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F4840" w14:textId="77777777" w:rsidR="007B02EB" w:rsidRDefault="007B02EB" w:rsidP="007B02EB">
      <w:pPr>
        <w:spacing w:after="0"/>
      </w:pPr>
      <w:r>
        <w:rPr>
          <w:noProof/>
        </w:rPr>
        <w:drawing>
          <wp:anchor distT="0" distB="0" distL="114300" distR="114300" simplePos="0" relativeHeight="251659264" behindDoc="0" locked="0" layoutInCell="1" allowOverlap="1" wp14:anchorId="7CE4CE8B" wp14:editId="70D4AC58">
            <wp:simplePos x="0" y="0"/>
            <wp:positionH relativeFrom="column">
              <wp:posOffset>-466725</wp:posOffset>
            </wp:positionH>
            <wp:positionV relativeFrom="paragraph">
              <wp:posOffset>-514350</wp:posOffset>
            </wp:positionV>
            <wp:extent cx="2294890" cy="504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23C3F3" w14:textId="77777777" w:rsidR="007B02EB" w:rsidRDefault="007B02EB" w:rsidP="007B02EB">
      <w:pPr>
        <w:spacing w:after="0"/>
        <w:ind w:left="-720"/>
        <w:jc w:val="center"/>
        <w:rPr>
          <w:rFonts w:ascii="Times New Roman" w:hAnsi="Times New Roman" w:cs="Times New Roman"/>
          <w:b/>
          <w:sz w:val="40"/>
          <w:szCs w:val="40"/>
        </w:rPr>
      </w:pPr>
    </w:p>
    <w:p w14:paraId="37210F21" w14:textId="2D0EF506" w:rsidR="007B02EB" w:rsidRDefault="00451D36" w:rsidP="007B02EB">
      <w:pPr>
        <w:spacing w:after="0"/>
        <w:ind w:left="-720"/>
        <w:jc w:val="center"/>
        <w:rPr>
          <w:rFonts w:ascii="Times New Roman" w:hAnsi="Times New Roman" w:cs="Times New Roman"/>
          <w:b/>
          <w:sz w:val="40"/>
          <w:szCs w:val="40"/>
        </w:rPr>
      </w:pPr>
      <w:r>
        <w:rPr>
          <w:rFonts w:ascii="Times New Roman" w:hAnsi="Times New Roman" w:cs="Times New Roman"/>
          <w:b/>
          <w:sz w:val="40"/>
          <w:szCs w:val="40"/>
        </w:rPr>
        <w:t>RAJKUMAR VUKKALKAR</w:t>
      </w:r>
    </w:p>
    <w:p w14:paraId="0A4E3444" w14:textId="38DA8762" w:rsidR="00920FCB" w:rsidRPr="00C90233" w:rsidRDefault="00451D36" w:rsidP="00451D36">
      <w:pPr>
        <w:tabs>
          <w:tab w:val="center" w:pos="4320"/>
          <w:tab w:val="left" w:pos="7380"/>
        </w:tabs>
        <w:spacing w:after="0"/>
        <w:ind w:left="-720"/>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p>
    <w:p w14:paraId="7537CEEB" w14:textId="77777777" w:rsidR="007B02EB" w:rsidRDefault="007B02EB" w:rsidP="007B02EB">
      <w:pPr>
        <w:spacing w:after="0"/>
      </w:pPr>
    </w:p>
    <w:p w14:paraId="3B7A32D2" w14:textId="77777777" w:rsidR="00451D36" w:rsidRDefault="007B02EB" w:rsidP="00451D36">
      <w:pPr>
        <w:pStyle w:val="Heading1"/>
        <w:spacing w:before="0"/>
        <w:ind w:left="-720"/>
      </w:pPr>
      <w:r>
        <w:t>Experience Summary</w:t>
      </w:r>
    </w:p>
    <w:p w14:paraId="61B342BB" w14:textId="77777777" w:rsidR="00451D36" w:rsidRPr="00451D36" w:rsidRDefault="00451D36" w:rsidP="00451D36">
      <w:pPr>
        <w:spacing w:after="0" w:line="240" w:lineRule="auto"/>
      </w:pPr>
    </w:p>
    <w:p w14:paraId="7DD5105C" w14:textId="59FC7083" w:rsidR="0069777A" w:rsidRPr="00451D36" w:rsidRDefault="0029732C" w:rsidP="00451D36">
      <w:pPr>
        <w:pStyle w:val="Heading1"/>
        <w:spacing w:before="0"/>
        <w:ind w:left="-720"/>
        <w:rPr>
          <w:rFonts w:asciiTheme="minorHAnsi" w:hAnsiTheme="minorHAnsi"/>
          <w:b w:val="0"/>
          <w:color w:val="auto"/>
          <w:sz w:val="22"/>
          <w:szCs w:val="22"/>
        </w:rPr>
      </w:pPr>
      <w:r w:rsidRPr="00451D36">
        <w:rPr>
          <w:rFonts w:asciiTheme="minorHAnsi" w:hAnsiTheme="minorHAnsi" w:cs="Calibri"/>
          <w:b w:val="0"/>
          <w:color w:val="auto"/>
          <w:sz w:val="22"/>
          <w:szCs w:val="22"/>
        </w:rPr>
        <w:t xml:space="preserve">A highly-accomplished, deeply-driven, Information Security Architect with a successful 17 year track record in Information Security and Application Development. Proven ability to tackle and succeed in all endeavors from business development to customized software development and implementation. Have repeatedly lead teams in successfully deploying complex technical solutions. Actively involved with Identity and Access Management since the industry’s inception. </w:t>
      </w:r>
      <w:r w:rsidR="0069777A" w:rsidRPr="00451D36">
        <w:rPr>
          <w:rFonts w:asciiTheme="minorHAnsi" w:hAnsiTheme="minorHAnsi" w:cstheme="minorHAnsi"/>
          <w:b w:val="0"/>
          <w:color w:val="auto"/>
          <w:sz w:val="22"/>
          <w:szCs w:val="22"/>
        </w:rPr>
        <w:t>Successfully implemented six complex SSO Projects.</w:t>
      </w:r>
    </w:p>
    <w:p w14:paraId="127DE927" w14:textId="0307219C" w:rsidR="00920FCB" w:rsidRDefault="00920FCB" w:rsidP="00920FCB">
      <w:pPr>
        <w:spacing w:after="240"/>
        <w:rPr>
          <w:rFonts w:ascii="Calibri" w:hAnsi="Calibri" w:cs="Calibri"/>
        </w:rPr>
      </w:pPr>
    </w:p>
    <w:p w14:paraId="036646D4" w14:textId="77777777" w:rsidR="00920FCB" w:rsidRDefault="00920FCB" w:rsidP="00920FCB">
      <w:pPr>
        <w:tabs>
          <w:tab w:val="left" w:pos="1440"/>
        </w:tabs>
        <w:spacing w:after="240"/>
        <w:ind w:left="-720"/>
        <w:rPr>
          <w:rFonts w:asciiTheme="majorHAnsi" w:eastAsiaTheme="majorEastAsia" w:hAnsiTheme="majorHAnsi" w:cstheme="majorBidi"/>
          <w:b/>
          <w:bCs/>
          <w:color w:val="2E74B5" w:themeColor="accent1" w:themeShade="BF"/>
          <w:sz w:val="28"/>
          <w:szCs w:val="28"/>
        </w:rPr>
      </w:pPr>
      <w:r w:rsidRPr="00920FCB">
        <w:rPr>
          <w:rFonts w:asciiTheme="majorHAnsi" w:eastAsiaTheme="majorEastAsia" w:hAnsiTheme="majorHAnsi" w:cstheme="majorBidi"/>
          <w:b/>
          <w:bCs/>
          <w:color w:val="2E74B5" w:themeColor="accent1" w:themeShade="BF"/>
          <w:sz w:val="28"/>
          <w:szCs w:val="28"/>
        </w:rPr>
        <w:t xml:space="preserve">Core Competencies </w:t>
      </w:r>
    </w:p>
    <w:p w14:paraId="3E728EDA" w14:textId="77777777" w:rsidR="0069777A" w:rsidRPr="0069777A" w:rsidRDefault="0069777A" w:rsidP="00451D36">
      <w:pPr>
        <w:numPr>
          <w:ilvl w:val="0"/>
          <w:numId w:val="41"/>
        </w:numPr>
        <w:suppressAutoHyphens/>
        <w:spacing w:after="0" w:line="240" w:lineRule="auto"/>
        <w:jc w:val="both"/>
        <w:rPr>
          <w:rFonts w:cstheme="minorHAnsi"/>
        </w:rPr>
      </w:pPr>
      <w:r w:rsidRPr="0069777A">
        <w:rPr>
          <w:rFonts w:cstheme="minorHAnsi"/>
        </w:rPr>
        <w:t xml:space="preserve">Understanding of Federal Guidelines (HSPD-12, </w:t>
      </w:r>
      <w:proofErr w:type="spellStart"/>
      <w:r w:rsidRPr="0069777A">
        <w:rPr>
          <w:rFonts w:cstheme="minorHAnsi"/>
        </w:rPr>
        <w:t>PIVi</w:t>
      </w:r>
      <w:proofErr w:type="spellEnd"/>
      <w:r w:rsidRPr="0069777A">
        <w:rPr>
          <w:rFonts w:cstheme="minorHAnsi"/>
        </w:rPr>
        <w:t>, 800-63, OMB11-11, FICAM, NSTIC, NIST)</w:t>
      </w:r>
    </w:p>
    <w:p w14:paraId="4BDF296C" w14:textId="3C812BBB" w:rsidR="0069777A" w:rsidRDefault="0069777A" w:rsidP="00451D36">
      <w:pPr>
        <w:numPr>
          <w:ilvl w:val="0"/>
          <w:numId w:val="41"/>
        </w:numPr>
        <w:suppressAutoHyphens/>
        <w:spacing w:after="0" w:line="240" w:lineRule="auto"/>
        <w:jc w:val="both"/>
        <w:rPr>
          <w:rFonts w:cstheme="minorHAnsi"/>
        </w:rPr>
      </w:pPr>
      <w:r w:rsidRPr="0069777A">
        <w:rPr>
          <w:rFonts w:cstheme="minorHAnsi"/>
        </w:rPr>
        <w:t>Core experience, working as Oracle Technical expert designing and implementing Oracle E-Business Suite R12/11i, Oracle Identity Manager</w:t>
      </w:r>
      <w:r w:rsidR="00451D36" w:rsidRPr="0069777A">
        <w:rPr>
          <w:rFonts w:cstheme="minorHAnsi"/>
        </w:rPr>
        <w:t>, Fusion</w:t>
      </w:r>
      <w:r w:rsidRPr="0069777A">
        <w:rPr>
          <w:rFonts w:cstheme="minorHAnsi"/>
        </w:rPr>
        <w:t xml:space="preserve"> Middleware 11g including </w:t>
      </w:r>
      <w:proofErr w:type="spellStart"/>
      <w:r w:rsidRPr="0069777A">
        <w:rPr>
          <w:rFonts w:cstheme="minorHAnsi"/>
        </w:rPr>
        <w:t>WebLogic</w:t>
      </w:r>
      <w:proofErr w:type="spellEnd"/>
      <w:r w:rsidRPr="0069777A">
        <w:rPr>
          <w:rFonts w:cstheme="minorHAnsi"/>
        </w:rPr>
        <w:t xml:space="preserve">, </w:t>
      </w:r>
      <w:proofErr w:type="spellStart"/>
      <w:r w:rsidRPr="0069777A">
        <w:rPr>
          <w:rFonts w:cstheme="minorHAnsi"/>
        </w:rPr>
        <w:t>WebCenter</w:t>
      </w:r>
      <w:proofErr w:type="spellEnd"/>
      <w:r w:rsidRPr="0069777A">
        <w:rPr>
          <w:rFonts w:cstheme="minorHAnsi"/>
        </w:rPr>
        <w:t>, SOA Suite, ECM/UCM, Oracle Identity Management (OID, OVD, SSO, OAM, OIM, OIF)</w:t>
      </w:r>
    </w:p>
    <w:p w14:paraId="2D1BAB7C" w14:textId="0D398955" w:rsidR="00E12A81" w:rsidRPr="00E12A81" w:rsidRDefault="00E12A81" w:rsidP="00451D36">
      <w:pPr>
        <w:numPr>
          <w:ilvl w:val="0"/>
          <w:numId w:val="41"/>
        </w:numPr>
        <w:suppressAutoHyphens/>
        <w:spacing w:after="0" w:line="240" w:lineRule="auto"/>
        <w:jc w:val="both"/>
        <w:rPr>
          <w:rFonts w:cstheme="minorHAnsi"/>
        </w:rPr>
      </w:pPr>
      <w:r w:rsidRPr="00E12A81">
        <w:rPr>
          <w:rFonts w:cstheme="minorHAnsi"/>
        </w:rPr>
        <w:t>Sarbanes-Oxley Act (SOX), the Health Insurance Portability and Affordability Act (HIPAA), Homeland Security Presidential Directive-12 (HSPD-12) and the Gramm-Leach-Bliley Act (GLB)</w:t>
      </w:r>
    </w:p>
    <w:p w14:paraId="5AC07345" w14:textId="77777777" w:rsidR="0069777A" w:rsidRDefault="0069777A" w:rsidP="00BF578A">
      <w:pPr>
        <w:pStyle w:val="Heading1"/>
        <w:spacing w:before="0"/>
        <w:ind w:left="-720"/>
      </w:pPr>
    </w:p>
    <w:p w14:paraId="4C80F111" w14:textId="42777E9F" w:rsidR="00147B9E" w:rsidRDefault="00BF578A" w:rsidP="00451D36">
      <w:pPr>
        <w:pStyle w:val="Heading1"/>
        <w:spacing w:before="0"/>
        <w:ind w:left="-720"/>
      </w:pPr>
      <w:r>
        <w:t>Work Experience</w:t>
      </w:r>
    </w:p>
    <w:p w14:paraId="7D4183DB" w14:textId="77777777" w:rsidR="00451D36" w:rsidRPr="00451D36" w:rsidRDefault="00451D36" w:rsidP="00451D36">
      <w:pPr>
        <w:spacing w:after="0" w:line="240" w:lineRule="auto"/>
      </w:pPr>
      <w:bookmarkStart w:id="0" w:name="_GoBack"/>
      <w:bookmarkEnd w:id="0"/>
    </w:p>
    <w:p w14:paraId="746A357C" w14:textId="77777777" w:rsidR="00767B06" w:rsidRDefault="00E12A81" w:rsidP="00767B06">
      <w:pPr>
        <w:rPr>
          <w:b/>
          <w:bCs/>
        </w:rPr>
      </w:pPr>
      <w:r w:rsidRPr="00E12A81">
        <w:rPr>
          <w:rFonts w:cstheme="minorHAnsi"/>
          <w:b/>
          <w:bCs/>
        </w:rPr>
        <w:t>Client:</w:t>
      </w:r>
      <w:r w:rsidRPr="00E12A81">
        <w:rPr>
          <w:rFonts w:cstheme="minorHAnsi"/>
        </w:rPr>
        <w:t xml:space="preserve"> </w:t>
      </w:r>
      <w:r w:rsidRPr="00E12A81">
        <w:rPr>
          <w:rFonts w:cstheme="minorHAnsi"/>
          <w:b/>
          <w:bCs/>
        </w:rPr>
        <w:t>USPTO with ORACLE Advanced Customer Support Services</w:t>
      </w:r>
      <w:r>
        <w:rPr>
          <w:rFonts w:cstheme="minorHAnsi"/>
          <w:b/>
          <w:bCs/>
        </w:rPr>
        <w:tab/>
      </w:r>
      <w:r>
        <w:rPr>
          <w:b/>
          <w:bCs/>
        </w:rPr>
        <w:t xml:space="preserve">           December</w:t>
      </w:r>
      <w:r w:rsidR="00920FCB">
        <w:rPr>
          <w:b/>
          <w:bCs/>
        </w:rPr>
        <w:t xml:space="preserve"> 201</w:t>
      </w:r>
      <w:r>
        <w:rPr>
          <w:b/>
          <w:bCs/>
        </w:rPr>
        <w:t>4</w:t>
      </w:r>
      <w:r w:rsidR="00920FCB">
        <w:rPr>
          <w:b/>
          <w:bCs/>
        </w:rPr>
        <w:t xml:space="preserve"> - </w:t>
      </w:r>
      <w:r>
        <w:rPr>
          <w:b/>
          <w:bCs/>
        </w:rPr>
        <w:t>Present</w:t>
      </w:r>
      <w:r w:rsidR="00920FCB">
        <w:rPr>
          <w:b/>
          <w:sz w:val="20"/>
        </w:rPr>
        <w:t xml:space="preserve"> </w:t>
      </w:r>
    </w:p>
    <w:p w14:paraId="3823D627" w14:textId="5C6980E7" w:rsidR="00920FCB" w:rsidRDefault="00E12A81" w:rsidP="00767B06">
      <w:pPr>
        <w:rPr>
          <w:b/>
          <w:bCs/>
          <w:color w:val="2E74B5" w:themeColor="accent1" w:themeShade="BF"/>
        </w:rPr>
      </w:pPr>
      <w:r>
        <w:rPr>
          <w:b/>
          <w:bCs/>
          <w:color w:val="2E74B5" w:themeColor="accent1" w:themeShade="BF"/>
        </w:rPr>
        <w:t>Security Consultant, Identity Management Architect, SME</w:t>
      </w:r>
    </w:p>
    <w:p w14:paraId="03B23310" w14:textId="77777777" w:rsidR="00E12A81" w:rsidRDefault="00E12A81" w:rsidP="00451D36">
      <w:pPr>
        <w:pStyle w:val="ListParagraph"/>
        <w:numPr>
          <w:ilvl w:val="0"/>
          <w:numId w:val="26"/>
        </w:numPr>
        <w:suppressAutoHyphens/>
        <w:spacing w:after="0" w:line="240" w:lineRule="auto"/>
        <w:ind w:hanging="720"/>
        <w:rPr>
          <w:rFonts w:cstheme="minorHAnsi"/>
        </w:rPr>
      </w:pPr>
      <w:r w:rsidRPr="00E12A81">
        <w:rPr>
          <w:rFonts w:cstheme="minorHAnsi"/>
        </w:rPr>
        <w:t>Environment: Oracle Access Manager, Oracle Identity Manager</w:t>
      </w:r>
      <w:proofErr w:type="gramStart"/>
      <w:r w:rsidRPr="00E12A81">
        <w:rPr>
          <w:rFonts w:cstheme="minorHAnsi"/>
        </w:rPr>
        <w:t>,  Oracle</w:t>
      </w:r>
      <w:proofErr w:type="gramEnd"/>
      <w:r w:rsidRPr="00E12A81">
        <w:rPr>
          <w:rFonts w:cstheme="minorHAnsi"/>
        </w:rPr>
        <w:t xml:space="preserve"> Adaptive Access Manager, Oracle 11g, Oracle 10gAS, Fusion Middleware, Oracle Identity Federation, </w:t>
      </w:r>
      <w:proofErr w:type="spellStart"/>
      <w:r w:rsidRPr="00E12A81">
        <w:rPr>
          <w:rFonts w:cstheme="minorHAnsi"/>
        </w:rPr>
        <w:t>WebLogic</w:t>
      </w:r>
      <w:proofErr w:type="spellEnd"/>
      <w:r w:rsidRPr="00E12A81">
        <w:rPr>
          <w:rFonts w:cstheme="minorHAnsi"/>
        </w:rPr>
        <w:t>, PeopleSoft, Sun Solaris 10,  Oracle Enterprise Manager 12</w:t>
      </w:r>
    </w:p>
    <w:p w14:paraId="2B2A0D1B" w14:textId="566795D3" w:rsidR="00E12A81" w:rsidRPr="00E12A81" w:rsidRDefault="00E12A81" w:rsidP="00451D36">
      <w:pPr>
        <w:pStyle w:val="ListParagraph"/>
        <w:numPr>
          <w:ilvl w:val="0"/>
          <w:numId w:val="26"/>
        </w:numPr>
        <w:suppressAutoHyphens/>
        <w:spacing w:after="0" w:line="240" w:lineRule="auto"/>
        <w:ind w:hanging="720"/>
        <w:rPr>
          <w:rFonts w:cstheme="minorHAnsi"/>
        </w:rPr>
      </w:pPr>
      <w:r w:rsidRPr="00E12A81">
        <w:rPr>
          <w:rFonts w:cstheme="minorHAnsi"/>
        </w:rPr>
        <w:t xml:space="preserve">Architected USPTO's Next Generation (NG) Complex Identity and Access Management (IAM) solution in </w:t>
      </w:r>
      <w:r>
        <w:rPr>
          <w:rFonts w:cstheme="minorHAnsi"/>
        </w:rPr>
        <w:t>support of the Single Sign-On (</w:t>
      </w:r>
      <w:r w:rsidRPr="00E12A81">
        <w:rPr>
          <w:rFonts w:cstheme="minorHAnsi"/>
        </w:rPr>
        <w:t xml:space="preserve">SSO)/Role-Based Access </w:t>
      </w:r>
      <w:proofErr w:type="gramStart"/>
      <w:r w:rsidRPr="00E12A81">
        <w:rPr>
          <w:rFonts w:cstheme="minorHAnsi"/>
        </w:rPr>
        <w:t>Control(</w:t>
      </w:r>
      <w:proofErr w:type="gramEnd"/>
      <w:r w:rsidRPr="00E12A81">
        <w:rPr>
          <w:rFonts w:cstheme="minorHAnsi"/>
        </w:rPr>
        <w:t xml:space="preserve">RBAC) project. Used Oracle Identity and Access Management Products (OAM, OIM, OUD, OVD, OID, OIF, </w:t>
      </w:r>
      <w:proofErr w:type="spellStart"/>
      <w:r w:rsidRPr="00E12A81">
        <w:rPr>
          <w:rFonts w:cstheme="minorHAnsi"/>
        </w:rPr>
        <w:t>etc</w:t>
      </w:r>
      <w:proofErr w:type="spellEnd"/>
      <w:r w:rsidRPr="00E12A81">
        <w:rPr>
          <w:rFonts w:cstheme="minorHAnsi"/>
        </w:rPr>
        <w:t>).</w:t>
      </w:r>
    </w:p>
    <w:p w14:paraId="07458F97" w14:textId="77777777" w:rsidR="00E12A81" w:rsidRPr="00E12A81" w:rsidRDefault="00E12A81" w:rsidP="00451D36">
      <w:pPr>
        <w:numPr>
          <w:ilvl w:val="0"/>
          <w:numId w:val="26"/>
        </w:numPr>
        <w:suppressAutoHyphens/>
        <w:spacing w:after="0" w:line="240" w:lineRule="auto"/>
        <w:ind w:hanging="720"/>
        <w:rPr>
          <w:rFonts w:cstheme="minorHAnsi"/>
        </w:rPr>
      </w:pPr>
      <w:r w:rsidRPr="00E12A81">
        <w:rPr>
          <w:rFonts w:cstheme="minorHAnsi"/>
        </w:rPr>
        <w:t xml:space="preserve">SSO </w:t>
      </w:r>
      <w:proofErr w:type="gramStart"/>
      <w:r w:rsidRPr="00E12A81">
        <w:rPr>
          <w:rFonts w:cstheme="minorHAnsi"/>
        </w:rPr>
        <w:t>solution  have</w:t>
      </w:r>
      <w:proofErr w:type="gramEnd"/>
      <w:r w:rsidRPr="00E12A81">
        <w:rPr>
          <w:rFonts w:cstheme="minorHAnsi"/>
        </w:rPr>
        <w:t xml:space="preserve"> the capability to interoperate with multi-level systems running on different platforms and versions using standard protocols, frameworks, and communication tools (e.g., HTTP/HTTPS, SSL, Kerberos, TLS, LDAP, LDAPS).</w:t>
      </w:r>
    </w:p>
    <w:p w14:paraId="12A251F9" w14:textId="77777777" w:rsidR="00E12A81" w:rsidRPr="00E12A81" w:rsidRDefault="00E12A81" w:rsidP="00451D36">
      <w:pPr>
        <w:numPr>
          <w:ilvl w:val="0"/>
          <w:numId w:val="26"/>
        </w:numPr>
        <w:suppressAutoHyphens/>
        <w:spacing w:after="0" w:line="240" w:lineRule="auto"/>
        <w:ind w:hanging="720"/>
        <w:rPr>
          <w:rFonts w:cstheme="minorHAnsi"/>
        </w:rPr>
      </w:pPr>
      <w:r w:rsidRPr="00E12A81">
        <w:rPr>
          <w:rFonts w:cstheme="minorHAnsi"/>
        </w:rPr>
        <w:t xml:space="preserve">The </w:t>
      </w:r>
      <w:proofErr w:type="gramStart"/>
      <w:r w:rsidRPr="00E12A81">
        <w:rPr>
          <w:rFonts w:cstheme="minorHAnsi"/>
        </w:rPr>
        <w:t>system  interfaced</w:t>
      </w:r>
      <w:proofErr w:type="gramEnd"/>
      <w:r w:rsidRPr="00E12A81">
        <w:rPr>
          <w:rFonts w:cstheme="minorHAnsi"/>
        </w:rPr>
        <w:t xml:space="preserve"> with the USPTO directory data repository such as AD and AD-LDS</w:t>
      </w:r>
    </w:p>
    <w:p w14:paraId="782F872F" w14:textId="77777777" w:rsidR="00E12A81" w:rsidRPr="00E12A81" w:rsidRDefault="00E12A81" w:rsidP="00451D36">
      <w:pPr>
        <w:numPr>
          <w:ilvl w:val="0"/>
          <w:numId w:val="26"/>
        </w:numPr>
        <w:suppressAutoHyphens/>
        <w:spacing w:after="0" w:line="240" w:lineRule="auto"/>
        <w:ind w:hanging="720"/>
        <w:rPr>
          <w:rFonts w:cstheme="minorHAnsi"/>
        </w:rPr>
      </w:pPr>
      <w:r w:rsidRPr="00E12A81">
        <w:rPr>
          <w:rFonts w:cstheme="minorHAnsi"/>
        </w:rPr>
        <w:t>Responsible for implementing Oracle Identity Access Manager comprehensive solution</w:t>
      </w:r>
    </w:p>
    <w:p w14:paraId="52620C16" w14:textId="77777777" w:rsidR="00E12A81" w:rsidRPr="00E12A81" w:rsidRDefault="00E12A81" w:rsidP="00451D36">
      <w:pPr>
        <w:numPr>
          <w:ilvl w:val="0"/>
          <w:numId w:val="26"/>
        </w:numPr>
        <w:suppressAutoHyphens/>
        <w:spacing w:after="0" w:line="240" w:lineRule="auto"/>
        <w:ind w:hanging="720"/>
        <w:rPr>
          <w:rFonts w:cstheme="minorHAnsi"/>
        </w:rPr>
      </w:pPr>
      <w:r w:rsidRPr="00E12A81">
        <w:rPr>
          <w:rFonts w:cstheme="minorHAnsi"/>
        </w:rPr>
        <w:t xml:space="preserve">Oracle Identity access Management, web tier and </w:t>
      </w:r>
      <w:proofErr w:type="spellStart"/>
      <w:r w:rsidRPr="00E12A81">
        <w:rPr>
          <w:rFonts w:cstheme="minorHAnsi"/>
        </w:rPr>
        <w:t>webgate</w:t>
      </w:r>
      <w:proofErr w:type="spellEnd"/>
      <w:r w:rsidRPr="00E12A81">
        <w:rPr>
          <w:rFonts w:cstheme="minorHAnsi"/>
        </w:rPr>
        <w:t xml:space="preserve"> setup and configurations.</w:t>
      </w:r>
    </w:p>
    <w:p w14:paraId="16768522" w14:textId="77777777" w:rsidR="00E12A81" w:rsidRPr="00E12A81" w:rsidRDefault="00E12A81" w:rsidP="00E12A81">
      <w:pPr>
        <w:numPr>
          <w:ilvl w:val="0"/>
          <w:numId w:val="26"/>
        </w:numPr>
        <w:suppressAutoHyphens/>
        <w:spacing w:after="0" w:line="240" w:lineRule="auto"/>
        <w:rPr>
          <w:rFonts w:cstheme="minorHAnsi"/>
        </w:rPr>
      </w:pPr>
      <w:r w:rsidRPr="00E12A81">
        <w:rPr>
          <w:rFonts w:cstheme="minorHAnsi"/>
        </w:rPr>
        <w:t>Oracle Unified Directory setup and configurations.</w:t>
      </w:r>
    </w:p>
    <w:p w14:paraId="5BDE145C" w14:textId="77777777" w:rsidR="00E12A81" w:rsidRPr="00E12A81" w:rsidRDefault="00E12A81" w:rsidP="00E12A81">
      <w:pPr>
        <w:numPr>
          <w:ilvl w:val="0"/>
          <w:numId w:val="26"/>
        </w:numPr>
        <w:suppressAutoHyphens/>
        <w:spacing w:after="0" w:line="240" w:lineRule="auto"/>
        <w:rPr>
          <w:rFonts w:cstheme="minorHAnsi"/>
        </w:rPr>
      </w:pPr>
      <w:r w:rsidRPr="00E12A81">
        <w:rPr>
          <w:rFonts w:cstheme="minorHAnsi"/>
        </w:rPr>
        <w:lastRenderedPageBreak/>
        <w:t>Maintain full Identity Management systems</w:t>
      </w:r>
    </w:p>
    <w:p w14:paraId="640C53AC" w14:textId="77777777" w:rsidR="00E12A81" w:rsidRDefault="00E12A81" w:rsidP="00E12A81">
      <w:pPr>
        <w:numPr>
          <w:ilvl w:val="0"/>
          <w:numId w:val="26"/>
        </w:numPr>
        <w:suppressAutoHyphens/>
        <w:spacing w:after="0" w:line="240" w:lineRule="auto"/>
        <w:rPr>
          <w:rFonts w:cstheme="minorHAnsi"/>
        </w:rPr>
      </w:pPr>
      <w:r w:rsidRPr="00E12A81">
        <w:rPr>
          <w:rFonts w:cstheme="minorHAnsi"/>
        </w:rPr>
        <w:t>Enabling Single Sign on SSO on all browsers across all target applications.</w:t>
      </w:r>
    </w:p>
    <w:p w14:paraId="09397108" w14:textId="47F2CF44" w:rsidR="008B3BE6" w:rsidRPr="00E12A81" w:rsidRDefault="00E12A81" w:rsidP="00E12A81">
      <w:pPr>
        <w:numPr>
          <w:ilvl w:val="0"/>
          <w:numId w:val="26"/>
        </w:numPr>
        <w:suppressAutoHyphens/>
        <w:spacing w:after="0" w:line="240" w:lineRule="auto"/>
        <w:rPr>
          <w:rFonts w:cstheme="minorHAnsi"/>
        </w:rPr>
      </w:pPr>
      <w:r w:rsidRPr="00E12A81">
        <w:rPr>
          <w:rFonts w:cstheme="minorHAnsi"/>
        </w:rPr>
        <w:t>First time reconciliation from HRMS to OIM with the ability to apply linking reconciliation events for Ad-hoc\Manual and Orphans accounts linking.</w:t>
      </w:r>
    </w:p>
    <w:p w14:paraId="5EEBB2AA" w14:textId="77777777" w:rsidR="00E12A81" w:rsidRDefault="00E12A81" w:rsidP="00920FCB">
      <w:pPr>
        <w:spacing w:after="0" w:line="240" w:lineRule="auto"/>
        <w:ind w:left="-547"/>
        <w:contextualSpacing/>
        <w:rPr>
          <w:b/>
          <w:bCs/>
        </w:rPr>
      </w:pPr>
    </w:p>
    <w:p w14:paraId="738DF6E2" w14:textId="0CF6D809" w:rsidR="00920FCB" w:rsidRPr="00E12A81" w:rsidRDefault="00E12A81" w:rsidP="00767B06">
      <w:pPr>
        <w:spacing w:after="0" w:line="240" w:lineRule="auto"/>
        <w:contextualSpacing/>
        <w:rPr>
          <w:b/>
          <w:bCs/>
        </w:rPr>
      </w:pPr>
      <w:r w:rsidRPr="00E12A81">
        <w:rPr>
          <w:rFonts w:cstheme="minorHAnsi"/>
          <w:b/>
          <w:bCs/>
        </w:rPr>
        <w:t>Client:</w:t>
      </w:r>
      <w:r w:rsidRPr="00E12A81">
        <w:rPr>
          <w:rFonts w:cstheme="minorHAnsi"/>
        </w:rPr>
        <w:t xml:space="preserve"> </w:t>
      </w:r>
      <w:r w:rsidRPr="00E12A81">
        <w:rPr>
          <w:rFonts w:cstheme="minorHAnsi"/>
          <w:b/>
          <w:bCs/>
        </w:rPr>
        <w:t>State of Utah, Salt Lake City</w:t>
      </w:r>
      <w:proofErr w:type="gramStart"/>
      <w:r w:rsidRPr="00E12A81">
        <w:rPr>
          <w:rFonts w:cstheme="minorHAnsi"/>
          <w:b/>
          <w:bCs/>
        </w:rPr>
        <w:t>, UT</w:t>
      </w:r>
      <w:r w:rsidR="00767B06">
        <w:rPr>
          <w:b/>
          <w:bCs/>
        </w:rPr>
        <w:tab/>
      </w:r>
      <w:r>
        <w:rPr>
          <w:b/>
          <w:bCs/>
        </w:rPr>
        <w:tab/>
      </w:r>
      <w:r>
        <w:rPr>
          <w:b/>
          <w:bCs/>
        </w:rPr>
        <w:tab/>
      </w:r>
      <w:r>
        <w:rPr>
          <w:b/>
          <w:bCs/>
        </w:rPr>
        <w:tab/>
        <w:t xml:space="preserve">    </w:t>
      </w:r>
      <w:r w:rsidR="00920FCB">
        <w:rPr>
          <w:b/>
          <w:bCs/>
        </w:rPr>
        <w:t xml:space="preserve">  </w:t>
      </w:r>
      <w:r w:rsidR="00767B06">
        <w:rPr>
          <w:b/>
          <w:bCs/>
        </w:rPr>
        <w:tab/>
      </w:r>
      <w:r w:rsidR="00451D36">
        <w:rPr>
          <w:b/>
          <w:bCs/>
        </w:rPr>
        <w:t xml:space="preserve">     </w:t>
      </w:r>
      <w:proofErr w:type="gramEnd"/>
      <w:r w:rsidR="00451D36">
        <w:rPr>
          <w:b/>
          <w:bCs/>
        </w:rPr>
        <w:t xml:space="preserve"> </w:t>
      </w:r>
      <w:r>
        <w:rPr>
          <w:b/>
          <w:bCs/>
        </w:rPr>
        <w:t>April 2014</w:t>
      </w:r>
      <w:r w:rsidR="00920FCB">
        <w:rPr>
          <w:b/>
          <w:bCs/>
        </w:rPr>
        <w:t xml:space="preserve"> </w:t>
      </w:r>
      <w:r>
        <w:rPr>
          <w:b/>
          <w:bCs/>
        </w:rPr>
        <w:t>–</w:t>
      </w:r>
      <w:r w:rsidR="00920FCB">
        <w:rPr>
          <w:b/>
          <w:bCs/>
        </w:rPr>
        <w:t xml:space="preserve"> </w:t>
      </w:r>
      <w:r>
        <w:rPr>
          <w:b/>
          <w:bCs/>
        </w:rPr>
        <w:t>December 2014</w:t>
      </w:r>
    </w:p>
    <w:p w14:paraId="28454140" w14:textId="77777777" w:rsidR="00920FCB" w:rsidRPr="00E019FF" w:rsidRDefault="00920FCB" w:rsidP="00920FCB">
      <w:pPr>
        <w:spacing w:after="0" w:line="240" w:lineRule="auto"/>
        <w:ind w:left="-547"/>
        <w:contextualSpacing/>
        <w:rPr>
          <w:b/>
          <w:bCs/>
        </w:rPr>
      </w:pPr>
    </w:p>
    <w:p w14:paraId="03E5058D" w14:textId="5CFC7CB0" w:rsidR="00920FCB" w:rsidRDefault="00E12A81" w:rsidP="00767B06">
      <w:pPr>
        <w:spacing w:after="0" w:line="240" w:lineRule="auto"/>
        <w:contextualSpacing/>
        <w:rPr>
          <w:b/>
          <w:bCs/>
          <w:color w:val="2E74B5" w:themeColor="accent1" w:themeShade="BF"/>
        </w:rPr>
      </w:pPr>
      <w:r>
        <w:rPr>
          <w:b/>
          <w:bCs/>
          <w:color w:val="2E74B5" w:themeColor="accent1" w:themeShade="BF"/>
        </w:rPr>
        <w:t>Secu</w:t>
      </w:r>
      <w:r w:rsidR="00767B06">
        <w:rPr>
          <w:b/>
          <w:bCs/>
          <w:color w:val="2E74B5" w:themeColor="accent1" w:themeShade="BF"/>
        </w:rPr>
        <w:t>rity Consultant</w:t>
      </w:r>
    </w:p>
    <w:p w14:paraId="0412A8C6" w14:textId="77777777" w:rsidR="008B3BE6" w:rsidRDefault="008B3BE6" w:rsidP="007B02EB">
      <w:pPr>
        <w:spacing w:after="0" w:line="240" w:lineRule="auto"/>
        <w:ind w:left="-547"/>
        <w:contextualSpacing/>
        <w:rPr>
          <w:b/>
          <w:bCs/>
          <w:color w:val="2E74B5" w:themeColor="accent1" w:themeShade="BF"/>
        </w:rPr>
      </w:pPr>
    </w:p>
    <w:p w14:paraId="5ACED350" w14:textId="77777777" w:rsidR="00767B06" w:rsidRDefault="00767B06" w:rsidP="007719BE">
      <w:pPr>
        <w:pStyle w:val="ListParagraph"/>
        <w:numPr>
          <w:ilvl w:val="0"/>
          <w:numId w:val="27"/>
        </w:numPr>
        <w:suppressAutoHyphens/>
        <w:spacing w:after="0" w:line="240" w:lineRule="auto"/>
        <w:rPr>
          <w:rFonts w:cstheme="minorHAnsi"/>
        </w:rPr>
      </w:pPr>
      <w:r w:rsidRPr="00767B06">
        <w:rPr>
          <w:rFonts w:cstheme="minorHAnsi"/>
        </w:rPr>
        <w:t>Environment: Oracle Access Manager, Oracle Identity Manager</w:t>
      </w:r>
      <w:proofErr w:type="gramStart"/>
      <w:r w:rsidRPr="00767B06">
        <w:rPr>
          <w:rFonts w:cstheme="minorHAnsi"/>
        </w:rPr>
        <w:t>,  Oracle</w:t>
      </w:r>
      <w:proofErr w:type="gramEnd"/>
      <w:r w:rsidRPr="00767B06">
        <w:rPr>
          <w:rFonts w:cstheme="minorHAnsi"/>
        </w:rPr>
        <w:t xml:space="preserve"> Adaptive Access Manager, Oracle 11g, Oracle 10gAS, Fusion Middleware, Oracle Identity Federation, </w:t>
      </w:r>
      <w:proofErr w:type="spellStart"/>
      <w:r w:rsidRPr="00767B06">
        <w:rPr>
          <w:rFonts w:cstheme="minorHAnsi"/>
        </w:rPr>
        <w:t>WebLogic</w:t>
      </w:r>
      <w:proofErr w:type="spellEnd"/>
      <w:r w:rsidRPr="00767B06">
        <w:rPr>
          <w:rFonts w:cstheme="minorHAnsi"/>
        </w:rPr>
        <w:t>, Sun Solaris 10,  Oracle Enterprise Manager 12c</w:t>
      </w:r>
    </w:p>
    <w:p w14:paraId="4AF7F55D" w14:textId="4B8D973A" w:rsidR="00767B06" w:rsidRPr="00767B06" w:rsidRDefault="00767B06" w:rsidP="007719BE">
      <w:pPr>
        <w:pStyle w:val="ListParagraph"/>
        <w:numPr>
          <w:ilvl w:val="0"/>
          <w:numId w:val="27"/>
        </w:numPr>
        <w:suppressAutoHyphens/>
        <w:spacing w:after="0" w:line="240" w:lineRule="auto"/>
        <w:rPr>
          <w:rFonts w:cstheme="minorHAnsi"/>
        </w:rPr>
      </w:pPr>
      <w:r w:rsidRPr="00767B06">
        <w:rPr>
          <w:rFonts w:cstheme="minorHAnsi"/>
        </w:rPr>
        <w:t>Assisted Information Security Risk and Governance as needed in identifying solution security risks and providing architectural approaches for resolution</w:t>
      </w:r>
    </w:p>
    <w:p w14:paraId="258CD710" w14:textId="77777777" w:rsidR="00767B06" w:rsidRPr="00767B06" w:rsidRDefault="00767B06" w:rsidP="00767B06">
      <w:pPr>
        <w:numPr>
          <w:ilvl w:val="0"/>
          <w:numId w:val="27"/>
        </w:numPr>
        <w:suppressAutoHyphens/>
        <w:spacing w:after="0" w:line="240" w:lineRule="auto"/>
        <w:rPr>
          <w:rFonts w:cstheme="minorHAnsi"/>
        </w:rPr>
      </w:pPr>
      <w:r w:rsidRPr="00767B06">
        <w:rPr>
          <w:rFonts w:cstheme="minorHAnsi"/>
        </w:rPr>
        <w:t xml:space="preserve">Designed, architected and built from scratch an Identity and Access Management solution including configurable workflows, automated provisioning of entitlements, reporting, robust security and integration with </w:t>
      </w:r>
      <w:proofErr w:type="spellStart"/>
      <w:r w:rsidRPr="00767B06">
        <w:rPr>
          <w:rFonts w:cstheme="minorHAnsi"/>
        </w:rPr>
        <w:t>utah.gov's</w:t>
      </w:r>
      <w:proofErr w:type="spellEnd"/>
      <w:r w:rsidRPr="00767B06">
        <w:rPr>
          <w:rFonts w:cstheme="minorHAnsi"/>
        </w:rPr>
        <w:t xml:space="preserve"> business critical systems and resources</w:t>
      </w:r>
    </w:p>
    <w:p w14:paraId="27235855" w14:textId="77777777" w:rsidR="00767B06" w:rsidRPr="00767B06" w:rsidRDefault="00767B06" w:rsidP="00767B06">
      <w:pPr>
        <w:numPr>
          <w:ilvl w:val="0"/>
          <w:numId w:val="27"/>
        </w:numPr>
        <w:suppressAutoHyphens/>
        <w:spacing w:after="0" w:line="240" w:lineRule="auto"/>
        <w:rPr>
          <w:rFonts w:cstheme="minorHAnsi"/>
        </w:rPr>
      </w:pPr>
      <w:r w:rsidRPr="00767B06">
        <w:rPr>
          <w:rFonts w:cstheme="minorHAnsi"/>
        </w:rPr>
        <w:t>For State of Utah responsible for the delivery of the Access Management (OAM/OAAM), Identity Management and Attestation components (OIM/OIA) and directory components (OUD/OVD) of and Oracle I&amp;AM Solution.</w:t>
      </w:r>
    </w:p>
    <w:p w14:paraId="12006E5A" w14:textId="77777777" w:rsidR="00767B06" w:rsidRPr="00767B06" w:rsidRDefault="00767B06" w:rsidP="00767B06">
      <w:pPr>
        <w:numPr>
          <w:ilvl w:val="0"/>
          <w:numId w:val="27"/>
        </w:numPr>
        <w:suppressAutoHyphens/>
        <w:spacing w:after="0" w:line="240" w:lineRule="auto"/>
        <w:rPr>
          <w:rFonts w:cstheme="minorHAnsi"/>
        </w:rPr>
      </w:pPr>
      <w:r w:rsidRPr="00767B06">
        <w:rPr>
          <w:rFonts w:cstheme="minorHAnsi"/>
        </w:rPr>
        <w:t xml:space="preserve">Implemented latest Oracle IDM 11gR2 suite (OAM, OIM), with </w:t>
      </w:r>
      <w:proofErr w:type="spellStart"/>
      <w:r w:rsidRPr="00767B06">
        <w:rPr>
          <w:rFonts w:cstheme="minorHAnsi"/>
        </w:rPr>
        <w:t>Webgate</w:t>
      </w:r>
      <w:proofErr w:type="spellEnd"/>
      <w:r w:rsidRPr="00767B06">
        <w:rPr>
          <w:rFonts w:cstheme="minorHAnsi"/>
        </w:rPr>
        <w:t xml:space="preserve"> 11gR2, BI Publisher, OUD 11gR2.</w:t>
      </w:r>
    </w:p>
    <w:p w14:paraId="35963263" w14:textId="77777777" w:rsidR="00767B06" w:rsidRPr="00767B06" w:rsidRDefault="00767B06" w:rsidP="00767B06">
      <w:pPr>
        <w:numPr>
          <w:ilvl w:val="0"/>
          <w:numId w:val="27"/>
        </w:numPr>
        <w:suppressAutoHyphens/>
        <w:spacing w:after="0" w:line="240" w:lineRule="auto"/>
        <w:rPr>
          <w:rFonts w:cstheme="minorHAnsi"/>
        </w:rPr>
      </w:pPr>
      <w:r w:rsidRPr="00767B06">
        <w:rPr>
          <w:rFonts w:cstheme="minorHAnsi"/>
        </w:rPr>
        <w:t xml:space="preserve">Integrated OAM 11gR2 with J2EE application, ADF application and </w:t>
      </w:r>
      <w:proofErr w:type="spellStart"/>
      <w:r w:rsidRPr="00767B06">
        <w:rPr>
          <w:rFonts w:cstheme="minorHAnsi"/>
        </w:rPr>
        <w:t>Webcenter</w:t>
      </w:r>
      <w:proofErr w:type="spellEnd"/>
      <w:r w:rsidRPr="00767B06">
        <w:rPr>
          <w:rFonts w:cstheme="minorHAnsi"/>
        </w:rPr>
        <w:t>.</w:t>
      </w:r>
    </w:p>
    <w:p w14:paraId="5E17C293" w14:textId="77777777" w:rsidR="00767B06" w:rsidRPr="00767B06" w:rsidRDefault="00767B06" w:rsidP="00767B06">
      <w:pPr>
        <w:numPr>
          <w:ilvl w:val="0"/>
          <w:numId w:val="27"/>
        </w:numPr>
        <w:suppressAutoHyphens/>
        <w:spacing w:after="0" w:line="240" w:lineRule="auto"/>
        <w:rPr>
          <w:rFonts w:cstheme="minorHAnsi"/>
        </w:rPr>
      </w:pPr>
      <w:r w:rsidRPr="00767B06">
        <w:rPr>
          <w:rFonts w:cstheme="minorHAnsi"/>
        </w:rPr>
        <w:t>Implementation/Installation of OAM, OAAM, OIM, SOA, OUD and BI Publisher in HA along with 2 Node RAC (11gR2)</w:t>
      </w:r>
    </w:p>
    <w:p w14:paraId="50906D99" w14:textId="77777777" w:rsidR="00767B06" w:rsidRDefault="00767B06" w:rsidP="00767B06">
      <w:pPr>
        <w:numPr>
          <w:ilvl w:val="0"/>
          <w:numId w:val="27"/>
        </w:numPr>
        <w:suppressAutoHyphens/>
        <w:spacing w:after="0" w:line="240" w:lineRule="auto"/>
        <w:rPr>
          <w:rFonts w:cstheme="minorHAnsi"/>
        </w:rPr>
      </w:pPr>
      <w:r w:rsidRPr="00767B06">
        <w:rPr>
          <w:rFonts w:cstheme="minorHAnsi"/>
        </w:rPr>
        <w:t>Installation and configuration of Web Gate, Configuration of Oracle Access Manager to communicate with Web Gate</w:t>
      </w:r>
    </w:p>
    <w:p w14:paraId="4FC96B83" w14:textId="77777777" w:rsidR="00767B06" w:rsidRPr="00767B06" w:rsidRDefault="00767B06" w:rsidP="00767B06">
      <w:pPr>
        <w:suppressAutoHyphens/>
        <w:spacing w:after="0" w:line="240" w:lineRule="auto"/>
        <w:ind w:left="720"/>
        <w:rPr>
          <w:rFonts w:cstheme="minorHAnsi"/>
        </w:rPr>
      </w:pPr>
    </w:p>
    <w:p w14:paraId="039ECCEF" w14:textId="5C230777" w:rsidR="00920FCB" w:rsidRPr="00767B06" w:rsidRDefault="00767B06" w:rsidP="00767B06">
      <w:pPr>
        <w:rPr>
          <w:rFonts w:ascii="Times New Roman" w:hAnsi="Times New Roman"/>
          <w:b/>
          <w:sz w:val="20"/>
        </w:rPr>
      </w:pPr>
      <w:r w:rsidRPr="00767B06">
        <w:rPr>
          <w:rFonts w:cstheme="minorHAnsi"/>
          <w:b/>
          <w:bCs/>
        </w:rPr>
        <w:t>Client:</w:t>
      </w:r>
      <w:r w:rsidRPr="00767B06">
        <w:rPr>
          <w:rFonts w:cstheme="minorHAnsi"/>
        </w:rPr>
        <w:t xml:space="preserve"> </w:t>
      </w:r>
      <w:r w:rsidRPr="00767B06">
        <w:rPr>
          <w:rFonts w:cstheme="minorHAnsi"/>
          <w:b/>
          <w:bCs/>
        </w:rPr>
        <w:t>MasterCard International, St Louis, MO</w:t>
      </w:r>
      <w:r>
        <w:rPr>
          <w:rFonts w:cstheme="minorHAnsi"/>
          <w:b/>
          <w:bCs/>
        </w:rPr>
        <w:tab/>
      </w:r>
      <w:r w:rsidR="00920FCB">
        <w:rPr>
          <w:rFonts w:ascii="Times New Roman" w:hAnsi="Times New Roman"/>
          <w:b/>
          <w:sz w:val="20"/>
        </w:rPr>
        <w:tab/>
        <w:t xml:space="preserve">                                 </w:t>
      </w:r>
      <w:r>
        <w:rPr>
          <w:b/>
          <w:bCs/>
        </w:rPr>
        <w:t>August 2012</w:t>
      </w:r>
      <w:r w:rsidR="00920FCB">
        <w:rPr>
          <w:b/>
          <w:bCs/>
        </w:rPr>
        <w:t xml:space="preserve"> </w:t>
      </w:r>
      <w:r>
        <w:rPr>
          <w:b/>
          <w:bCs/>
        </w:rPr>
        <w:t>–</w:t>
      </w:r>
      <w:r w:rsidR="00920FCB">
        <w:rPr>
          <w:b/>
          <w:bCs/>
        </w:rPr>
        <w:t xml:space="preserve"> </w:t>
      </w:r>
      <w:r>
        <w:rPr>
          <w:b/>
          <w:bCs/>
        </w:rPr>
        <w:t>May 2014</w:t>
      </w:r>
    </w:p>
    <w:p w14:paraId="7E28AE9C" w14:textId="77777777" w:rsidR="00920FCB" w:rsidRDefault="00920FCB" w:rsidP="00920FCB">
      <w:pPr>
        <w:spacing w:after="0" w:line="240" w:lineRule="auto"/>
        <w:contextualSpacing/>
        <w:rPr>
          <w:b/>
          <w:bCs/>
          <w:color w:val="2E74B5" w:themeColor="accent1" w:themeShade="BF"/>
        </w:rPr>
      </w:pPr>
      <w:r w:rsidRPr="00920FCB">
        <w:rPr>
          <w:b/>
          <w:bCs/>
          <w:color w:val="2E74B5" w:themeColor="accent1" w:themeShade="BF"/>
        </w:rPr>
        <w:t>System Security Analyst</w:t>
      </w:r>
    </w:p>
    <w:p w14:paraId="79BF82F1" w14:textId="77777777" w:rsidR="00920FCB" w:rsidRDefault="00920FCB" w:rsidP="00920FCB">
      <w:pPr>
        <w:spacing w:after="0" w:line="240" w:lineRule="auto"/>
        <w:contextualSpacing/>
        <w:rPr>
          <w:b/>
          <w:bCs/>
          <w:color w:val="2E74B5" w:themeColor="accent1" w:themeShade="BF"/>
        </w:rPr>
      </w:pPr>
    </w:p>
    <w:p w14:paraId="56B71EC0" w14:textId="77777777" w:rsidR="00767B06" w:rsidRPr="00767B06" w:rsidRDefault="00767B06" w:rsidP="00616708">
      <w:pPr>
        <w:pStyle w:val="ListParagraph"/>
        <w:numPr>
          <w:ilvl w:val="0"/>
          <w:numId w:val="21"/>
        </w:numPr>
        <w:suppressAutoHyphens/>
        <w:spacing w:before="20" w:after="20" w:line="240" w:lineRule="auto"/>
        <w:rPr>
          <w:rFonts w:ascii="Calibri" w:hAnsi="Calibri" w:cs="Calibri"/>
        </w:rPr>
      </w:pPr>
      <w:r w:rsidRPr="00767B06">
        <w:rPr>
          <w:rFonts w:cstheme="minorHAnsi"/>
        </w:rPr>
        <w:t xml:space="preserve">Environment: Oracle Access Manager, Oracle e-Business suit 11i and </w:t>
      </w:r>
      <w:proofErr w:type="spellStart"/>
      <w:r w:rsidRPr="00767B06">
        <w:rPr>
          <w:rFonts w:cstheme="minorHAnsi"/>
        </w:rPr>
        <w:t>Rel</w:t>
      </w:r>
      <w:proofErr w:type="spellEnd"/>
      <w:r w:rsidRPr="00767B06">
        <w:rPr>
          <w:rFonts w:cstheme="minorHAnsi"/>
        </w:rPr>
        <w:t xml:space="preserve"> 12, Oracle 11g, Oracle 10gAS, Fusion Middleware, Oracle Identity Federation, </w:t>
      </w:r>
      <w:proofErr w:type="spellStart"/>
      <w:r w:rsidRPr="00767B06">
        <w:rPr>
          <w:rFonts w:cstheme="minorHAnsi"/>
        </w:rPr>
        <w:t>WebLogic</w:t>
      </w:r>
      <w:proofErr w:type="spellEnd"/>
      <w:r w:rsidRPr="00767B06">
        <w:rPr>
          <w:rFonts w:cstheme="minorHAnsi"/>
        </w:rPr>
        <w:t xml:space="preserve">, Sun Solaris 10, Linux, </w:t>
      </w:r>
      <w:proofErr w:type="spellStart"/>
      <w:r w:rsidRPr="00767B06">
        <w:rPr>
          <w:rFonts w:cstheme="minorHAnsi"/>
        </w:rPr>
        <w:t>SiteMinder</w:t>
      </w:r>
      <w:proofErr w:type="spellEnd"/>
      <w:r w:rsidRPr="00767B06">
        <w:rPr>
          <w:rFonts w:cstheme="minorHAnsi"/>
        </w:rPr>
        <w:t xml:space="preserve">, </w:t>
      </w:r>
      <w:proofErr w:type="spellStart"/>
      <w:r w:rsidRPr="00767B06">
        <w:rPr>
          <w:rFonts w:cstheme="minorHAnsi"/>
        </w:rPr>
        <w:t>PingFedrate</w:t>
      </w:r>
      <w:proofErr w:type="spellEnd"/>
      <w:r w:rsidRPr="00767B06">
        <w:rPr>
          <w:rFonts w:cstheme="minorHAnsi"/>
        </w:rPr>
        <w:t>, Oracle Enterprise Manager 12c</w:t>
      </w:r>
    </w:p>
    <w:p w14:paraId="7626ED4D" w14:textId="77777777" w:rsidR="00767B06" w:rsidRPr="00767B06" w:rsidRDefault="00767B06" w:rsidP="00767B06">
      <w:pPr>
        <w:numPr>
          <w:ilvl w:val="0"/>
          <w:numId w:val="21"/>
        </w:numPr>
        <w:suppressAutoHyphens/>
        <w:spacing w:after="0" w:line="240" w:lineRule="auto"/>
        <w:rPr>
          <w:rFonts w:cstheme="minorHAnsi"/>
        </w:rPr>
      </w:pPr>
      <w:r w:rsidRPr="00767B06">
        <w:rPr>
          <w:rFonts w:cstheme="minorHAnsi"/>
        </w:rPr>
        <w:t xml:space="preserve">Architected and Implemented Enterprise Single Sign-On solution. The solution is a combination of Oracle Access Manager, </w:t>
      </w:r>
      <w:proofErr w:type="spellStart"/>
      <w:r w:rsidRPr="00767B06">
        <w:rPr>
          <w:rFonts w:cstheme="minorHAnsi"/>
        </w:rPr>
        <w:t>Siteminder</w:t>
      </w:r>
      <w:proofErr w:type="spellEnd"/>
      <w:r w:rsidRPr="00767B06">
        <w:rPr>
          <w:rFonts w:cstheme="minorHAnsi"/>
        </w:rPr>
        <w:t xml:space="preserve">, Enterprise Directory, Ping Federate, Oracle Internet Directory, Oracle Single </w:t>
      </w:r>
      <w:proofErr w:type="spellStart"/>
      <w:r w:rsidRPr="00767B06">
        <w:rPr>
          <w:rFonts w:cstheme="minorHAnsi"/>
        </w:rPr>
        <w:t>Single</w:t>
      </w:r>
      <w:proofErr w:type="spellEnd"/>
      <w:r w:rsidRPr="00767B06">
        <w:rPr>
          <w:rFonts w:cstheme="minorHAnsi"/>
        </w:rPr>
        <w:t xml:space="preserve"> Sign ON and the Oracle Identity Federation server.</w:t>
      </w:r>
    </w:p>
    <w:p w14:paraId="4E6A94B7" w14:textId="77777777" w:rsidR="00767B06" w:rsidRPr="00767B06" w:rsidRDefault="00767B06" w:rsidP="00767B06">
      <w:pPr>
        <w:numPr>
          <w:ilvl w:val="0"/>
          <w:numId w:val="21"/>
        </w:numPr>
        <w:suppressAutoHyphens/>
        <w:spacing w:after="0" w:line="240" w:lineRule="auto"/>
        <w:rPr>
          <w:rFonts w:cstheme="minorHAnsi"/>
        </w:rPr>
      </w:pPr>
      <w:r w:rsidRPr="00767B06">
        <w:rPr>
          <w:rFonts w:cstheme="minorHAnsi"/>
        </w:rPr>
        <w:t xml:space="preserve">Secure Socket Layer (SSL) Configuration for enabling security on SSO, </w:t>
      </w:r>
      <w:proofErr w:type="spellStart"/>
      <w:r w:rsidRPr="00767B06">
        <w:rPr>
          <w:rFonts w:cstheme="minorHAnsi"/>
        </w:rPr>
        <w:t>WebCache</w:t>
      </w:r>
      <w:proofErr w:type="spellEnd"/>
      <w:r w:rsidRPr="00767B06">
        <w:rPr>
          <w:rFonts w:cstheme="minorHAnsi"/>
        </w:rPr>
        <w:t xml:space="preserve"> and HTTPS.</w:t>
      </w:r>
    </w:p>
    <w:p w14:paraId="69D80021" w14:textId="77777777" w:rsidR="00767B06" w:rsidRPr="00767B06" w:rsidRDefault="00767B06" w:rsidP="00767B06">
      <w:pPr>
        <w:numPr>
          <w:ilvl w:val="0"/>
          <w:numId w:val="21"/>
        </w:numPr>
        <w:suppressAutoHyphens/>
        <w:spacing w:after="0" w:line="240" w:lineRule="auto"/>
        <w:rPr>
          <w:rFonts w:cstheme="minorHAnsi"/>
        </w:rPr>
      </w:pPr>
      <w:r w:rsidRPr="00767B06">
        <w:rPr>
          <w:rFonts w:cstheme="minorHAnsi"/>
        </w:rPr>
        <w:t>Proactively identify issues and make sure services are meeting SLA’s.</w:t>
      </w:r>
    </w:p>
    <w:p w14:paraId="1E89CF0D" w14:textId="77777777" w:rsidR="00767B06" w:rsidRPr="00767B06" w:rsidRDefault="00767B06" w:rsidP="00767B06">
      <w:pPr>
        <w:numPr>
          <w:ilvl w:val="0"/>
          <w:numId w:val="21"/>
        </w:numPr>
        <w:suppressAutoHyphens/>
        <w:spacing w:after="0" w:line="240" w:lineRule="auto"/>
        <w:rPr>
          <w:rFonts w:cstheme="minorHAnsi"/>
        </w:rPr>
      </w:pPr>
      <w:r w:rsidRPr="00767B06">
        <w:rPr>
          <w:rFonts w:cstheme="minorHAnsi"/>
        </w:rPr>
        <w:t xml:space="preserve">Provide technical expertise in application and industry standards. </w:t>
      </w:r>
    </w:p>
    <w:p w14:paraId="27D8F021" w14:textId="77777777" w:rsidR="00767B06" w:rsidRPr="00767B06" w:rsidRDefault="00767B06" w:rsidP="00767B06">
      <w:pPr>
        <w:numPr>
          <w:ilvl w:val="0"/>
          <w:numId w:val="21"/>
        </w:numPr>
        <w:suppressAutoHyphens/>
        <w:spacing w:after="0" w:line="240" w:lineRule="auto"/>
        <w:rPr>
          <w:rFonts w:cstheme="minorHAnsi"/>
        </w:rPr>
      </w:pPr>
      <w:r w:rsidRPr="00767B06">
        <w:rPr>
          <w:rFonts w:cstheme="minorHAnsi"/>
        </w:rPr>
        <w:t xml:space="preserve">Identify tools and techniques within the Oracle Application in designing the solutions. </w:t>
      </w:r>
    </w:p>
    <w:p w14:paraId="4880E3A0" w14:textId="77777777" w:rsidR="00767B06" w:rsidRPr="00767B06" w:rsidRDefault="00767B06" w:rsidP="00767B06">
      <w:pPr>
        <w:numPr>
          <w:ilvl w:val="0"/>
          <w:numId w:val="21"/>
        </w:numPr>
        <w:suppressAutoHyphens/>
        <w:spacing w:after="0" w:line="240" w:lineRule="auto"/>
        <w:rPr>
          <w:rFonts w:cstheme="minorHAnsi"/>
        </w:rPr>
      </w:pPr>
      <w:r w:rsidRPr="00767B06">
        <w:rPr>
          <w:rFonts w:cstheme="minorHAnsi"/>
        </w:rPr>
        <w:t>Addressed operational problems, concerns, and questions posed by users</w:t>
      </w:r>
    </w:p>
    <w:p w14:paraId="13A94F76" w14:textId="77777777" w:rsidR="00767B06" w:rsidRPr="00767B06" w:rsidRDefault="00767B06" w:rsidP="00767B06">
      <w:pPr>
        <w:numPr>
          <w:ilvl w:val="0"/>
          <w:numId w:val="21"/>
        </w:numPr>
        <w:suppressAutoHyphens/>
        <w:spacing w:after="0" w:line="240" w:lineRule="auto"/>
        <w:rPr>
          <w:rFonts w:cstheme="minorHAnsi"/>
          <w:bCs/>
        </w:rPr>
      </w:pPr>
      <w:r w:rsidRPr="00767B06">
        <w:rPr>
          <w:rFonts w:cstheme="minorHAnsi"/>
          <w:bCs/>
        </w:rPr>
        <w:t xml:space="preserve">Ensured project objectives are met and benefits are delivered </w:t>
      </w:r>
    </w:p>
    <w:p w14:paraId="615A2FA4" w14:textId="77777777" w:rsidR="00767B06" w:rsidRPr="00767B06" w:rsidRDefault="00767B06" w:rsidP="00767B06">
      <w:pPr>
        <w:numPr>
          <w:ilvl w:val="0"/>
          <w:numId w:val="21"/>
        </w:numPr>
        <w:suppressAutoHyphens/>
        <w:spacing w:after="0" w:line="240" w:lineRule="auto"/>
        <w:rPr>
          <w:rFonts w:cstheme="minorHAnsi"/>
        </w:rPr>
      </w:pPr>
      <w:r w:rsidRPr="00767B06">
        <w:rPr>
          <w:rFonts w:cstheme="minorHAnsi"/>
        </w:rPr>
        <w:t>Creating high-level technical design documents, generating test scripts, performing quality assurance tests (prior to user testing), and producing training materials.</w:t>
      </w:r>
    </w:p>
    <w:p w14:paraId="5BE2953F" w14:textId="77777777" w:rsidR="00767B06" w:rsidRPr="00767B06" w:rsidRDefault="00767B06" w:rsidP="00767B06">
      <w:pPr>
        <w:numPr>
          <w:ilvl w:val="0"/>
          <w:numId w:val="21"/>
        </w:numPr>
        <w:suppressAutoHyphens/>
        <w:spacing w:after="0" w:line="240" w:lineRule="auto"/>
        <w:rPr>
          <w:rFonts w:cstheme="minorHAnsi"/>
        </w:rPr>
      </w:pPr>
      <w:r w:rsidRPr="00767B06">
        <w:rPr>
          <w:rFonts w:cstheme="minorHAnsi"/>
        </w:rPr>
        <w:t>Oracle Fusion Middleware BPEL SOA Java</w:t>
      </w:r>
    </w:p>
    <w:p w14:paraId="207F9D17" w14:textId="77777777" w:rsidR="00767B06" w:rsidRDefault="00767B06" w:rsidP="00767B06">
      <w:pPr>
        <w:numPr>
          <w:ilvl w:val="0"/>
          <w:numId w:val="21"/>
        </w:numPr>
        <w:suppressAutoHyphens/>
        <w:spacing w:after="0" w:line="240" w:lineRule="auto"/>
        <w:rPr>
          <w:rFonts w:cstheme="minorHAnsi"/>
        </w:rPr>
      </w:pPr>
      <w:r w:rsidRPr="00767B06">
        <w:rPr>
          <w:rFonts w:cstheme="minorHAnsi"/>
        </w:rPr>
        <w:lastRenderedPageBreak/>
        <w:t>Expertise in Business Process Integration, Service Orchestration, and Routing using Oracle SOA Suite Fusion Products (BPEL, ESB, Web Services,).</w:t>
      </w:r>
    </w:p>
    <w:p w14:paraId="4FE3C016" w14:textId="11447FFC" w:rsidR="00920FCB" w:rsidRPr="00767B06" w:rsidRDefault="00767B06" w:rsidP="00767B06">
      <w:pPr>
        <w:numPr>
          <w:ilvl w:val="0"/>
          <w:numId w:val="21"/>
        </w:numPr>
        <w:suppressAutoHyphens/>
        <w:spacing w:after="0" w:line="240" w:lineRule="auto"/>
        <w:rPr>
          <w:rFonts w:cstheme="minorHAnsi"/>
        </w:rPr>
      </w:pPr>
      <w:r w:rsidRPr="00767B06">
        <w:rPr>
          <w:rFonts w:cstheme="minorHAnsi"/>
        </w:rPr>
        <w:t>Successfully completed numerous SOA Projects using SOA Framework with Oracle Fusion Middleware Components like BPEL / ESB / OWSM and Web services Manager.</w:t>
      </w:r>
    </w:p>
    <w:p w14:paraId="6F4CF27E" w14:textId="77777777" w:rsidR="00920FCB" w:rsidRDefault="00920FCB" w:rsidP="007B02EB">
      <w:pPr>
        <w:spacing w:after="0" w:line="240" w:lineRule="auto"/>
        <w:ind w:left="-547"/>
        <w:contextualSpacing/>
        <w:rPr>
          <w:rFonts w:ascii="Calibri" w:hAnsi="Calibri" w:cs="Calibri"/>
          <w:b/>
        </w:rPr>
      </w:pPr>
    </w:p>
    <w:p w14:paraId="75FFB831" w14:textId="496976A4" w:rsidR="00920FCB" w:rsidRDefault="00767B06" w:rsidP="00737DB8">
      <w:pPr>
        <w:spacing w:after="0" w:line="240" w:lineRule="auto"/>
        <w:contextualSpacing/>
        <w:rPr>
          <w:b/>
          <w:bCs/>
        </w:rPr>
      </w:pPr>
      <w:r>
        <w:rPr>
          <w:rFonts w:ascii="Calibri" w:hAnsi="Calibri" w:cs="Calibri"/>
          <w:b/>
        </w:rPr>
        <w:t xml:space="preserve">ADERAS, Inc.            </w:t>
      </w:r>
      <w:r w:rsidR="008266CF">
        <w:rPr>
          <w:b/>
          <w:bCs/>
        </w:rPr>
        <w:tab/>
      </w:r>
      <w:r w:rsidR="008266CF">
        <w:rPr>
          <w:b/>
          <w:bCs/>
        </w:rPr>
        <w:tab/>
      </w:r>
      <w:r w:rsidR="008266CF">
        <w:rPr>
          <w:b/>
          <w:bCs/>
        </w:rPr>
        <w:tab/>
      </w:r>
      <w:r w:rsidR="008266CF">
        <w:rPr>
          <w:b/>
          <w:bCs/>
        </w:rPr>
        <w:tab/>
      </w:r>
      <w:r w:rsidR="008266CF">
        <w:rPr>
          <w:b/>
          <w:bCs/>
        </w:rPr>
        <w:tab/>
      </w:r>
      <w:r w:rsidR="008266CF">
        <w:rPr>
          <w:b/>
          <w:bCs/>
        </w:rPr>
        <w:tab/>
      </w:r>
      <w:r w:rsidR="00920FCB">
        <w:rPr>
          <w:b/>
          <w:bCs/>
        </w:rPr>
        <w:tab/>
      </w:r>
      <w:r>
        <w:rPr>
          <w:b/>
          <w:bCs/>
        </w:rPr>
        <w:t xml:space="preserve">         </w:t>
      </w:r>
      <w:r w:rsidR="00920FCB">
        <w:rPr>
          <w:b/>
          <w:bCs/>
        </w:rPr>
        <w:t>August 2005 - March 2008</w:t>
      </w:r>
    </w:p>
    <w:p w14:paraId="2E2EF2FA" w14:textId="67CCB16E" w:rsidR="00920FCB" w:rsidRPr="00767B06" w:rsidRDefault="00767B06" w:rsidP="00737DB8">
      <w:pPr>
        <w:spacing w:after="0" w:line="240" w:lineRule="auto"/>
        <w:contextualSpacing/>
        <w:rPr>
          <w:rFonts w:cstheme="minorHAnsi"/>
          <w:b/>
          <w:bCs/>
          <w:color w:val="2E74B5" w:themeColor="accent1" w:themeShade="BF"/>
        </w:rPr>
      </w:pPr>
      <w:r>
        <w:rPr>
          <w:rFonts w:cstheme="minorHAnsi"/>
          <w:b/>
          <w:bCs/>
        </w:rPr>
        <w:t xml:space="preserve">Client: </w:t>
      </w:r>
      <w:r w:rsidRPr="00767B06">
        <w:rPr>
          <w:rFonts w:cstheme="minorHAnsi"/>
          <w:b/>
          <w:bCs/>
        </w:rPr>
        <w:t>Pension Ben</w:t>
      </w:r>
      <w:r>
        <w:rPr>
          <w:rFonts w:cstheme="minorHAnsi"/>
          <w:b/>
          <w:bCs/>
        </w:rPr>
        <w:t>efit Guaranty Corporation, COMPUTER SCIENCES CP</w:t>
      </w:r>
      <w:r w:rsidRPr="00767B06">
        <w:rPr>
          <w:rFonts w:cstheme="minorHAnsi"/>
          <w:b/>
          <w:bCs/>
        </w:rPr>
        <w:t>, Washington DC</w:t>
      </w:r>
    </w:p>
    <w:p w14:paraId="32BFAE1E" w14:textId="77777777" w:rsidR="00767B06" w:rsidRDefault="00767B06" w:rsidP="00767B06">
      <w:pPr>
        <w:spacing w:after="0" w:line="240" w:lineRule="auto"/>
        <w:ind w:left="-547" w:firstLine="907"/>
        <w:contextualSpacing/>
        <w:rPr>
          <w:b/>
          <w:bCs/>
          <w:color w:val="2E74B5" w:themeColor="accent1" w:themeShade="BF"/>
        </w:rPr>
      </w:pPr>
    </w:p>
    <w:p w14:paraId="5A2C1BCA" w14:textId="53A53201" w:rsidR="008B3BE6" w:rsidRDefault="00767B06" w:rsidP="00451D36">
      <w:pPr>
        <w:spacing w:after="0" w:line="240" w:lineRule="auto"/>
        <w:ind w:left="-547" w:firstLine="547"/>
        <w:contextualSpacing/>
        <w:rPr>
          <w:b/>
          <w:bCs/>
          <w:color w:val="2E74B5" w:themeColor="accent1" w:themeShade="BF"/>
        </w:rPr>
      </w:pPr>
      <w:r>
        <w:rPr>
          <w:b/>
          <w:bCs/>
          <w:color w:val="2E74B5" w:themeColor="accent1" w:themeShade="BF"/>
        </w:rPr>
        <w:t>Sr. Security Consultant</w:t>
      </w:r>
    </w:p>
    <w:p w14:paraId="6932EC59" w14:textId="77777777" w:rsidR="00920FCB" w:rsidRPr="00767B06" w:rsidRDefault="00920FCB" w:rsidP="00767B06">
      <w:pPr>
        <w:spacing w:after="0" w:line="240" w:lineRule="auto"/>
        <w:ind w:left="-547"/>
        <w:contextualSpacing/>
        <w:rPr>
          <w:rFonts w:cstheme="minorHAnsi"/>
          <w:b/>
          <w:bCs/>
          <w:color w:val="2E74B5" w:themeColor="accent1" w:themeShade="BF"/>
        </w:rPr>
      </w:pPr>
    </w:p>
    <w:p w14:paraId="0F5D66E3" w14:textId="77777777" w:rsidR="00767B06" w:rsidRPr="00767B06" w:rsidRDefault="00767B06" w:rsidP="006B104B">
      <w:pPr>
        <w:pStyle w:val="ListParagraph"/>
        <w:numPr>
          <w:ilvl w:val="0"/>
          <w:numId w:val="22"/>
        </w:numPr>
        <w:suppressAutoHyphens/>
        <w:spacing w:before="20" w:after="20" w:line="240" w:lineRule="auto"/>
        <w:rPr>
          <w:rFonts w:ascii="Calibri" w:hAnsi="Calibri" w:cs="Calibri"/>
        </w:rPr>
      </w:pPr>
      <w:r w:rsidRPr="00767B06">
        <w:rPr>
          <w:rFonts w:cstheme="minorHAnsi"/>
        </w:rPr>
        <w:t xml:space="preserve">Environment: Oracle e-business suit 11i, CRM </w:t>
      </w:r>
      <w:proofErr w:type="spellStart"/>
      <w:r w:rsidRPr="00767B06">
        <w:rPr>
          <w:rFonts w:cstheme="minorHAnsi"/>
        </w:rPr>
        <w:t>Rel</w:t>
      </w:r>
      <w:proofErr w:type="spellEnd"/>
      <w:r w:rsidRPr="00767B06">
        <w:rPr>
          <w:rFonts w:cstheme="minorHAnsi"/>
        </w:rPr>
        <w:t xml:space="preserve"> 12, Oracle 10g, Oracle 10gAS, Fusion Middleware, BPEL</w:t>
      </w:r>
      <w:proofErr w:type="gramStart"/>
      <w:r w:rsidRPr="00767B06">
        <w:rPr>
          <w:rFonts w:cstheme="minorHAnsi"/>
        </w:rPr>
        <w:t>,  Sun</w:t>
      </w:r>
      <w:proofErr w:type="gramEnd"/>
      <w:r w:rsidRPr="00767B06">
        <w:rPr>
          <w:rFonts w:cstheme="minorHAnsi"/>
        </w:rPr>
        <w:t xml:space="preserve"> Solaris 8, 10, HITACHI SAN 9980, HITACHI USP-VM, </w:t>
      </w:r>
      <w:proofErr w:type="spellStart"/>
      <w:r w:rsidRPr="00767B06">
        <w:rPr>
          <w:rFonts w:cstheme="minorHAnsi"/>
        </w:rPr>
        <w:t>Veritas</w:t>
      </w:r>
      <w:proofErr w:type="spellEnd"/>
      <w:r w:rsidRPr="00767B06">
        <w:rPr>
          <w:rFonts w:cstheme="minorHAnsi"/>
        </w:rPr>
        <w:t xml:space="preserve"> </w:t>
      </w:r>
      <w:proofErr w:type="spellStart"/>
      <w:r w:rsidRPr="00767B06">
        <w:rPr>
          <w:rFonts w:cstheme="minorHAnsi"/>
        </w:rPr>
        <w:t>Netbackup</w:t>
      </w:r>
      <w:proofErr w:type="spellEnd"/>
      <w:r w:rsidRPr="00767B06">
        <w:rPr>
          <w:rFonts w:cstheme="minorHAnsi"/>
        </w:rPr>
        <w:t xml:space="preserve">, </w:t>
      </w:r>
      <w:proofErr w:type="spellStart"/>
      <w:r w:rsidRPr="00767B06">
        <w:rPr>
          <w:rFonts w:cstheme="minorHAnsi"/>
        </w:rPr>
        <w:t>Veritas</w:t>
      </w:r>
      <w:proofErr w:type="spellEnd"/>
      <w:r w:rsidRPr="00767B06">
        <w:rPr>
          <w:rFonts w:cstheme="minorHAnsi"/>
        </w:rPr>
        <w:t xml:space="preserve"> Volume Manager</w:t>
      </w:r>
    </w:p>
    <w:p w14:paraId="0DC6EEC8" w14:textId="77777777" w:rsidR="00767B06" w:rsidRPr="00767B06" w:rsidRDefault="00767B06" w:rsidP="00767B06">
      <w:pPr>
        <w:numPr>
          <w:ilvl w:val="0"/>
          <w:numId w:val="22"/>
        </w:numPr>
        <w:suppressAutoHyphens/>
        <w:spacing w:after="0" w:line="240" w:lineRule="auto"/>
        <w:rPr>
          <w:rFonts w:cstheme="minorHAnsi"/>
          <w:bCs/>
        </w:rPr>
      </w:pPr>
      <w:r w:rsidRPr="00767B06">
        <w:rPr>
          <w:rFonts w:cstheme="minorHAnsi"/>
          <w:bCs/>
        </w:rPr>
        <w:t>Designed and led implementing conversion of Oracle E-Business Suite from external application to partner application for Single Sign-on and Oracle Internet Directory. Designed integration of SSO/OID with Active Directory and enable Kerberos authentication for applications Integrated Oracle Applications 11i with OID/SSO.</w:t>
      </w:r>
    </w:p>
    <w:p w14:paraId="23C31852" w14:textId="77777777" w:rsidR="00767B06" w:rsidRPr="00767B06" w:rsidRDefault="00767B06" w:rsidP="00767B06">
      <w:pPr>
        <w:numPr>
          <w:ilvl w:val="0"/>
          <w:numId w:val="22"/>
        </w:numPr>
        <w:suppressAutoHyphens/>
        <w:spacing w:after="0" w:line="240" w:lineRule="auto"/>
        <w:rPr>
          <w:rFonts w:cstheme="minorHAnsi"/>
          <w:bCs/>
        </w:rPr>
      </w:pPr>
      <w:r w:rsidRPr="00767B06">
        <w:rPr>
          <w:rFonts w:cstheme="minorHAnsi"/>
          <w:bCs/>
        </w:rPr>
        <w:t>Was a key architect for Oracle Internet Directory and Single Sign-On that provide enterprise-wise services for PBGC’s “Unified Desktop”</w:t>
      </w:r>
      <w:proofErr w:type="gramStart"/>
      <w:r w:rsidRPr="00767B06">
        <w:rPr>
          <w:rFonts w:cstheme="minorHAnsi"/>
          <w:bCs/>
        </w:rPr>
        <w:t>.</w:t>
      </w:r>
      <w:proofErr w:type="gramEnd"/>
      <w:r w:rsidRPr="00767B06">
        <w:rPr>
          <w:rFonts w:cstheme="minorHAnsi"/>
          <w:bCs/>
        </w:rPr>
        <w:t xml:space="preserve"> Performed technical design, multiple team co-ordination and co-operation, and implementation in multiple OS platforms and various environments using up-to-date technologies. These technologies include Kerberos authentication (Windows Native Authentication), Security Socket Layer, Directory Integration and Synchronization, clustering, Java Authentication and Authorization Service and Single Sign-On etc. The implementation of OID and SSO not only provide an enterprise-wise Single Sign-On serves for the current PBGC Unified Desktop project (J2EE applications, Portal, and E-Business Suite), but also lay the foundation for future integration of the entire PBGC multi-platforms applications with a centralized identity management. Coordinating with Developers, DBA's and Testers in various phases of SDLC at PBGC.</w:t>
      </w:r>
    </w:p>
    <w:p w14:paraId="0E88B4F8" w14:textId="77777777" w:rsidR="00767B06" w:rsidRPr="00767B06" w:rsidRDefault="00767B06" w:rsidP="00767B06">
      <w:pPr>
        <w:numPr>
          <w:ilvl w:val="0"/>
          <w:numId w:val="22"/>
        </w:numPr>
        <w:suppressAutoHyphens/>
        <w:spacing w:after="0" w:line="240" w:lineRule="auto"/>
        <w:rPr>
          <w:rFonts w:cstheme="minorHAnsi"/>
          <w:bCs/>
        </w:rPr>
      </w:pPr>
      <w:r w:rsidRPr="00767B06">
        <w:rPr>
          <w:rFonts w:cstheme="minorHAnsi"/>
          <w:bCs/>
        </w:rPr>
        <w:t>Played a key role on the Project Management team to collect and disseminate day-to-day status and Project Plan Management, to organize and deliver executive management reports to stakeholders.</w:t>
      </w:r>
    </w:p>
    <w:p w14:paraId="2D9343E5" w14:textId="77777777" w:rsidR="00767B06" w:rsidRPr="00767B06" w:rsidRDefault="00767B06" w:rsidP="00767B06">
      <w:pPr>
        <w:numPr>
          <w:ilvl w:val="0"/>
          <w:numId w:val="22"/>
        </w:numPr>
        <w:suppressAutoHyphens/>
        <w:spacing w:after="0" w:line="240" w:lineRule="auto"/>
        <w:rPr>
          <w:rFonts w:cstheme="minorHAnsi"/>
          <w:bCs/>
        </w:rPr>
      </w:pPr>
      <w:r w:rsidRPr="00767B06">
        <w:rPr>
          <w:rFonts w:cstheme="minorHAnsi"/>
          <w:bCs/>
        </w:rPr>
        <w:t>Managed staffs of multiple teams to coordinate work effort and deliver milestones throughout the lifecycle of the project.</w:t>
      </w:r>
    </w:p>
    <w:p w14:paraId="05A06BB5" w14:textId="77777777" w:rsidR="00767B06" w:rsidRPr="00767B06" w:rsidRDefault="00767B06" w:rsidP="00767B06">
      <w:pPr>
        <w:numPr>
          <w:ilvl w:val="0"/>
          <w:numId w:val="22"/>
        </w:numPr>
        <w:suppressAutoHyphens/>
        <w:spacing w:after="0" w:line="240" w:lineRule="auto"/>
        <w:rPr>
          <w:rFonts w:cstheme="minorHAnsi"/>
          <w:bCs/>
        </w:rPr>
      </w:pPr>
      <w:r w:rsidRPr="00767B06">
        <w:rPr>
          <w:rFonts w:cstheme="minorHAnsi"/>
          <w:bCs/>
        </w:rPr>
        <w:t>Conducted sessions to collaborate Cutover Plans and implementation of key custom functionality.</w:t>
      </w:r>
    </w:p>
    <w:p w14:paraId="7650A51D" w14:textId="77777777" w:rsidR="00767B06" w:rsidRPr="00767B06" w:rsidRDefault="00767B06" w:rsidP="00767B06">
      <w:pPr>
        <w:numPr>
          <w:ilvl w:val="0"/>
          <w:numId w:val="22"/>
        </w:numPr>
        <w:suppressAutoHyphens/>
        <w:spacing w:after="0" w:line="240" w:lineRule="auto"/>
        <w:rPr>
          <w:rFonts w:cstheme="minorHAnsi"/>
          <w:bCs/>
        </w:rPr>
      </w:pPr>
      <w:r w:rsidRPr="00767B06">
        <w:rPr>
          <w:rFonts w:cstheme="minorHAnsi"/>
          <w:bCs/>
        </w:rPr>
        <w:t>Delivered Projects on time, within Budgets Constraints.  Project included Fixed Bid Projects, Time and Material and Staff Augmentation.</w:t>
      </w:r>
    </w:p>
    <w:p w14:paraId="0EDB49BE" w14:textId="77777777" w:rsidR="00767B06" w:rsidRPr="00767B06" w:rsidRDefault="00767B06" w:rsidP="00767B06">
      <w:pPr>
        <w:numPr>
          <w:ilvl w:val="0"/>
          <w:numId w:val="22"/>
        </w:numPr>
        <w:suppressAutoHyphens/>
        <w:spacing w:after="0" w:line="240" w:lineRule="auto"/>
        <w:rPr>
          <w:rFonts w:cstheme="minorHAnsi"/>
          <w:bCs/>
        </w:rPr>
      </w:pPr>
      <w:r w:rsidRPr="00767B06">
        <w:rPr>
          <w:rFonts w:cstheme="minorHAnsi"/>
          <w:bCs/>
        </w:rPr>
        <w:t>Worked seamlessly with third-party consulting teams to provide delivery of all projects.</w:t>
      </w:r>
    </w:p>
    <w:p w14:paraId="0DA8A969" w14:textId="77777777" w:rsidR="00767B06" w:rsidRPr="00767B06" w:rsidRDefault="00767B06" w:rsidP="00767B06">
      <w:pPr>
        <w:numPr>
          <w:ilvl w:val="0"/>
          <w:numId w:val="22"/>
        </w:numPr>
        <w:suppressAutoHyphens/>
        <w:spacing w:after="0" w:line="240" w:lineRule="auto"/>
        <w:rPr>
          <w:rFonts w:cstheme="minorHAnsi"/>
          <w:bCs/>
        </w:rPr>
      </w:pPr>
      <w:r w:rsidRPr="00767B06">
        <w:rPr>
          <w:rFonts w:cstheme="minorHAnsi"/>
          <w:bCs/>
        </w:rPr>
        <w:t>Managed all efforts during project in a multi location environment, including remote resources and onsite client meeting and delivery.</w:t>
      </w:r>
    </w:p>
    <w:p w14:paraId="1A77DB24" w14:textId="77777777" w:rsidR="00767B06" w:rsidRPr="00767B06" w:rsidRDefault="00767B06" w:rsidP="00767B06">
      <w:pPr>
        <w:numPr>
          <w:ilvl w:val="0"/>
          <w:numId w:val="22"/>
        </w:numPr>
        <w:suppressAutoHyphens/>
        <w:spacing w:after="0" w:line="240" w:lineRule="auto"/>
        <w:rPr>
          <w:rFonts w:cstheme="minorHAnsi"/>
          <w:bCs/>
        </w:rPr>
      </w:pPr>
      <w:r w:rsidRPr="00767B06">
        <w:rPr>
          <w:rFonts w:cstheme="minorHAnsi"/>
          <w:bCs/>
        </w:rPr>
        <w:t xml:space="preserve">Plan and implement timely upgrade/patches to the Oracle Applications system and RDBMS. </w:t>
      </w:r>
    </w:p>
    <w:p w14:paraId="031EBE30" w14:textId="77777777" w:rsidR="00767B06" w:rsidRPr="00767B06" w:rsidRDefault="00767B06" w:rsidP="00767B06">
      <w:pPr>
        <w:numPr>
          <w:ilvl w:val="0"/>
          <w:numId w:val="22"/>
        </w:numPr>
        <w:suppressAutoHyphens/>
        <w:spacing w:after="0" w:line="240" w:lineRule="auto"/>
        <w:rPr>
          <w:rFonts w:cstheme="minorHAnsi"/>
          <w:bCs/>
        </w:rPr>
      </w:pPr>
      <w:r w:rsidRPr="00767B06">
        <w:rPr>
          <w:rFonts w:cstheme="minorHAnsi"/>
          <w:bCs/>
        </w:rPr>
        <w:t>Actively managed the project plan, issues and risks. Communicated with management.</w:t>
      </w:r>
    </w:p>
    <w:p w14:paraId="4D72DD33" w14:textId="77777777" w:rsidR="00767B06" w:rsidRPr="00767B06" w:rsidRDefault="00767B06" w:rsidP="00767B06">
      <w:pPr>
        <w:numPr>
          <w:ilvl w:val="0"/>
          <w:numId w:val="22"/>
        </w:numPr>
        <w:suppressAutoHyphens/>
        <w:spacing w:after="0" w:line="240" w:lineRule="auto"/>
        <w:rPr>
          <w:rFonts w:cstheme="minorHAnsi"/>
          <w:bCs/>
        </w:rPr>
      </w:pPr>
      <w:r w:rsidRPr="00767B06">
        <w:rPr>
          <w:rFonts w:cstheme="minorHAnsi"/>
          <w:bCs/>
        </w:rPr>
        <w:t>Performs impact analysis of any changes made to the system.</w:t>
      </w:r>
    </w:p>
    <w:p w14:paraId="4A9CDC59" w14:textId="77777777" w:rsidR="00767B06" w:rsidRPr="00767B06" w:rsidRDefault="00767B06" w:rsidP="00767B06">
      <w:pPr>
        <w:numPr>
          <w:ilvl w:val="0"/>
          <w:numId w:val="22"/>
        </w:numPr>
        <w:suppressAutoHyphens/>
        <w:spacing w:after="0" w:line="240" w:lineRule="auto"/>
        <w:rPr>
          <w:rFonts w:cstheme="minorHAnsi"/>
          <w:bCs/>
        </w:rPr>
      </w:pPr>
      <w:r w:rsidRPr="00767B06">
        <w:rPr>
          <w:rFonts w:cstheme="minorHAnsi"/>
          <w:bCs/>
        </w:rPr>
        <w:t xml:space="preserve">Troubleshoots problems regarding the databases, applications and development tools. </w:t>
      </w:r>
    </w:p>
    <w:p w14:paraId="7EBE259C" w14:textId="77777777" w:rsidR="00767B06" w:rsidRDefault="00767B06" w:rsidP="00767B06">
      <w:pPr>
        <w:numPr>
          <w:ilvl w:val="0"/>
          <w:numId w:val="22"/>
        </w:numPr>
        <w:suppressAutoHyphens/>
        <w:spacing w:after="0" w:line="240" w:lineRule="auto"/>
        <w:rPr>
          <w:rFonts w:cstheme="minorHAnsi"/>
          <w:bCs/>
        </w:rPr>
      </w:pPr>
      <w:r w:rsidRPr="00767B06">
        <w:rPr>
          <w:rFonts w:cstheme="minorHAnsi"/>
          <w:bCs/>
        </w:rPr>
        <w:t>Analyzes and studies complex application/database requirements to proactively design, plan, and deploy needed capabilities.</w:t>
      </w:r>
    </w:p>
    <w:p w14:paraId="43B28D1D" w14:textId="77777777" w:rsidR="00737DB8" w:rsidRDefault="00737DB8" w:rsidP="00767B06">
      <w:pPr>
        <w:spacing w:after="0" w:line="240" w:lineRule="auto"/>
        <w:ind w:left="-547" w:firstLine="907"/>
        <w:contextualSpacing/>
        <w:rPr>
          <w:rFonts w:ascii="Calibri" w:hAnsi="Calibri" w:cs="Calibri"/>
          <w:b/>
        </w:rPr>
      </w:pPr>
    </w:p>
    <w:p w14:paraId="5E5157E7" w14:textId="77777777" w:rsidR="00737DB8" w:rsidRDefault="00737DB8" w:rsidP="00767B06">
      <w:pPr>
        <w:spacing w:after="0" w:line="240" w:lineRule="auto"/>
        <w:ind w:left="-547" w:firstLine="907"/>
        <w:contextualSpacing/>
        <w:rPr>
          <w:rFonts w:ascii="Calibri" w:hAnsi="Calibri" w:cs="Calibri"/>
          <w:b/>
        </w:rPr>
      </w:pPr>
    </w:p>
    <w:p w14:paraId="2864B6A0" w14:textId="708C898B" w:rsidR="00767B06" w:rsidRDefault="00737DB8" w:rsidP="00737DB8">
      <w:pPr>
        <w:spacing w:after="0" w:line="240" w:lineRule="auto"/>
        <w:contextualSpacing/>
        <w:rPr>
          <w:b/>
          <w:bCs/>
        </w:rPr>
      </w:pPr>
      <w:proofErr w:type="spellStart"/>
      <w:r>
        <w:rPr>
          <w:rFonts w:ascii="Calibri" w:hAnsi="Calibri" w:cs="Calibri"/>
          <w:b/>
        </w:rPr>
        <w:t>Ekagara</w:t>
      </w:r>
      <w:proofErr w:type="spellEnd"/>
      <w:r>
        <w:rPr>
          <w:rFonts w:ascii="Calibri" w:hAnsi="Calibri" w:cs="Calibri"/>
          <w:b/>
        </w:rPr>
        <w:t xml:space="preserve"> Software, RN Solutions</w:t>
      </w:r>
      <w:r w:rsidR="00767B06">
        <w:rPr>
          <w:rFonts w:ascii="Calibri" w:hAnsi="Calibri" w:cs="Calibri"/>
          <w:b/>
        </w:rPr>
        <w:t xml:space="preserve">           </w:t>
      </w:r>
      <w:r>
        <w:rPr>
          <w:b/>
          <w:bCs/>
        </w:rPr>
        <w:tab/>
      </w:r>
      <w:r>
        <w:rPr>
          <w:b/>
          <w:bCs/>
        </w:rPr>
        <w:tab/>
      </w:r>
      <w:r>
        <w:rPr>
          <w:b/>
          <w:bCs/>
        </w:rPr>
        <w:tab/>
      </w:r>
      <w:r>
        <w:rPr>
          <w:b/>
          <w:bCs/>
        </w:rPr>
        <w:tab/>
      </w:r>
      <w:r>
        <w:rPr>
          <w:b/>
          <w:bCs/>
        </w:rPr>
        <w:tab/>
        <w:t xml:space="preserve">        </w:t>
      </w:r>
      <w:r w:rsidR="00767B06">
        <w:rPr>
          <w:b/>
          <w:bCs/>
        </w:rPr>
        <w:t xml:space="preserve"> </w:t>
      </w:r>
      <w:r>
        <w:rPr>
          <w:b/>
          <w:bCs/>
        </w:rPr>
        <w:t>February 2007</w:t>
      </w:r>
      <w:r w:rsidR="00767B06">
        <w:rPr>
          <w:b/>
          <w:bCs/>
        </w:rPr>
        <w:t xml:space="preserve"> </w:t>
      </w:r>
      <w:r>
        <w:rPr>
          <w:b/>
          <w:bCs/>
        </w:rPr>
        <w:t>–</w:t>
      </w:r>
      <w:r w:rsidR="00767B06">
        <w:rPr>
          <w:b/>
          <w:bCs/>
        </w:rPr>
        <w:t xml:space="preserve"> Ma</w:t>
      </w:r>
      <w:r>
        <w:rPr>
          <w:b/>
          <w:bCs/>
        </w:rPr>
        <w:t>y 2009</w:t>
      </w:r>
    </w:p>
    <w:p w14:paraId="3ABEDA23" w14:textId="179E0CC8" w:rsidR="00767B06" w:rsidRPr="00767B06" w:rsidRDefault="00767B06" w:rsidP="00737DB8">
      <w:pPr>
        <w:spacing w:after="0" w:line="240" w:lineRule="auto"/>
        <w:contextualSpacing/>
        <w:rPr>
          <w:rFonts w:cstheme="minorHAnsi"/>
          <w:b/>
          <w:bCs/>
          <w:color w:val="2E74B5" w:themeColor="accent1" w:themeShade="BF"/>
        </w:rPr>
      </w:pPr>
      <w:r>
        <w:rPr>
          <w:rFonts w:cstheme="minorHAnsi"/>
          <w:b/>
          <w:bCs/>
        </w:rPr>
        <w:t xml:space="preserve">Client: </w:t>
      </w:r>
      <w:r w:rsidR="00737DB8">
        <w:rPr>
          <w:rFonts w:cstheme="minorHAnsi"/>
          <w:b/>
          <w:bCs/>
        </w:rPr>
        <w:t>National Institutes of Health, Rockville, MD</w:t>
      </w:r>
    </w:p>
    <w:p w14:paraId="46C34B87" w14:textId="77777777" w:rsidR="00767B06" w:rsidRDefault="00767B06" w:rsidP="00767B06">
      <w:pPr>
        <w:spacing w:after="0" w:line="240" w:lineRule="auto"/>
        <w:ind w:left="-547" w:firstLine="907"/>
        <w:contextualSpacing/>
        <w:rPr>
          <w:b/>
          <w:bCs/>
          <w:color w:val="2E74B5" w:themeColor="accent1" w:themeShade="BF"/>
        </w:rPr>
      </w:pPr>
    </w:p>
    <w:p w14:paraId="4D355993" w14:textId="63184869" w:rsidR="00767B06" w:rsidRDefault="00767B06" w:rsidP="00451D36">
      <w:pPr>
        <w:spacing w:after="0" w:line="240" w:lineRule="auto"/>
        <w:ind w:left="-547" w:firstLine="547"/>
        <w:contextualSpacing/>
        <w:rPr>
          <w:b/>
          <w:bCs/>
          <w:color w:val="2E74B5" w:themeColor="accent1" w:themeShade="BF"/>
        </w:rPr>
      </w:pPr>
      <w:r>
        <w:rPr>
          <w:b/>
          <w:bCs/>
          <w:color w:val="2E74B5" w:themeColor="accent1" w:themeShade="BF"/>
        </w:rPr>
        <w:t>Consultant</w:t>
      </w:r>
    </w:p>
    <w:p w14:paraId="12BA4CF3" w14:textId="77777777" w:rsidR="00767B06" w:rsidRPr="00767B06" w:rsidRDefault="00767B06" w:rsidP="00767B06">
      <w:pPr>
        <w:spacing w:after="0" w:line="240" w:lineRule="auto"/>
        <w:ind w:left="-547"/>
        <w:contextualSpacing/>
        <w:rPr>
          <w:rFonts w:cstheme="minorHAnsi"/>
          <w:b/>
          <w:bCs/>
          <w:color w:val="2E74B5" w:themeColor="accent1" w:themeShade="BF"/>
        </w:rPr>
      </w:pPr>
    </w:p>
    <w:p w14:paraId="568092F0" w14:textId="77777777" w:rsidR="00737DB8" w:rsidRDefault="00737DB8" w:rsidP="00950AC7">
      <w:pPr>
        <w:pStyle w:val="ListParagraph"/>
        <w:numPr>
          <w:ilvl w:val="0"/>
          <w:numId w:val="30"/>
        </w:numPr>
        <w:suppressAutoHyphens/>
        <w:spacing w:after="0" w:line="240" w:lineRule="auto"/>
        <w:rPr>
          <w:rFonts w:cstheme="minorHAnsi"/>
        </w:rPr>
      </w:pPr>
      <w:r w:rsidRPr="00737DB8">
        <w:rPr>
          <w:rFonts w:cstheme="minorHAnsi"/>
        </w:rPr>
        <w:t>Environment: 10g Release 2, EBS, 9i Rel2, RAC, Oracle Data Guard, BPEL</w:t>
      </w:r>
      <w:proofErr w:type="gramStart"/>
      <w:r w:rsidRPr="00737DB8">
        <w:rPr>
          <w:rFonts w:cstheme="minorHAnsi"/>
        </w:rPr>
        <w:t>,OID,SSO</w:t>
      </w:r>
      <w:proofErr w:type="gramEnd"/>
      <w:r w:rsidRPr="00737DB8">
        <w:rPr>
          <w:rFonts w:cstheme="minorHAnsi"/>
        </w:rPr>
        <w:t xml:space="preserve">, Oracle Content Management Server, Solaris, Linux. </w:t>
      </w:r>
    </w:p>
    <w:p w14:paraId="798670B3" w14:textId="1D91E9F1" w:rsidR="00737DB8" w:rsidRPr="00737DB8" w:rsidRDefault="00737DB8" w:rsidP="00950AC7">
      <w:pPr>
        <w:pStyle w:val="ListParagraph"/>
        <w:numPr>
          <w:ilvl w:val="0"/>
          <w:numId w:val="30"/>
        </w:numPr>
        <w:suppressAutoHyphens/>
        <w:spacing w:after="0" w:line="240" w:lineRule="auto"/>
        <w:rPr>
          <w:rFonts w:cstheme="minorHAnsi"/>
        </w:rPr>
      </w:pPr>
      <w:r w:rsidRPr="00737DB8">
        <w:rPr>
          <w:rFonts w:cstheme="minorHAnsi"/>
        </w:rPr>
        <w:t>Responsible for all development and implementation of OIM, OAM, OVD, OID.</w:t>
      </w:r>
    </w:p>
    <w:p w14:paraId="359E6E40" w14:textId="77777777" w:rsidR="00737DB8" w:rsidRPr="005D5BE3" w:rsidRDefault="00737DB8" w:rsidP="00737DB8">
      <w:pPr>
        <w:numPr>
          <w:ilvl w:val="0"/>
          <w:numId w:val="30"/>
        </w:numPr>
        <w:suppressAutoHyphens/>
        <w:spacing w:after="0" w:line="240" w:lineRule="auto"/>
        <w:rPr>
          <w:rFonts w:cstheme="minorHAnsi"/>
        </w:rPr>
      </w:pPr>
      <w:r w:rsidRPr="005D5BE3">
        <w:rPr>
          <w:rFonts w:cstheme="minorHAnsi"/>
        </w:rPr>
        <w:t xml:space="preserve">Integrated all systems with Active Directory, </w:t>
      </w:r>
      <w:proofErr w:type="spellStart"/>
      <w:r w:rsidRPr="005D5BE3">
        <w:rPr>
          <w:rFonts w:cstheme="minorHAnsi"/>
        </w:rPr>
        <w:t>SunONE</w:t>
      </w:r>
      <w:proofErr w:type="spellEnd"/>
      <w:r w:rsidRPr="005D5BE3">
        <w:rPr>
          <w:rFonts w:cstheme="minorHAnsi"/>
        </w:rPr>
        <w:t xml:space="preserve"> LDAP, IIS and Apache web servers Specifications for reports/alerts/customizations (including working with users on requirements)</w:t>
      </w:r>
    </w:p>
    <w:p w14:paraId="19F86465" w14:textId="77777777" w:rsidR="00737DB8" w:rsidRPr="005D5BE3" w:rsidRDefault="00737DB8" w:rsidP="00737DB8">
      <w:pPr>
        <w:numPr>
          <w:ilvl w:val="0"/>
          <w:numId w:val="30"/>
        </w:numPr>
        <w:suppressAutoHyphens/>
        <w:spacing w:after="0" w:line="240" w:lineRule="auto"/>
        <w:rPr>
          <w:rFonts w:cstheme="minorHAnsi"/>
        </w:rPr>
      </w:pPr>
      <w:r w:rsidRPr="005D5BE3">
        <w:rPr>
          <w:rFonts w:cstheme="minorHAnsi"/>
        </w:rPr>
        <w:t xml:space="preserve">Worked in conjunction with Business Users, Project Management Office to resolve all issues prior to Go Live as well as after. </w:t>
      </w:r>
    </w:p>
    <w:p w14:paraId="693033AE" w14:textId="77777777" w:rsidR="00737DB8" w:rsidRPr="005D5BE3" w:rsidRDefault="00737DB8" w:rsidP="00737DB8">
      <w:pPr>
        <w:numPr>
          <w:ilvl w:val="0"/>
          <w:numId w:val="30"/>
        </w:numPr>
        <w:suppressAutoHyphens/>
        <w:spacing w:after="0" w:line="240" w:lineRule="auto"/>
        <w:rPr>
          <w:rFonts w:cstheme="minorHAnsi"/>
        </w:rPr>
      </w:pPr>
      <w:r w:rsidRPr="005D5BE3">
        <w:rPr>
          <w:rFonts w:cstheme="minorHAnsi"/>
        </w:rPr>
        <w:t>Provide daily production support for EBS after Go-Live</w:t>
      </w:r>
    </w:p>
    <w:p w14:paraId="793B94DE" w14:textId="77777777" w:rsidR="00737DB8" w:rsidRPr="005D5BE3" w:rsidRDefault="00737DB8" w:rsidP="00737DB8">
      <w:pPr>
        <w:numPr>
          <w:ilvl w:val="0"/>
          <w:numId w:val="30"/>
        </w:numPr>
        <w:suppressAutoHyphens/>
        <w:spacing w:after="0" w:line="240" w:lineRule="auto"/>
        <w:rPr>
          <w:rFonts w:cstheme="minorHAnsi"/>
        </w:rPr>
      </w:pPr>
      <w:r w:rsidRPr="005D5BE3">
        <w:rPr>
          <w:rFonts w:cstheme="minorHAnsi"/>
        </w:rPr>
        <w:t>Patch analysis, planning and application to all environments per client request.</w:t>
      </w:r>
    </w:p>
    <w:p w14:paraId="7DCAEFBF" w14:textId="77777777" w:rsidR="00737DB8" w:rsidRPr="005D5BE3" w:rsidRDefault="00737DB8" w:rsidP="00737DB8">
      <w:pPr>
        <w:numPr>
          <w:ilvl w:val="0"/>
          <w:numId w:val="30"/>
        </w:numPr>
        <w:suppressAutoHyphens/>
        <w:spacing w:after="0" w:line="240" w:lineRule="auto"/>
        <w:rPr>
          <w:rFonts w:cstheme="minorHAnsi"/>
        </w:rPr>
      </w:pPr>
      <w:r w:rsidRPr="005D5BE3">
        <w:rPr>
          <w:rFonts w:cstheme="minorHAnsi"/>
        </w:rPr>
        <w:t xml:space="preserve">Provide weekly clones of production for development and test instances.  Created post clone procedures that include modifying sensitive production data.   </w:t>
      </w:r>
    </w:p>
    <w:p w14:paraId="6D5C7030" w14:textId="77777777" w:rsidR="00737DB8" w:rsidRPr="005D5BE3" w:rsidRDefault="00737DB8" w:rsidP="00737DB8">
      <w:pPr>
        <w:numPr>
          <w:ilvl w:val="0"/>
          <w:numId w:val="30"/>
        </w:numPr>
        <w:suppressAutoHyphens/>
        <w:spacing w:after="0" w:line="240" w:lineRule="auto"/>
        <w:rPr>
          <w:rFonts w:cstheme="minorHAnsi"/>
        </w:rPr>
      </w:pPr>
      <w:r w:rsidRPr="005D5BE3">
        <w:rPr>
          <w:rFonts w:cstheme="minorHAnsi"/>
        </w:rPr>
        <w:t xml:space="preserve">Provided a health check of production EBS to address many instability and performance issues and documented findings and implement recommendations.  </w:t>
      </w:r>
    </w:p>
    <w:p w14:paraId="0E48E0BE" w14:textId="77777777" w:rsidR="00737DB8" w:rsidRPr="005D5BE3" w:rsidRDefault="00737DB8" w:rsidP="00737DB8">
      <w:pPr>
        <w:numPr>
          <w:ilvl w:val="0"/>
          <w:numId w:val="30"/>
        </w:numPr>
        <w:suppressAutoHyphens/>
        <w:spacing w:after="0" w:line="240" w:lineRule="auto"/>
        <w:rPr>
          <w:rFonts w:cstheme="minorHAnsi"/>
        </w:rPr>
      </w:pPr>
      <w:r w:rsidRPr="005D5BE3">
        <w:rPr>
          <w:rFonts w:cstheme="minorHAnsi"/>
        </w:rPr>
        <w:t>Provided strategic direction for instance creations and recommendations for data center disaster recovery.   This included strategic plans for system growth and future capacity requirements</w:t>
      </w:r>
    </w:p>
    <w:p w14:paraId="1CE2A3E1" w14:textId="77777777" w:rsidR="00737DB8" w:rsidRPr="005D5BE3" w:rsidRDefault="00737DB8" w:rsidP="00737DB8">
      <w:pPr>
        <w:numPr>
          <w:ilvl w:val="0"/>
          <w:numId w:val="30"/>
        </w:numPr>
        <w:suppressAutoHyphens/>
        <w:spacing w:after="0" w:line="240" w:lineRule="auto"/>
        <w:rPr>
          <w:rFonts w:cstheme="minorHAnsi"/>
        </w:rPr>
      </w:pPr>
      <w:r w:rsidRPr="005D5BE3">
        <w:rPr>
          <w:rFonts w:cstheme="minorHAnsi"/>
        </w:rPr>
        <w:t>Oracle E-Business Suite System Administration</w:t>
      </w:r>
    </w:p>
    <w:p w14:paraId="3DB5B3D3" w14:textId="77777777" w:rsidR="00737DB8" w:rsidRPr="005D5BE3" w:rsidRDefault="00737DB8" w:rsidP="00737DB8">
      <w:pPr>
        <w:numPr>
          <w:ilvl w:val="0"/>
          <w:numId w:val="30"/>
        </w:numPr>
        <w:suppressAutoHyphens/>
        <w:spacing w:after="0" w:line="240" w:lineRule="auto"/>
        <w:rPr>
          <w:rFonts w:cstheme="minorHAnsi"/>
        </w:rPr>
      </w:pPr>
      <w:r w:rsidRPr="005D5BE3">
        <w:rPr>
          <w:rFonts w:cstheme="minorHAnsi"/>
        </w:rPr>
        <w:t>Expertise in Business Process Integration, Service Orchestration, and Routing using Oracle SOA Suite Fusion Products (BPEL, ESB, Web Services,).</w:t>
      </w:r>
    </w:p>
    <w:p w14:paraId="7EC06B42" w14:textId="77777777" w:rsidR="00737DB8" w:rsidRPr="005D5BE3" w:rsidRDefault="00737DB8" w:rsidP="00737DB8">
      <w:pPr>
        <w:numPr>
          <w:ilvl w:val="0"/>
          <w:numId w:val="30"/>
        </w:numPr>
        <w:suppressAutoHyphens/>
        <w:spacing w:after="0" w:line="240" w:lineRule="auto"/>
        <w:rPr>
          <w:rFonts w:cstheme="minorHAnsi"/>
        </w:rPr>
      </w:pPr>
      <w:r w:rsidRPr="005D5BE3">
        <w:rPr>
          <w:rFonts w:cstheme="minorHAnsi"/>
        </w:rPr>
        <w:t>Successfully completed numerous SOA Projects using SOA Framework with Oracle Fusion Middleware Components like BPEL / ESB / OWSM and Web services Manager.</w:t>
      </w:r>
    </w:p>
    <w:p w14:paraId="36DFB95D" w14:textId="77777777" w:rsidR="00737DB8" w:rsidRPr="005D5BE3" w:rsidRDefault="00737DB8" w:rsidP="00737DB8">
      <w:pPr>
        <w:numPr>
          <w:ilvl w:val="0"/>
          <w:numId w:val="30"/>
        </w:numPr>
        <w:suppressAutoHyphens/>
        <w:spacing w:after="0" w:line="240" w:lineRule="auto"/>
        <w:rPr>
          <w:rFonts w:cstheme="minorHAnsi"/>
        </w:rPr>
      </w:pPr>
      <w:r w:rsidRPr="005D5BE3">
        <w:rPr>
          <w:rFonts w:cstheme="minorHAnsi"/>
        </w:rPr>
        <w:t>Patching security vulnerabilities as and when released by Oracle Support.</w:t>
      </w:r>
    </w:p>
    <w:p w14:paraId="3FD6FE53" w14:textId="77777777" w:rsidR="00737DB8" w:rsidRPr="005D5BE3" w:rsidRDefault="00737DB8" w:rsidP="00737DB8">
      <w:pPr>
        <w:numPr>
          <w:ilvl w:val="0"/>
          <w:numId w:val="30"/>
        </w:numPr>
        <w:suppressAutoHyphens/>
        <w:spacing w:after="0" w:line="240" w:lineRule="auto"/>
        <w:rPr>
          <w:rFonts w:cstheme="minorHAnsi"/>
        </w:rPr>
      </w:pPr>
      <w:r w:rsidRPr="005D5BE3">
        <w:rPr>
          <w:rFonts w:cstheme="minorHAnsi"/>
        </w:rPr>
        <w:t>Maintain up-to-date documentation for TEST/DEV/PROD Oracle database configurations, installations and management processes</w:t>
      </w:r>
    </w:p>
    <w:p w14:paraId="35E79251" w14:textId="77777777" w:rsidR="00737DB8" w:rsidRPr="005D5BE3" w:rsidRDefault="00737DB8" w:rsidP="00737DB8">
      <w:pPr>
        <w:numPr>
          <w:ilvl w:val="0"/>
          <w:numId w:val="30"/>
        </w:numPr>
        <w:suppressAutoHyphens/>
        <w:spacing w:after="0" w:line="240" w:lineRule="auto"/>
        <w:rPr>
          <w:rFonts w:cstheme="minorHAnsi"/>
        </w:rPr>
      </w:pPr>
      <w:r w:rsidRPr="005D5BE3">
        <w:rPr>
          <w:rFonts w:cstheme="minorHAnsi"/>
        </w:rPr>
        <w:t>DBA Resource for technical design and code review processes. Work with developers and change management team to ensure smooth life cycle progress from development through testing and production implementation.</w:t>
      </w:r>
    </w:p>
    <w:p w14:paraId="0FE4F0F0" w14:textId="77777777" w:rsidR="00737DB8" w:rsidRPr="005D5BE3" w:rsidRDefault="00737DB8" w:rsidP="00737DB8">
      <w:pPr>
        <w:numPr>
          <w:ilvl w:val="0"/>
          <w:numId w:val="30"/>
        </w:numPr>
        <w:suppressAutoHyphens/>
        <w:spacing w:after="0" w:line="240" w:lineRule="auto"/>
        <w:rPr>
          <w:rFonts w:cstheme="minorHAnsi"/>
        </w:rPr>
      </w:pPr>
      <w:r w:rsidRPr="005D5BE3">
        <w:rPr>
          <w:rFonts w:cstheme="minorHAnsi"/>
        </w:rPr>
        <w:t xml:space="preserve">Installation and configuration of 9iAS and 10gAS Portal and Single </w:t>
      </w:r>
      <w:proofErr w:type="spellStart"/>
      <w:r w:rsidRPr="005D5BE3">
        <w:rPr>
          <w:rFonts w:cstheme="minorHAnsi"/>
        </w:rPr>
        <w:t>Signon</w:t>
      </w:r>
      <w:proofErr w:type="spellEnd"/>
      <w:r w:rsidRPr="005D5BE3">
        <w:rPr>
          <w:rFonts w:cstheme="minorHAnsi"/>
        </w:rPr>
        <w:t>, Apache and J2EE Containers (OC4J).</w:t>
      </w:r>
    </w:p>
    <w:p w14:paraId="5CFBF3EA" w14:textId="77777777" w:rsidR="00737DB8" w:rsidRPr="005D5BE3" w:rsidRDefault="00737DB8" w:rsidP="00737DB8">
      <w:pPr>
        <w:numPr>
          <w:ilvl w:val="0"/>
          <w:numId w:val="30"/>
        </w:numPr>
        <w:suppressAutoHyphens/>
        <w:spacing w:after="0" w:line="240" w:lineRule="auto"/>
        <w:rPr>
          <w:rFonts w:cstheme="minorHAnsi"/>
        </w:rPr>
      </w:pPr>
      <w:r w:rsidRPr="005D5BE3">
        <w:rPr>
          <w:rFonts w:cstheme="minorHAnsi"/>
        </w:rPr>
        <w:t>Oracle Technical Architect involved in Oracle Portal, OID Synchronization.</w:t>
      </w:r>
    </w:p>
    <w:p w14:paraId="48C931D9" w14:textId="77777777" w:rsidR="00737DB8" w:rsidRPr="005D5BE3" w:rsidRDefault="00737DB8" w:rsidP="00737DB8">
      <w:pPr>
        <w:numPr>
          <w:ilvl w:val="0"/>
          <w:numId w:val="30"/>
        </w:numPr>
        <w:suppressAutoHyphens/>
        <w:spacing w:after="0" w:line="240" w:lineRule="auto"/>
        <w:rPr>
          <w:rFonts w:cstheme="minorHAnsi"/>
        </w:rPr>
      </w:pPr>
      <w:r w:rsidRPr="005D5BE3">
        <w:rPr>
          <w:rFonts w:cstheme="minorHAnsi"/>
        </w:rPr>
        <w:t>Integrated Production and Coop OID Servers. Troubleshooting OID Synchronization issues.</w:t>
      </w:r>
    </w:p>
    <w:p w14:paraId="698A2380" w14:textId="77777777" w:rsidR="00737DB8" w:rsidRPr="005D5BE3" w:rsidRDefault="00737DB8" w:rsidP="00737DB8">
      <w:pPr>
        <w:rPr>
          <w:rFonts w:cstheme="minorHAnsi"/>
        </w:rPr>
      </w:pPr>
    </w:p>
    <w:p w14:paraId="50157FB9" w14:textId="4073F3EC" w:rsidR="00737DB8" w:rsidRDefault="00737DB8" w:rsidP="00737DB8">
      <w:pPr>
        <w:spacing w:after="0" w:line="240" w:lineRule="auto"/>
        <w:contextualSpacing/>
        <w:rPr>
          <w:b/>
          <w:bCs/>
        </w:rPr>
      </w:pPr>
      <w:r>
        <w:rPr>
          <w:rFonts w:ascii="Calibri" w:hAnsi="Calibri" w:cs="Calibri"/>
          <w:b/>
        </w:rPr>
        <w:t xml:space="preserve">SOFTEC            </w:t>
      </w:r>
      <w:r>
        <w:rPr>
          <w:b/>
          <w:bCs/>
        </w:rPr>
        <w:tab/>
      </w:r>
      <w:r>
        <w:rPr>
          <w:b/>
          <w:bCs/>
        </w:rPr>
        <w:tab/>
      </w:r>
      <w:r>
        <w:rPr>
          <w:b/>
          <w:bCs/>
        </w:rPr>
        <w:tab/>
      </w:r>
      <w:r>
        <w:rPr>
          <w:b/>
          <w:bCs/>
        </w:rPr>
        <w:tab/>
      </w:r>
      <w:r>
        <w:rPr>
          <w:b/>
          <w:bCs/>
        </w:rPr>
        <w:tab/>
      </w:r>
      <w:r>
        <w:rPr>
          <w:b/>
          <w:bCs/>
        </w:rPr>
        <w:tab/>
      </w:r>
      <w:r>
        <w:rPr>
          <w:b/>
          <w:bCs/>
        </w:rPr>
        <w:tab/>
      </w:r>
      <w:r w:rsidR="004D4A0D">
        <w:rPr>
          <w:b/>
          <w:bCs/>
        </w:rPr>
        <w:t xml:space="preserve">  </w:t>
      </w:r>
      <w:r>
        <w:rPr>
          <w:b/>
          <w:bCs/>
        </w:rPr>
        <w:t xml:space="preserve">   September 2005 – November 2006</w:t>
      </w:r>
    </w:p>
    <w:p w14:paraId="63D1BBAA" w14:textId="25E6D8C4" w:rsidR="00737DB8" w:rsidRPr="00767B06" w:rsidRDefault="00737DB8" w:rsidP="00737DB8">
      <w:pPr>
        <w:spacing w:after="0" w:line="240" w:lineRule="auto"/>
        <w:contextualSpacing/>
        <w:rPr>
          <w:rFonts w:cstheme="minorHAnsi"/>
          <w:b/>
          <w:bCs/>
          <w:color w:val="2E74B5" w:themeColor="accent1" w:themeShade="BF"/>
        </w:rPr>
      </w:pPr>
      <w:r>
        <w:rPr>
          <w:rFonts w:cstheme="minorHAnsi"/>
          <w:b/>
          <w:bCs/>
        </w:rPr>
        <w:t>Client: United States House of Representatives,</w:t>
      </w:r>
      <w:r w:rsidRPr="00767B06">
        <w:rPr>
          <w:rFonts w:cstheme="minorHAnsi"/>
          <w:b/>
          <w:bCs/>
        </w:rPr>
        <w:t xml:space="preserve"> Washington DC</w:t>
      </w:r>
    </w:p>
    <w:p w14:paraId="00195256" w14:textId="77777777" w:rsidR="00737DB8" w:rsidRDefault="00737DB8" w:rsidP="00737DB8">
      <w:pPr>
        <w:spacing w:after="0" w:line="240" w:lineRule="auto"/>
        <w:ind w:left="-547" w:firstLine="907"/>
        <w:contextualSpacing/>
        <w:rPr>
          <w:b/>
          <w:bCs/>
          <w:color w:val="2E74B5" w:themeColor="accent1" w:themeShade="BF"/>
        </w:rPr>
      </w:pPr>
    </w:p>
    <w:p w14:paraId="66785E18" w14:textId="395861FC" w:rsidR="00737DB8" w:rsidRDefault="00737DB8" w:rsidP="00451D36">
      <w:pPr>
        <w:spacing w:after="0" w:line="240" w:lineRule="auto"/>
        <w:ind w:left="-547" w:firstLine="547"/>
        <w:contextualSpacing/>
        <w:rPr>
          <w:b/>
          <w:bCs/>
          <w:color w:val="2E74B5" w:themeColor="accent1" w:themeShade="BF"/>
        </w:rPr>
      </w:pPr>
      <w:r>
        <w:rPr>
          <w:b/>
          <w:bCs/>
          <w:color w:val="2E74B5" w:themeColor="accent1" w:themeShade="BF"/>
        </w:rPr>
        <w:t>Consultant</w:t>
      </w:r>
    </w:p>
    <w:p w14:paraId="32BEA90B" w14:textId="77777777" w:rsidR="00737DB8" w:rsidRPr="00767B06" w:rsidRDefault="00737DB8" w:rsidP="00737DB8">
      <w:pPr>
        <w:spacing w:after="0" w:line="240" w:lineRule="auto"/>
        <w:ind w:left="-547"/>
        <w:contextualSpacing/>
        <w:rPr>
          <w:rFonts w:cstheme="minorHAnsi"/>
          <w:b/>
          <w:bCs/>
          <w:color w:val="2E74B5" w:themeColor="accent1" w:themeShade="BF"/>
        </w:rPr>
      </w:pPr>
    </w:p>
    <w:p w14:paraId="5767E8CE" w14:textId="573C251F" w:rsidR="00737DB8" w:rsidRPr="00737DB8" w:rsidRDefault="00737DB8" w:rsidP="00737DB8">
      <w:pPr>
        <w:pStyle w:val="ListParagraph"/>
        <w:numPr>
          <w:ilvl w:val="0"/>
          <w:numId w:val="22"/>
        </w:numPr>
        <w:suppressAutoHyphens/>
        <w:spacing w:before="20" w:after="20" w:line="240" w:lineRule="auto"/>
        <w:rPr>
          <w:rFonts w:ascii="Calibri" w:hAnsi="Calibri" w:cs="Calibri"/>
        </w:rPr>
      </w:pPr>
      <w:r w:rsidRPr="00767B06">
        <w:rPr>
          <w:rFonts w:cstheme="minorHAnsi"/>
        </w:rPr>
        <w:t>E</w:t>
      </w:r>
      <w:r w:rsidRPr="005D5BE3">
        <w:rPr>
          <w:rFonts w:cstheme="minorHAnsi"/>
        </w:rPr>
        <w:t xml:space="preserve">nvironment:  9i, Oracle E-Business Suit 11i, Oracle Data Guard, Oracle Applications 11.0.x, </w:t>
      </w:r>
      <w:r w:rsidRPr="005D5BE3">
        <w:rPr>
          <w:rFonts w:cstheme="minorHAnsi"/>
          <w:bCs/>
        </w:rPr>
        <w:t xml:space="preserve">9iAS, </w:t>
      </w:r>
      <w:r w:rsidRPr="005D5BE3">
        <w:rPr>
          <w:rFonts w:cstheme="minorHAnsi"/>
        </w:rPr>
        <w:t>Solaris, HP UNIX, Oracle OCI, Perl, EMC SAN</w:t>
      </w:r>
    </w:p>
    <w:p w14:paraId="2507BF3E" w14:textId="77777777" w:rsidR="00737DB8" w:rsidRPr="005D5BE3" w:rsidRDefault="00737DB8" w:rsidP="00737DB8">
      <w:pPr>
        <w:numPr>
          <w:ilvl w:val="0"/>
          <w:numId w:val="22"/>
        </w:numPr>
        <w:suppressAutoHyphens/>
        <w:spacing w:after="0" w:line="240" w:lineRule="auto"/>
        <w:rPr>
          <w:rFonts w:cstheme="minorHAnsi"/>
        </w:rPr>
      </w:pPr>
      <w:r w:rsidRPr="005D5BE3">
        <w:rPr>
          <w:rFonts w:cstheme="minorHAnsi"/>
        </w:rPr>
        <w:lastRenderedPageBreak/>
        <w:t>Architected and Successfully Upgraded Oracle Applications from unsupported version (11.0.3/8.0.4/Solaris 2.6 to 11.5.10/8.0.6.3/9.2.0.4/Solaris 9.) to Supported version in a complex environment.</w:t>
      </w:r>
    </w:p>
    <w:p w14:paraId="354071C9" w14:textId="77777777" w:rsidR="00737DB8" w:rsidRPr="005D5BE3" w:rsidRDefault="00737DB8" w:rsidP="00737DB8">
      <w:pPr>
        <w:numPr>
          <w:ilvl w:val="0"/>
          <w:numId w:val="22"/>
        </w:numPr>
        <w:suppressAutoHyphens/>
        <w:spacing w:after="0" w:line="240" w:lineRule="auto"/>
        <w:rPr>
          <w:rFonts w:cstheme="minorHAnsi"/>
        </w:rPr>
      </w:pPr>
      <w:r w:rsidRPr="005D5BE3">
        <w:rPr>
          <w:rFonts w:cstheme="minorHAnsi"/>
        </w:rPr>
        <w:t>Rescue mode Project Management for projects in trouble</w:t>
      </w:r>
    </w:p>
    <w:p w14:paraId="0459F1B5" w14:textId="77777777" w:rsidR="00737DB8" w:rsidRPr="005D5BE3" w:rsidRDefault="00737DB8" w:rsidP="00737DB8">
      <w:pPr>
        <w:numPr>
          <w:ilvl w:val="0"/>
          <w:numId w:val="22"/>
        </w:numPr>
        <w:suppressAutoHyphens/>
        <w:spacing w:after="0" w:line="240" w:lineRule="auto"/>
        <w:rPr>
          <w:rFonts w:cstheme="minorHAnsi"/>
        </w:rPr>
      </w:pPr>
      <w:r w:rsidRPr="005D5BE3">
        <w:rPr>
          <w:rFonts w:cstheme="minorHAnsi"/>
        </w:rPr>
        <w:t xml:space="preserve">Responsible for security hardening of the application infrastructure, creation of security Certification and Accreditation (C&amp;A) documentation and liaison with agency security teams for all matters related to the security of the enterprise applications and related infrastructure. </w:t>
      </w:r>
    </w:p>
    <w:p w14:paraId="099A5D63" w14:textId="77777777" w:rsidR="00737DB8" w:rsidRPr="005D5BE3" w:rsidRDefault="00737DB8" w:rsidP="00737DB8">
      <w:pPr>
        <w:numPr>
          <w:ilvl w:val="0"/>
          <w:numId w:val="22"/>
        </w:numPr>
        <w:suppressAutoHyphens/>
        <w:spacing w:after="0" w:line="240" w:lineRule="auto"/>
        <w:rPr>
          <w:rFonts w:cstheme="minorHAnsi"/>
        </w:rPr>
      </w:pPr>
      <w:r w:rsidRPr="005D5BE3">
        <w:rPr>
          <w:rFonts w:cstheme="minorHAnsi"/>
        </w:rPr>
        <w:t>Collaborator by working with cross-functional teams and knowledge sharer by learning, sharing and mentoring.</w:t>
      </w:r>
    </w:p>
    <w:p w14:paraId="01FD4E06" w14:textId="77777777" w:rsidR="00737DB8" w:rsidRPr="005D5BE3" w:rsidRDefault="00737DB8" w:rsidP="00737DB8">
      <w:pPr>
        <w:numPr>
          <w:ilvl w:val="0"/>
          <w:numId w:val="22"/>
        </w:numPr>
        <w:suppressAutoHyphens/>
        <w:spacing w:after="0" w:line="240" w:lineRule="auto"/>
        <w:rPr>
          <w:rFonts w:cstheme="minorHAnsi"/>
        </w:rPr>
      </w:pPr>
      <w:r w:rsidRPr="005D5BE3">
        <w:rPr>
          <w:rFonts w:cstheme="minorHAnsi"/>
        </w:rPr>
        <w:t>Ensuring the appropriate metrics, resource planning and program management methodologies are applied to drive success of the Project.</w:t>
      </w:r>
    </w:p>
    <w:p w14:paraId="6DA6F25A" w14:textId="77777777" w:rsidR="00737DB8" w:rsidRPr="005D5BE3" w:rsidRDefault="00737DB8" w:rsidP="00737DB8">
      <w:pPr>
        <w:numPr>
          <w:ilvl w:val="0"/>
          <w:numId w:val="22"/>
        </w:numPr>
        <w:suppressAutoHyphens/>
        <w:spacing w:after="0" w:line="240" w:lineRule="auto"/>
        <w:rPr>
          <w:rFonts w:cstheme="minorHAnsi"/>
        </w:rPr>
      </w:pPr>
      <w:r w:rsidRPr="005D5BE3">
        <w:rPr>
          <w:rFonts w:cstheme="minorHAnsi"/>
        </w:rPr>
        <w:t>Overseeing all project execution activities such as budgeting, planning, costing, delivery, and post delivery review.</w:t>
      </w:r>
    </w:p>
    <w:p w14:paraId="2982878B" w14:textId="220FAD6F" w:rsidR="00737DB8" w:rsidRPr="00737DB8" w:rsidRDefault="00737DB8" w:rsidP="00737DB8">
      <w:pPr>
        <w:pStyle w:val="ListParagraph"/>
        <w:numPr>
          <w:ilvl w:val="0"/>
          <w:numId w:val="22"/>
        </w:numPr>
        <w:suppressAutoHyphens/>
        <w:spacing w:before="20" w:after="20" w:line="240" w:lineRule="auto"/>
        <w:rPr>
          <w:rFonts w:ascii="Calibri" w:hAnsi="Calibri" w:cs="Calibri"/>
        </w:rPr>
      </w:pPr>
      <w:r w:rsidRPr="005D5BE3">
        <w:rPr>
          <w:rFonts w:cstheme="minorHAnsi"/>
        </w:rPr>
        <w:t>Tracking team member performance against schedule and targets, providing feedback, resolving issues, and coordinating changes to enhance project performance.</w:t>
      </w:r>
    </w:p>
    <w:p w14:paraId="6FDE94BD" w14:textId="77777777" w:rsidR="00737DB8" w:rsidRDefault="00737DB8" w:rsidP="00737DB8">
      <w:pPr>
        <w:spacing w:after="0" w:line="240" w:lineRule="auto"/>
        <w:contextualSpacing/>
        <w:rPr>
          <w:rFonts w:ascii="Calibri" w:hAnsi="Calibri" w:cs="Calibri"/>
          <w:b/>
        </w:rPr>
      </w:pPr>
    </w:p>
    <w:p w14:paraId="4E7D4368" w14:textId="2A0853FE" w:rsidR="00737DB8" w:rsidRDefault="00737DB8" w:rsidP="00737DB8">
      <w:pPr>
        <w:spacing w:after="0" w:line="240" w:lineRule="auto"/>
        <w:contextualSpacing/>
        <w:rPr>
          <w:b/>
          <w:bCs/>
        </w:rPr>
      </w:pPr>
      <w:r>
        <w:rPr>
          <w:rFonts w:ascii="Calibri" w:hAnsi="Calibri" w:cs="Calibri"/>
          <w:b/>
        </w:rPr>
        <w:t xml:space="preserve">IBM Global Services/Spectrum            </w:t>
      </w:r>
      <w:r>
        <w:rPr>
          <w:b/>
          <w:bCs/>
        </w:rPr>
        <w:tab/>
      </w:r>
      <w:r>
        <w:rPr>
          <w:b/>
          <w:bCs/>
        </w:rPr>
        <w:tab/>
      </w:r>
      <w:r>
        <w:rPr>
          <w:b/>
          <w:bCs/>
        </w:rPr>
        <w:tab/>
      </w:r>
      <w:r>
        <w:rPr>
          <w:b/>
          <w:bCs/>
        </w:rPr>
        <w:tab/>
        <w:t xml:space="preserve">       September 2003 – September 2005</w:t>
      </w:r>
    </w:p>
    <w:p w14:paraId="368FBC95" w14:textId="74CA95FA" w:rsidR="00737DB8" w:rsidRPr="00767B06" w:rsidRDefault="00737DB8" w:rsidP="00737DB8">
      <w:pPr>
        <w:spacing w:after="0" w:line="240" w:lineRule="auto"/>
        <w:contextualSpacing/>
        <w:rPr>
          <w:rFonts w:cstheme="minorHAnsi"/>
          <w:b/>
          <w:bCs/>
          <w:color w:val="2E74B5" w:themeColor="accent1" w:themeShade="BF"/>
        </w:rPr>
      </w:pPr>
      <w:r>
        <w:rPr>
          <w:rFonts w:cstheme="minorHAnsi"/>
          <w:b/>
          <w:bCs/>
        </w:rPr>
        <w:t xml:space="preserve">Client: </w:t>
      </w:r>
      <w:r w:rsidRPr="005D5BE3">
        <w:rPr>
          <w:rFonts w:cstheme="minorHAnsi"/>
          <w:b/>
          <w:bCs/>
        </w:rPr>
        <w:t>U.S. Department of Health &amp; Human Services, Center for Medicare &amp; Medicaid Services (CMS).</w:t>
      </w:r>
    </w:p>
    <w:p w14:paraId="434264C3" w14:textId="77777777" w:rsidR="00737DB8" w:rsidRDefault="00737DB8" w:rsidP="00737DB8">
      <w:pPr>
        <w:spacing w:after="0" w:line="240" w:lineRule="auto"/>
        <w:ind w:left="-547" w:firstLine="907"/>
        <w:contextualSpacing/>
        <w:rPr>
          <w:b/>
          <w:bCs/>
          <w:color w:val="2E74B5" w:themeColor="accent1" w:themeShade="BF"/>
        </w:rPr>
      </w:pPr>
    </w:p>
    <w:p w14:paraId="6520755D" w14:textId="15B37F0F" w:rsidR="00737DB8" w:rsidRDefault="00737DB8" w:rsidP="00451D36">
      <w:pPr>
        <w:spacing w:after="0" w:line="240" w:lineRule="auto"/>
        <w:ind w:left="-547" w:firstLine="547"/>
        <w:contextualSpacing/>
        <w:rPr>
          <w:b/>
          <w:bCs/>
          <w:color w:val="2E74B5" w:themeColor="accent1" w:themeShade="BF"/>
        </w:rPr>
      </w:pPr>
      <w:r>
        <w:rPr>
          <w:b/>
          <w:bCs/>
          <w:color w:val="2E74B5" w:themeColor="accent1" w:themeShade="BF"/>
        </w:rPr>
        <w:t>Oracle Apps D.B.A. Team Lead</w:t>
      </w:r>
    </w:p>
    <w:p w14:paraId="29435989" w14:textId="77777777" w:rsidR="00737DB8" w:rsidRPr="00767B06" w:rsidRDefault="00737DB8" w:rsidP="00737DB8">
      <w:pPr>
        <w:spacing w:after="0" w:line="240" w:lineRule="auto"/>
        <w:ind w:left="-547"/>
        <w:contextualSpacing/>
        <w:rPr>
          <w:rFonts w:cstheme="minorHAnsi"/>
          <w:b/>
          <w:bCs/>
          <w:color w:val="2E74B5" w:themeColor="accent1" w:themeShade="BF"/>
        </w:rPr>
      </w:pPr>
    </w:p>
    <w:p w14:paraId="1026B303" w14:textId="75BF1EC5" w:rsidR="00767B06" w:rsidRPr="00737DB8" w:rsidRDefault="00737DB8" w:rsidP="004C195F">
      <w:pPr>
        <w:pStyle w:val="ListParagraph"/>
        <w:numPr>
          <w:ilvl w:val="0"/>
          <w:numId w:val="22"/>
        </w:numPr>
        <w:suppressAutoHyphens/>
        <w:spacing w:before="20" w:after="20" w:line="240" w:lineRule="auto"/>
        <w:rPr>
          <w:rFonts w:ascii="Calibri" w:hAnsi="Calibri" w:cs="Calibri"/>
        </w:rPr>
      </w:pPr>
      <w:r w:rsidRPr="00737DB8">
        <w:rPr>
          <w:rFonts w:cstheme="minorHAnsi"/>
        </w:rPr>
        <w:t xml:space="preserve">Environment: </w:t>
      </w:r>
      <w:r w:rsidRPr="005D5BE3">
        <w:rPr>
          <w:rFonts w:cstheme="minorHAnsi"/>
        </w:rPr>
        <w:t xml:space="preserve">9i, RAC, Data Guard, Oracle e-business suit 11.5.10, </w:t>
      </w:r>
      <w:r w:rsidRPr="005D5BE3">
        <w:rPr>
          <w:rFonts w:cstheme="minorHAnsi"/>
          <w:bCs/>
        </w:rPr>
        <w:t xml:space="preserve">9iAS, </w:t>
      </w:r>
      <w:r w:rsidRPr="005D5BE3">
        <w:rPr>
          <w:rFonts w:cstheme="minorHAnsi"/>
        </w:rPr>
        <w:t>AIX, VERITAS, Rational Clear Quest/Clear Case, BMC, Precise Insight.</w:t>
      </w:r>
    </w:p>
    <w:p w14:paraId="343A4726" w14:textId="77777777" w:rsidR="00737DB8" w:rsidRPr="005D5BE3" w:rsidRDefault="00737DB8" w:rsidP="00737DB8">
      <w:pPr>
        <w:numPr>
          <w:ilvl w:val="0"/>
          <w:numId w:val="22"/>
        </w:numPr>
        <w:suppressAutoHyphens/>
        <w:spacing w:after="0" w:line="240" w:lineRule="auto"/>
        <w:rPr>
          <w:rFonts w:cstheme="minorHAnsi"/>
        </w:rPr>
      </w:pPr>
      <w:r w:rsidRPr="005D5BE3">
        <w:rPr>
          <w:rFonts w:cstheme="minorHAnsi"/>
        </w:rPr>
        <w:t>HIGLLAS Project- largest Federal Oracle implementation to date.</w:t>
      </w:r>
    </w:p>
    <w:p w14:paraId="3AC8566B" w14:textId="77777777" w:rsidR="00737DB8" w:rsidRPr="005D5BE3" w:rsidRDefault="00737DB8" w:rsidP="00737DB8">
      <w:pPr>
        <w:numPr>
          <w:ilvl w:val="0"/>
          <w:numId w:val="22"/>
        </w:numPr>
        <w:suppressAutoHyphens/>
        <w:spacing w:after="0" w:line="240" w:lineRule="auto"/>
        <w:rPr>
          <w:rFonts w:cstheme="minorHAnsi"/>
        </w:rPr>
      </w:pPr>
      <w:r w:rsidRPr="005D5BE3">
        <w:rPr>
          <w:rFonts w:cstheme="minorHAnsi"/>
        </w:rPr>
        <w:t xml:space="preserve">Currently the primary/lead Oracle 11i Applications DBA for HIGLAS. 11.5.9 System in a multi-node AIX </w:t>
      </w:r>
      <w:proofErr w:type="gramStart"/>
      <w:r w:rsidRPr="005D5BE3">
        <w:rPr>
          <w:rFonts w:cstheme="minorHAnsi"/>
        </w:rPr>
        <w:t>Unix</w:t>
      </w:r>
      <w:proofErr w:type="gramEnd"/>
      <w:r w:rsidRPr="005D5BE3">
        <w:rPr>
          <w:rFonts w:cstheme="minorHAnsi"/>
        </w:rPr>
        <w:t>.</w:t>
      </w:r>
    </w:p>
    <w:p w14:paraId="32A82A01" w14:textId="77777777" w:rsidR="00737DB8" w:rsidRPr="005D5BE3" w:rsidRDefault="00737DB8" w:rsidP="00737DB8">
      <w:pPr>
        <w:numPr>
          <w:ilvl w:val="0"/>
          <w:numId w:val="22"/>
        </w:numPr>
        <w:suppressAutoHyphens/>
        <w:spacing w:after="0" w:line="240" w:lineRule="auto"/>
        <w:rPr>
          <w:rFonts w:cstheme="minorHAnsi"/>
        </w:rPr>
      </w:pPr>
      <w:r w:rsidRPr="005D5BE3">
        <w:rPr>
          <w:rFonts w:cstheme="minorHAnsi"/>
        </w:rPr>
        <w:t>Capacity Analysis of database tier and middle tier servers.</w:t>
      </w:r>
    </w:p>
    <w:p w14:paraId="786027C0" w14:textId="77777777" w:rsidR="00737DB8" w:rsidRPr="005D5BE3" w:rsidRDefault="00737DB8" w:rsidP="00737DB8">
      <w:pPr>
        <w:numPr>
          <w:ilvl w:val="0"/>
          <w:numId w:val="22"/>
        </w:numPr>
        <w:suppressAutoHyphens/>
        <w:spacing w:after="0" w:line="240" w:lineRule="auto"/>
        <w:rPr>
          <w:rFonts w:cstheme="minorHAnsi"/>
        </w:rPr>
      </w:pPr>
      <w:r w:rsidRPr="005D5BE3">
        <w:rPr>
          <w:rFonts w:cstheme="minorHAnsi"/>
        </w:rPr>
        <w:t>Performed: High availability, cloning, patching, 24/7, clusters, standby database, monitor, tune, size, backup, recover, analyze, defrag, migrate and security.</w:t>
      </w:r>
    </w:p>
    <w:p w14:paraId="1BE1E438" w14:textId="77777777" w:rsidR="00737DB8" w:rsidRPr="005D5BE3" w:rsidRDefault="00737DB8" w:rsidP="00737DB8">
      <w:pPr>
        <w:numPr>
          <w:ilvl w:val="0"/>
          <w:numId w:val="22"/>
        </w:numPr>
        <w:suppressAutoHyphens/>
        <w:spacing w:after="0" w:line="240" w:lineRule="auto"/>
        <w:rPr>
          <w:rFonts w:cstheme="minorHAnsi"/>
        </w:rPr>
      </w:pPr>
      <w:r w:rsidRPr="005D5BE3">
        <w:rPr>
          <w:rFonts w:cstheme="minorHAnsi"/>
        </w:rPr>
        <w:t>Maintained high availability of databases for 24/7 global operation using Oracle RAC and Data Guard/Standby databases. Create and manage Standby databases at remote data center as Disaster Recovery and fail-over method. Emergency resolution during crisis situations.</w:t>
      </w:r>
    </w:p>
    <w:p w14:paraId="43FCE85F" w14:textId="77777777" w:rsidR="00737DB8" w:rsidRPr="005D5BE3" w:rsidRDefault="00737DB8" w:rsidP="00737DB8">
      <w:pPr>
        <w:numPr>
          <w:ilvl w:val="0"/>
          <w:numId w:val="22"/>
        </w:numPr>
        <w:suppressAutoHyphens/>
        <w:spacing w:after="0" w:line="240" w:lineRule="auto"/>
        <w:rPr>
          <w:rFonts w:cstheme="minorHAnsi"/>
        </w:rPr>
      </w:pPr>
      <w:r w:rsidRPr="005D5BE3">
        <w:rPr>
          <w:rFonts w:cstheme="minorHAnsi"/>
        </w:rPr>
        <w:t>Patching security vulnerabilities as and when released by Oracle Support.</w:t>
      </w:r>
    </w:p>
    <w:p w14:paraId="586B6EE9" w14:textId="77777777" w:rsidR="00737DB8" w:rsidRPr="005D5BE3" w:rsidRDefault="00737DB8" w:rsidP="00737DB8">
      <w:pPr>
        <w:numPr>
          <w:ilvl w:val="0"/>
          <w:numId w:val="22"/>
        </w:numPr>
        <w:suppressAutoHyphens/>
        <w:spacing w:after="0" w:line="240" w:lineRule="auto"/>
        <w:rPr>
          <w:rFonts w:cstheme="minorHAnsi"/>
        </w:rPr>
      </w:pPr>
      <w:r w:rsidRPr="005D5BE3">
        <w:rPr>
          <w:rFonts w:cstheme="minorHAnsi"/>
        </w:rPr>
        <w:t>Configuring and trouble shooting Concurrent Managers.</w:t>
      </w:r>
    </w:p>
    <w:p w14:paraId="2C8AB7CA" w14:textId="77777777" w:rsidR="00737DB8" w:rsidRPr="005D5BE3" w:rsidRDefault="00737DB8" w:rsidP="00737DB8">
      <w:pPr>
        <w:numPr>
          <w:ilvl w:val="0"/>
          <w:numId w:val="22"/>
        </w:numPr>
        <w:suppressAutoHyphens/>
        <w:spacing w:after="0" w:line="240" w:lineRule="auto"/>
        <w:rPr>
          <w:rFonts w:cstheme="minorHAnsi"/>
        </w:rPr>
      </w:pPr>
      <w:r w:rsidRPr="005D5BE3">
        <w:rPr>
          <w:rFonts w:cstheme="minorHAnsi"/>
        </w:rPr>
        <w:t>Designed and developed the messaging middleware used to process near real time event messages from various vendor turnkey systems via an API.</w:t>
      </w:r>
    </w:p>
    <w:p w14:paraId="60B97D5F" w14:textId="77777777" w:rsidR="00737DB8" w:rsidRPr="005D5BE3" w:rsidRDefault="00737DB8" w:rsidP="00737DB8">
      <w:pPr>
        <w:numPr>
          <w:ilvl w:val="0"/>
          <w:numId w:val="22"/>
        </w:numPr>
        <w:suppressAutoHyphens/>
        <w:spacing w:after="0" w:line="240" w:lineRule="auto"/>
        <w:rPr>
          <w:rFonts w:cstheme="minorHAnsi"/>
        </w:rPr>
      </w:pPr>
      <w:r w:rsidRPr="005D5BE3">
        <w:rPr>
          <w:rFonts w:cstheme="minorHAnsi"/>
        </w:rPr>
        <w:t>Character set conversion US7ASCII to WE8ISO8859P1.</w:t>
      </w:r>
    </w:p>
    <w:p w14:paraId="470BA02B" w14:textId="77777777" w:rsidR="00737DB8" w:rsidRPr="005D5BE3" w:rsidRDefault="00737DB8" w:rsidP="00737DB8">
      <w:pPr>
        <w:numPr>
          <w:ilvl w:val="0"/>
          <w:numId w:val="22"/>
        </w:numPr>
        <w:suppressAutoHyphens/>
        <w:spacing w:after="0" w:line="240" w:lineRule="auto"/>
        <w:rPr>
          <w:rFonts w:cstheme="minorHAnsi"/>
        </w:rPr>
      </w:pPr>
      <w:r w:rsidRPr="005D5BE3">
        <w:rPr>
          <w:rFonts w:cstheme="minorHAnsi"/>
        </w:rPr>
        <w:t>Installation of 10g Infrastructure along with 10g Application Server and integrating it with Oracle 11i</w:t>
      </w:r>
    </w:p>
    <w:p w14:paraId="240C78B9" w14:textId="77777777" w:rsidR="00737DB8" w:rsidRPr="005D5BE3" w:rsidRDefault="00737DB8" w:rsidP="00737DB8">
      <w:pPr>
        <w:numPr>
          <w:ilvl w:val="0"/>
          <w:numId w:val="22"/>
        </w:numPr>
        <w:suppressAutoHyphens/>
        <w:spacing w:after="0" w:line="240" w:lineRule="auto"/>
        <w:rPr>
          <w:rFonts w:cstheme="minorHAnsi"/>
        </w:rPr>
      </w:pPr>
      <w:r w:rsidRPr="005D5BE3">
        <w:rPr>
          <w:rFonts w:cstheme="minorHAnsi"/>
        </w:rPr>
        <w:t>Scheduling concurrent processes to perform routine housekeeping activities and also for improving Application performance (Gather Statistics etc.,)</w:t>
      </w:r>
    </w:p>
    <w:p w14:paraId="0D8028A7" w14:textId="77777777" w:rsidR="00737DB8" w:rsidRPr="005D5BE3" w:rsidRDefault="00737DB8" w:rsidP="00737DB8">
      <w:pPr>
        <w:numPr>
          <w:ilvl w:val="0"/>
          <w:numId w:val="22"/>
        </w:numPr>
        <w:suppressAutoHyphens/>
        <w:spacing w:after="0" w:line="240" w:lineRule="auto"/>
        <w:rPr>
          <w:rFonts w:cstheme="minorHAnsi"/>
        </w:rPr>
      </w:pPr>
      <w:r w:rsidRPr="005D5BE3">
        <w:rPr>
          <w:rFonts w:cstheme="minorHAnsi"/>
        </w:rPr>
        <w:t>Performed rotated 24x7 on-call support of Oracle E-Business applications and non-</w:t>
      </w:r>
      <w:proofErr w:type="spellStart"/>
      <w:r w:rsidRPr="005D5BE3">
        <w:rPr>
          <w:rFonts w:cstheme="minorHAnsi"/>
        </w:rPr>
        <w:t>eBusiness</w:t>
      </w:r>
      <w:proofErr w:type="spellEnd"/>
      <w:r w:rsidRPr="005D5BE3">
        <w:rPr>
          <w:rFonts w:cstheme="minorHAnsi"/>
        </w:rPr>
        <w:t xml:space="preserve"> databases. Recognized multiple times by the company for significant contributions to the organization.</w:t>
      </w:r>
    </w:p>
    <w:p w14:paraId="08A4412C" w14:textId="77777777" w:rsidR="00737DB8" w:rsidRPr="005D5BE3" w:rsidRDefault="00737DB8" w:rsidP="00737DB8">
      <w:pPr>
        <w:pStyle w:val="Header"/>
        <w:rPr>
          <w:rFonts w:cstheme="minorHAnsi"/>
        </w:rPr>
      </w:pPr>
    </w:p>
    <w:p w14:paraId="0EA39290" w14:textId="77777777" w:rsidR="00737DB8" w:rsidRDefault="00737DB8" w:rsidP="00737DB8">
      <w:pPr>
        <w:pStyle w:val="ListParagraph"/>
        <w:suppressAutoHyphens/>
        <w:spacing w:before="20" w:after="20" w:line="240" w:lineRule="auto"/>
        <w:rPr>
          <w:rFonts w:ascii="Calibri" w:hAnsi="Calibri" w:cs="Calibri"/>
        </w:rPr>
      </w:pPr>
    </w:p>
    <w:p w14:paraId="4BC636B6" w14:textId="5F933ABF" w:rsidR="00737DB8" w:rsidRPr="00767B06" w:rsidRDefault="00737DB8" w:rsidP="00737DB8">
      <w:pPr>
        <w:spacing w:after="0" w:line="240" w:lineRule="auto"/>
        <w:contextualSpacing/>
        <w:rPr>
          <w:rFonts w:cstheme="minorHAnsi"/>
          <w:b/>
          <w:bCs/>
          <w:color w:val="2E74B5" w:themeColor="accent1" w:themeShade="BF"/>
        </w:rPr>
      </w:pPr>
      <w:r>
        <w:rPr>
          <w:rFonts w:ascii="Calibri" w:hAnsi="Calibri" w:cs="Calibri"/>
          <w:b/>
        </w:rPr>
        <w:lastRenderedPageBreak/>
        <w:t xml:space="preserve">McGraw-Hill Education            </w:t>
      </w:r>
      <w:r>
        <w:rPr>
          <w:b/>
          <w:bCs/>
        </w:rPr>
        <w:tab/>
      </w:r>
      <w:r>
        <w:rPr>
          <w:b/>
          <w:bCs/>
        </w:rPr>
        <w:tab/>
      </w:r>
      <w:r>
        <w:rPr>
          <w:b/>
          <w:bCs/>
        </w:rPr>
        <w:tab/>
      </w:r>
      <w:r>
        <w:rPr>
          <w:b/>
          <w:bCs/>
        </w:rPr>
        <w:tab/>
        <w:t xml:space="preserve">       </w:t>
      </w:r>
      <w:r>
        <w:rPr>
          <w:b/>
          <w:bCs/>
        </w:rPr>
        <w:tab/>
        <w:t xml:space="preserve">        February 2003 – September 2003</w:t>
      </w:r>
    </w:p>
    <w:p w14:paraId="0E2DC5AD" w14:textId="77777777" w:rsidR="00737DB8" w:rsidRDefault="00737DB8" w:rsidP="00737DB8">
      <w:pPr>
        <w:spacing w:after="0" w:line="240" w:lineRule="auto"/>
        <w:ind w:left="-547" w:firstLine="907"/>
        <w:contextualSpacing/>
        <w:rPr>
          <w:b/>
          <w:bCs/>
          <w:color w:val="2E74B5" w:themeColor="accent1" w:themeShade="BF"/>
        </w:rPr>
      </w:pPr>
    </w:p>
    <w:p w14:paraId="0D05445C" w14:textId="77777777" w:rsidR="00737DB8" w:rsidRDefault="00737DB8" w:rsidP="00451D36">
      <w:pPr>
        <w:spacing w:after="0" w:line="240" w:lineRule="auto"/>
        <w:ind w:left="-547" w:firstLine="547"/>
        <w:contextualSpacing/>
        <w:rPr>
          <w:b/>
          <w:bCs/>
          <w:color w:val="2E74B5" w:themeColor="accent1" w:themeShade="BF"/>
        </w:rPr>
      </w:pPr>
      <w:r>
        <w:rPr>
          <w:b/>
          <w:bCs/>
          <w:color w:val="2E74B5" w:themeColor="accent1" w:themeShade="BF"/>
        </w:rPr>
        <w:t>Oracle Apps D.B.A. Team Lead</w:t>
      </w:r>
    </w:p>
    <w:p w14:paraId="5D9ACE7D" w14:textId="77777777" w:rsidR="00737DB8" w:rsidRDefault="00737DB8" w:rsidP="00737DB8">
      <w:pPr>
        <w:spacing w:after="0" w:line="240" w:lineRule="auto"/>
        <w:ind w:left="-547" w:firstLine="907"/>
        <w:contextualSpacing/>
        <w:rPr>
          <w:b/>
          <w:bCs/>
          <w:color w:val="2E74B5" w:themeColor="accent1" w:themeShade="BF"/>
        </w:rPr>
      </w:pPr>
    </w:p>
    <w:p w14:paraId="6E2D5ECD" w14:textId="72A47B12" w:rsidR="00737DB8" w:rsidRDefault="00737DB8" w:rsidP="00737DB8">
      <w:pPr>
        <w:numPr>
          <w:ilvl w:val="0"/>
          <w:numId w:val="32"/>
        </w:numPr>
        <w:suppressAutoHyphens/>
        <w:spacing w:after="0" w:line="240" w:lineRule="auto"/>
        <w:ind w:left="720" w:hanging="360"/>
        <w:rPr>
          <w:rFonts w:cstheme="minorHAnsi"/>
        </w:rPr>
      </w:pPr>
      <w:r>
        <w:rPr>
          <w:rFonts w:cstheme="minorHAnsi"/>
        </w:rPr>
        <w:t>E</w:t>
      </w:r>
      <w:r w:rsidRPr="005D5BE3">
        <w:rPr>
          <w:rFonts w:cstheme="minorHAnsi"/>
        </w:rPr>
        <w:t xml:space="preserve">nvironment: Oracle 8i, 9i, Oracle Data warehouse, Oracle E-Business Suit 11.i, </w:t>
      </w:r>
      <w:r w:rsidRPr="005D5BE3">
        <w:rPr>
          <w:rFonts w:cstheme="minorHAnsi"/>
          <w:bCs/>
        </w:rPr>
        <w:t xml:space="preserve">9iAS, </w:t>
      </w:r>
      <w:r w:rsidRPr="005D5BE3">
        <w:rPr>
          <w:rFonts w:cstheme="minorHAnsi"/>
        </w:rPr>
        <w:t>Sun Solaris, E15K, EMC storage, ETL, Windows 2000, PVCS.</w:t>
      </w:r>
    </w:p>
    <w:p w14:paraId="2848E929" w14:textId="77777777" w:rsidR="00737DB8" w:rsidRPr="005D5BE3" w:rsidRDefault="00737DB8" w:rsidP="00737DB8">
      <w:pPr>
        <w:numPr>
          <w:ilvl w:val="0"/>
          <w:numId w:val="32"/>
        </w:numPr>
        <w:suppressAutoHyphens/>
        <w:spacing w:after="0" w:line="240" w:lineRule="auto"/>
        <w:ind w:left="720" w:hanging="360"/>
        <w:rPr>
          <w:rFonts w:cstheme="minorHAnsi"/>
        </w:rPr>
      </w:pPr>
      <w:r w:rsidRPr="005D5BE3">
        <w:rPr>
          <w:rFonts w:cstheme="minorHAnsi"/>
        </w:rPr>
        <w:t xml:space="preserve">Worked as a core Oracle 11i applications DBA at </w:t>
      </w:r>
      <w:proofErr w:type="spellStart"/>
      <w:r w:rsidRPr="005D5BE3">
        <w:rPr>
          <w:rFonts w:cstheme="minorHAnsi"/>
        </w:rPr>
        <w:t>Mc</w:t>
      </w:r>
      <w:proofErr w:type="spellEnd"/>
      <w:r w:rsidRPr="005D5BE3">
        <w:rPr>
          <w:rFonts w:cstheme="minorHAnsi"/>
        </w:rPr>
        <w:t xml:space="preserve"> </w:t>
      </w:r>
      <w:proofErr w:type="spellStart"/>
      <w:r w:rsidRPr="005D5BE3">
        <w:rPr>
          <w:rFonts w:cstheme="minorHAnsi"/>
        </w:rPr>
        <w:t>Graw</w:t>
      </w:r>
      <w:proofErr w:type="spellEnd"/>
      <w:r w:rsidRPr="005D5BE3">
        <w:rPr>
          <w:rFonts w:cstheme="minorHAnsi"/>
        </w:rPr>
        <w:t xml:space="preserve">-Hill Education, a large migration project for a worldwide integration. </w:t>
      </w:r>
    </w:p>
    <w:p w14:paraId="102596B3" w14:textId="77777777" w:rsidR="00737DB8" w:rsidRPr="005D5BE3" w:rsidRDefault="00737DB8" w:rsidP="00737DB8">
      <w:pPr>
        <w:numPr>
          <w:ilvl w:val="0"/>
          <w:numId w:val="32"/>
        </w:numPr>
        <w:suppressAutoHyphens/>
        <w:spacing w:after="0" w:line="240" w:lineRule="auto"/>
        <w:ind w:left="720" w:hanging="360"/>
        <w:rPr>
          <w:rFonts w:cstheme="minorHAnsi"/>
        </w:rPr>
      </w:pPr>
      <w:r w:rsidRPr="005D5BE3">
        <w:rPr>
          <w:rFonts w:cstheme="minorHAnsi"/>
        </w:rPr>
        <w:t>Performed all duties related to installation, upgrade, configuration of database and development tools, database design, modeling, client/server connectivity, space management, capacity planning, patching, cloning, extensive performance tuning, backups.</w:t>
      </w:r>
    </w:p>
    <w:p w14:paraId="0D130B7A" w14:textId="77777777" w:rsidR="00737DB8" w:rsidRPr="005D5BE3" w:rsidRDefault="00737DB8" w:rsidP="00737DB8">
      <w:pPr>
        <w:numPr>
          <w:ilvl w:val="0"/>
          <w:numId w:val="32"/>
        </w:numPr>
        <w:suppressAutoHyphens/>
        <w:spacing w:after="0" w:line="240" w:lineRule="auto"/>
        <w:ind w:left="720" w:hanging="360"/>
        <w:rPr>
          <w:rFonts w:cstheme="minorHAnsi"/>
        </w:rPr>
      </w:pPr>
      <w:r w:rsidRPr="005D5BE3">
        <w:rPr>
          <w:rFonts w:cstheme="minorHAnsi"/>
        </w:rPr>
        <w:t xml:space="preserve">Designing building and running import/export scripts, loading data with </w:t>
      </w:r>
      <w:proofErr w:type="spellStart"/>
      <w:r w:rsidRPr="005D5BE3">
        <w:rPr>
          <w:rFonts w:cstheme="minorHAnsi"/>
        </w:rPr>
        <w:t>sqlldr</w:t>
      </w:r>
      <w:proofErr w:type="spellEnd"/>
      <w:r w:rsidRPr="005D5BE3">
        <w:rPr>
          <w:rFonts w:cstheme="minorHAnsi"/>
        </w:rPr>
        <w:t xml:space="preserve"> scripts, run/debug migration code, modification and support of migration PL/SQL scripts, etc.</w:t>
      </w:r>
    </w:p>
    <w:p w14:paraId="2EABEE82" w14:textId="77777777" w:rsidR="00737DB8" w:rsidRPr="005D5BE3" w:rsidRDefault="00737DB8" w:rsidP="00737DB8">
      <w:pPr>
        <w:numPr>
          <w:ilvl w:val="0"/>
          <w:numId w:val="32"/>
        </w:numPr>
        <w:suppressAutoHyphens/>
        <w:spacing w:after="0" w:line="240" w:lineRule="auto"/>
        <w:ind w:left="720" w:hanging="360"/>
        <w:rPr>
          <w:rFonts w:cstheme="minorHAnsi"/>
        </w:rPr>
      </w:pPr>
      <w:r w:rsidRPr="005D5BE3">
        <w:rPr>
          <w:rFonts w:cstheme="minorHAnsi"/>
        </w:rPr>
        <w:t xml:space="preserve">Troubleshooting Portal and Oracle Applications integration issues relating to Oracle </w:t>
      </w:r>
      <w:proofErr w:type="spellStart"/>
      <w:r w:rsidRPr="005D5BE3">
        <w:rPr>
          <w:rFonts w:cstheme="minorHAnsi"/>
        </w:rPr>
        <w:t>Jserv</w:t>
      </w:r>
      <w:proofErr w:type="spellEnd"/>
      <w:r w:rsidRPr="005D5BE3">
        <w:rPr>
          <w:rFonts w:cstheme="minorHAnsi"/>
        </w:rPr>
        <w:t>, Oracle PDK.</w:t>
      </w:r>
    </w:p>
    <w:p w14:paraId="14E9CAFE" w14:textId="77777777" w:rsidR="00737DB8" w:rsidRPr="005D5BE3" w:rsidRDefault="00737DB8" w:rsidP="00737DB8">
      <w:pPr>
        <w:numPr>
          <w:ilvl w:val="0"/>
          <w:numId w:val="32"/>
        </w:numPr>
        <w:suppressAutoHyphens/>
        <w:spacing w:after="0" w:line="240" w:lineRule="auto"/>
        <w:ind w:left="720" w:hanging="360"/>
        <w:rPr>
          <w:rFonts w:cstheme="minorHAnsi"/>
        </w:rPr>
      </w:pPr>
      <w:r w:rsidRPr="005D5BE3">
        <w:rPr>
          <w:rFonts w:cstheme="minorHAnsi"/>
        </w:rPr>
        <w:t>Administration of Oracle 9i AS, Portal, Workflow.</w:t>
      </w:r>
    </w:p>
    <w:p w14:paraId="681D3CFA" w14:textId="77777777" w:rsidR="00737DB8" w:rsidRPr="005D5BE3" w:rsidRDefault="00737DB8" w:rsidP="00737DB8">
      <w:pPr>
        <w:numPr>
          <w:ilvl w:val="0"/>
          <w:numId w:val="32"/>
        </w:numPr>
        <w:suppressAutoHyphens/>
        <w:spacing w:after="0" w:line="240" w:lineRule="auto"/>
        <w:ind w:left="720" w:hanging="360"/>
        <w:rPr>
          <w:rFonts w:cstheme="minorHAnsi"/>
        </w:rPr>
      </w:pPr>
      <w:r w:rsidRPr="005D5BE3">
        <w:rPr>
          <w:rFonts w:cstheme="minorHAnsi"/>
        </w:rPr>
        <w:t>Query optimization, performance tuning using STATSPACK.</w:t>
      </w:r>
    </w:p>
    <w:p w14:paraId="44B92055" w14:textId="77777777" w:rsidR="00737DB8" w:rsidRPr="005D5BE3" w:rsidRDefault="00737DB8" w:rsidP="00737DB8">
      <w:pPr>
        <w:numPr>
          <w:ilvl w:val="0"/>
          <w:numId w:val="32"/>
        </w:numPr>
        <w:suppressAutoHyphens/>
        <w:spacing w:after="0" w:line="240" w:lineRule="auto"/>
        <w:ind w:left="720" w:hanging="360"/>
        <w:rPr>
          <w:rFonts w:cstheme="minorHAnsi"/>
        </w:rPr>
      </w:pPr>
      <w:r w:rsidRPr="005D5BE3">
        <w:rPr>
          <w:rFonts w:cstheme="minorHAnsi"/>
        </w:rPr>
        <w:t>Managing instances. Monitoring the database performance and tuning SGA, initialization parameters.</w:t>
      </w:r>
    </w:p>
    <w:p w14:paraId="0D1A2ABC" w14:textId="77777777" w:rsidR="00737DB8" w:rsidRPr="005D5BE3" w:rsidRDefault="00737DB8" w:rsidP="00737DB8">
      <w:pPr>
        <w:numPr>
          <w:ilvl w:val="0"/>
          <w:numId w:val="32"/>
        </w:numPr>
        <w:suppressAutoHyphens/>
        <w:spacing w:after="0" w:line="240" w:lineRule="auto"/>
        <w:ind w:left="720" w:hanging="360"/>
        <w:rPr>
          <w:rFonts w:cstheme="minorHAnsi"/>
        </w:rPr>
      </w:pPr>
      <w:r w:rsidRPr="005D5BE3">
        <w:rPr>
          <w:rFonts w:cstheme="minorHAnsi"/>
        </w:rPr>
        <w:t>Tuning SQL &amp; PL/SQL scripts, and writing triggers, cursors, procedures, functions and packages.</w:t>
      </w:r>
    </w:p>
    <w:p w14:paraId="3FE61735" w14:textId="77777777" w:rsidR="00737DB8" w:rsidRPr="005D5BE3" w:rsidRDefault="00737DB8" w:rsidP="00737DB8">
      <w:pPr>
        <w:numPr>
          <w:ilvl w:val="0"/>
          <w:numId w:val="32"/>
        </w:numPr>
        <w:suppressAutoHyphens/>
        <w:spacing w:after="0" w:line="240" w:lineRule="auto"/>
        <w:ind w:left="720" w:hanging="360"/>
        <w:rPr>
          <w:rFonts w:cstheme="minorHAnsi"/>
        </w:rPr>
      </w:pPr>
      <w:r w:rsidRPr="005D5BE3">
        <w:rPr>
          <w:rFonts w:cstheme="minorHAnsi"/>
        </w:rPr>
        <w:t>Work with developers and change management team to ensure smooth life cycle progress from development through testing and production implementation.</w:t>
      </w:r>
    </w:p>
    <w:p w14:paraId="79152CD5" w14:textId="77777777" w:rsidR="00737DB8" w:rsidRPr="005D5BE3" w:rsidRDefault="00737DB8" w:rsidP="00737DB8">
      <w:pPr>
        <w:numPr>
          <w:ilvl w:val="0"/>
          <w:numId w:val="32"/>
        </w:numPr>
        <w:suppressAutoHyphens/>
        <w:spacing w:after="0" w:line="240" w:lineRule="auto"/>
        <w:ind w:left="720" w:hanging="360"/>
        <w:rPr>
          <w:rFonts w:cstheme="minorHAnsi"/>
        </w:rPr>
      </w:pPr>
      <w:r w:rsidRPr="005D5BE3">
        <w:rPr>
          <w:rFonts w:cstheme="minorHAnsi"/>
        </w:rPr>
        <w:t>Integrated Order Management with Web-Methods.</w:t>
      </w:r>
    </w:p>
    <w:p w14:paraId="3C65ECC0" w14:textId="77777777" w:rsidR="00737DB8" w:rsidRPr="005D5BE3" w:rsidRDefault="00737DB8" w:rsidP="00737DB8">
      <w:pPr>
        <w:numPr>
          <w:ilvl w:val="0"/>
          <w:numId w:val="32"/>
        </w:numPr>
        <w:suppressAutoHyphens/>
        <w:spacing w:after="0" w:line="240" w:lineRule="auto"/>
        <w:ind w:left="720" w:hanging="360"/>
        <w:rPr>
          <w:rFonts w:cstheme="minorHAnsi"/>
        </w:rPr>
      </w:pPr>
      <w:r w:rsidRPr="005D5BE3">
        <w:rPr>
          <w:rFonts w:cstheme="minorHAnsi"/>
        </w:rPr>
        <w:t>Mentoring junior Application DBAs.  Transferring knowledge to the clients</w:t>
      </w:r>
    </w:p>
    <w:p w14:paraId="2D3867E1" w14:textId="77777777" w:rsidR="00737DB8" w:rsidRPr="005D5BE3" w:rsidRDefault="00737DB8" w:rsidP="00737DB8">
      <w:pPr>
        <w:numPr>
          <w:ilvl w:val="0"/>
          <w:numId w:val="32"/>
        </w:numPr>
        <w:suppressAutoHyphens/>
        <w:spacing w:after="0" w:line="240" w:lineRule="auto"/>
        <w:ind w:left="720" w:hanging="360"/>
        <w:rPr>
          <w:rFonts w:cstheme="minorHAnsi"/>
        </w:rPr>
      </w:pPr>
      <w:r w:rsidRPr="005D5BE3">
        <w:rPr>
          <w:rFonts w:cstheme="minorHAnsi"/>
        </w:rPr>
        <w:t>Oracle TAR submission and resolution.</w:t>
      </w:r>
    </w:p>
    <w:p w14:paraId="67F5EC51" w14:textId="77777777" w:rsidR="00737DB8" w:rsidRPr="005D5BE3" w:rsidRDefault="00737DB8" w:rsidP="00737DB8">
      <w:pPr>
        <w:numPr>
          <w:ilvl w:val="0"/>
          <w:numId w:val="32"/>
        </w:numPr>
        <w:suppressAutoHyphens/>
        <w:spacing w:after="0" w:line="240" w:lineRule="auto"/>
        <w:ind w:left="720" w:hanging="360"/>
        <w:rPr>
          <w:rFonts w:cstheme="minorHAnsi"/>
        </w:rPr>
      </w:pPr>
      <w:r w:rsidRPr="005D5BE3">
        <w:rPr>
          <w:rFonts w:cstheme="minorHAnsi"/>
        </w:rPr>
        <w:t>Assisted ETL development process into EDW from 11i source environment.</w:t>
      </w:r>
    </w:p>
    <w:p w14:paraId="6077C780" w14:textId="77777777" w:rsidR="00737DB8" w:rsidRPr="005D5BE3" w:rsidRDefault="00737DB8" w:rsidP="00737DB8">
      <w:pPr>
        <w:numPr>
          <w:ilvl w:val="0"/>
          <w:numId w:val="32"/>
        </w:numPr>
        <w:suppressAutoHyphens/>
        <w:spacing w:after="0" w:line="240" w:lineRule="auto"/>
        <w:ind w:left="720" w:hanging="360"/>
        <w:rPr>
          <w:rFonts w:cstheme="minorHAnsi"/>
        </w:rPr>
      </w:pPr>
      <w:r w:rsidRPr="005D5BE3">
        <w:rPr>
          <w:rFonts w:cstheme="minorHAnsi"/>
        </w:rPr>
        <w:t>Upgraded the Java Development Kit (JDK) from 1.2 to 1.3.</w:t>
      </w:r>
    </w:p>
    <w:p w14:paraId="232046CD" w14:textId="77777777" w:rsidR="00737DB8" w:rsidRDefault="00737DB8" w:rsidP="00737DB8">
      <w:pPr>
        <w:pStyle w:val="ListParagraph"/>
        <w:suppressAutoHyphens/>
        <w:spacing w:before="20" w:after="20" w:line="240" w:lineRule="auto"/>
        <w:rPr>
          <w:rFonts w:ascii="Calibri" w:hAnsi="Calibri" w:cs="Calibri"/>
        </w:rPr>
      </w:pPr>
    </w:p>
    <w:p w14:paraId="6DCDB4F7" w14:textId="4C199634" w:rsidR="00737DB8" w:rsidRPr="00767B06" w:rsidRDefault="00737DB8" w:rsidP="00737DB8">
      <w:pPr>
        <w:spacing w:after="0" w:line="240" w:lineRule="auto"/>
        <w:contextualSpacing/>
        <w:rPr>
          <w:rFonts w:cstheme="minorHAnsi"/>
          <w:b/>
          <w:bCs/>
          <w:color w:val="2E74B5" w:themeColor="accent1" w:themeShade="BF"/>
        </w:rPr>
      </w:pPr>
      <w:proofErr w:type="spellStart"/>
      <w:r>
        <w:rPr>
          <w:rFonts w:ascii="Calibri" w:hAnsi="Calibri" w:cs="Calibri"/>
          <w:b/>
        </w:rPr>
        <w:t>Irandall</w:t>
      </w:r>
      <w:proofErr w:type="spellEnd"/>
      <w:r>
        <w:rPr>
          <w:rFonts w:ascii="Calibri" w:hAnsi="Calibri" w:cs="Calibri"/>
          <w:b/>
        </w:rPr>
        <w:t xml:space="preserve">, Inc.            </w:t>
      </w:r>
      <w:r>
        <w:rPr>
          <w:b/>
          <w:bCs/>
        </w:rPr>
        <w:tab/>
      </w:r>
      <w:r>
        <w:rPr>
          <w:b/>
          <w:bCs/>
        </w:rPr>
        <w:tab/>
      </w:r>
      <w:r>
        <w:rPr>
          <w:b/>
          <w:bCs/>
        </w:rPr>
        <w:tab/>
      </w:r>
      <w:r>
        <w:rPr>
          <w:b/>
          <w:bCs/>
        </w:rPr>
        <w:tab/>
        <w:t xml:space="preserve">       </w:t>
      </w:r>
      <w:r>
        <w:rPr>
          <w:b/>
          <w:bCs/>
        </w:rPr>
        <w:tab/>
        <w:t xml:space="preserve">                                        May 2001 – January 2003</w:t>
      </w:r>
    </w:p>
    <w:p w14:paraId="07A455E1" w14:textId="77777777" w:rsidR="00737DB8" w:rsidRDefault="00737DB8" w:rsidP="00737DB8">
      <w:pPr>
        <w:spacing w:after="0" w:line="240" w:lineRule="auto"/>
        <w:ind w:left="-547" w:firstLine="907"/>
        <w:contextualSpacing/>
        <w:rPr>
          <w:b/>
          <w:bCs/>
          <w:color w:val="2E74B5" w:themeColor="accent1" w:themeShade="BF"/>
        </w:rPr>
      </w:pPr>
    </w:p>
    <w:p w14:paraId="467F4CD0" w14:textId="2DE3CE4E" w:rsidR="00737DB8" w:rsidRDefault="00737DB8" w:rsidP="00451D36">
      <w:pPr>
        <w:spacing w:after="0" w:line="240" w:lineRule="auto"/>
        <w:ind w:left="-547" w:firstLine="547"/>
        <w:contextualSpacing/>
        <w:rPr>
          <w:b/>
          <w:bCs/>
          <w:color w:val="2E74B5" w:themeColor="accent1" w:themeShade="BF"/>
        </w:rPr>
      </w:pPr>
      <w:r>
        <w:rPr>
          <w:b/>
          <w:bCs/>
          <w:color w:val="2E74B5" w:themeColor="accent1" w:themeShade="BF"/>
        </w:rPr>
        <w:t>Oracle Apps D.B.A.</w:t>
      </w:r>
    </w:p>
    <w:p w14:paraId="1CB2AA9F" w14:textId="77777777" w:rsidR="00737DB8" w:rsidRDefault="00737DB8" w:rsidP="00737DB8">
      <w:pPr>
        <w:spacing w:after="0" w:line="240" w:lineRule="auto"/>
        <w:ind w:left="-547" w:firstLine="907"/>
        <w:contextualSpacing/>
        <w:rPr>
          <w:b/>
          <w:bCs/>
          <w:color w:val="2E74B5" w:themeColor="accent1" w:themeShade="BF"/>
        </w:rPr>
      </w:pPr>
    </w:p>
    <w:p w14:paraId="0371C07D" w14:textId="77777777" w:rsidR="00737DB8" w:rsidRPr="005D5BE3" w:rsidRDefault="00737DB8" w:rsidP="00737DB8">
      <w:pPr>
        <w:numPr>
          <w:ilvl w:val="0"/>
          <w:numId w:val="33"/>
        </w:numPr>
        <w:tabs>
          <w:tab w:val="clear" w:pos="360"/>
          <w:tab w:val="left" w:pos="450"/>
        </w:tabs>
        <w:suppressAutoHyphens/>
        <w:spacing w:after="0" w:line="240" w:lineRule="auto"/>
        <w:ind w:left="720" w:hanging="360"/>
        <w:rPr>
          <w:rFonts w:cstheme="minorHAnsi"/>
        </w:rPr>
      </w:pPr>
      <w:r w:rsidRPr="005D5BE3">
        <w:rPr>
          <w:rFonts w:cstheme="minorHAnsi"/>
        </w:rPr>
        <w:t>Supported 24x7 18 ERP Customers World Wide.</w:t>
      </w:r>
    </w:p>
    <w:p w14:paraId="3DF223B9" w14:textId="77777777" w:rsidR="00737DB8" w:rsidRPr="005D5BE3" w:rsidRDefault="00737DB8" w:rsidP="00737DB8">
      <w:pPr>
        <w:numPr>
          <w:ilvl w:val="0"/>
          <w:numId w:val="33"/>
        </w:numPr>
        <w:tabs>
          <w:tab w:val="clear" w:pos="360"/>
          <w:tab w:val="left" w:pos="450"/>
        </w:tabs>
        <w:suppressAutoHyphens/>
        <w:spacing w:after="0" w:line="240" w:lineRule="auto"/>
        <w:ind w:left="720" w:hanging="360"/>
        <w:rPr>
          <w:rFonts w:cstheme="minorHAnsi"/>
        </w:rPr>
      </w:pPr>
      <w:r w:rsidRPr="005D5BE3">
        <w:rPr>
          <w:rFonts w:cstheme="minorHAnsi"/>
        </w:rPr>
        <w:t>Applications implementation and upgrade projects (10.7, 11.x to 11i).</w:t>
      </w:r>
    </w:p>
    <w:p w14:paraId="0D513F69" w14:textId="77777777" w:rsidR="00737DB8" w:rsidRPr="005D5BE3" w:rsidRDefault="00737DB8" w:rsidP="00737DB8">
      <w:pPr>
        <w:numPr>
          <w:ilvl w:val="0"/>
          <w:numId w:val="33"/>
        </w:numPr>
        <w:tabs>
          <w:tab w:val="clear" w:pos="360"/>
          <w:tab w:val="left" w:pos="450"/>
        </w:tabs>
        <w:suppressAutoHyphens/>
        <w:spacing w:after="0" w:line="240" w:lineRule="auto"/>
        <w:ind w:left="720" w:hanging="360"/>
        <w:rPr>
          <w:rFonts w:cstheme="minorHAnsi"/>
        </w:rPr>
      </w:pPr>
      <w:r w:rsidRPr="005D5BE3">
        <w:rPr>
          <w:rFonts w:cstheme="minorHAnsi"/>
        </w:rPr>
        <w:t>Cloning instances.</w:t>
      </w:r>
    </w:p>
    <w:p w14:paraId="00FA5266" w14:textId="77777777" w:rsidR="00737DB8" w:rsidRPr="005D5BE3" w:rsidRDefault="00737DB8" w:rsidP="00737DB8">
      <w:pPr>
        <w:numPr>
          <w:ilvl w:val="0"/>
          <w:numId w:val="33"/>
        </w:numPr>
        <w:tabs>
          <w:tab w:val="clear" w:pos="360"/>
          <w:tab w:val="left" w:pos="450"/>
        </w:tabs>
        <w:suppressAutoHyphens/>
        <w:spacing w:after="0" w:line="240" w:lineRule="auto"/>
        <w:ind w:left="720" w:hanging="360"/>
        <w:rPr>
          <w:rFonts w:cstheme="minorHAnsi"/>
        </w:rPr>
      </w:pPr>
      <w:r w:rsidRPr="005D5BE3">
        <w:rPr>
          <w:rFonts w:cstheme="minorHAnsi"/>
        </w:rPr>
        <w:t>Installation, Upgrade, Configuration, Backup and Recovery, Database tuning, Query optimization.</w:t>
      </w:r>
    </w:p>
    <w:p w14:paraId="1E37CFD3" w14:textId="77777777" w:rsidR="00737DB8" w:rsidRPr="005D5BE3" w:rsidRDefault="00737DB8" w:rsidP="00737DB8">
      <w:pPr>
        <w:numPr>
          <w:ilvl w:val="0"/>
          <w:numId w:val="33"/>
        </w:numPr>
        <w:tabs>
          <w:tab w:val="clear" w:pos="360"/>
        </w:tabs>
        <w:suppressAutoHyphens/>
        <w:spacing w:after="0" w:line="240" w:lineRule="auto"/>
        <w:ind w:left="720" w:hanging="360"/>
        <w:rPr>
          <w:rFonts w:cstheme="minorHAnsi"/>
        </w:rPr>
      </w:pPr>
      <w:r w:rsidRPr="005D5BE3">
        <w:rPr>
          <w:rFonts w:cstheme="minorHAnsi"/>
        </w:rPr>
        <w:t>Performance tuning/Reorganization for Oracle instances.</w:t>
      </w:r>
    </w:p>
    <w:p w14:paraId="5E2C910B" w14:textId="77777777" w:rsidR="00737DB8" w:rsidRPr="005D5BE3" w:rsidRDefault="00737DB8" w:rsidP="00737DB8">
      <w:pPr>
        <w:numPr>
          <w:ilvl w:val="0"/>
          <w:numId w:val="33"/>
        </w:numPr>
        <w:tabs>
          <w:tab w:val="clear" w:pos="360"/>
        </w:tabs>
        <w:suppressAutoHyphens/>
        <w:spacing w:after="0" w:line="240" w:lineRule="auto"/>
        <w:ind w:left="720" w:hanging="360"/>
        <w:rPr>
          <w:rFonts w:cstheme="minorHAnsi"/>
        </w:rPr>
      </w:pPr>
      <w:r w:rsidRPr="005D5BE3">
        <w:rPr>
          <w:rFonts w:cstheme="minorHAnsi"/>
        </w:rPr>
        <w:t>Tuned Custom SQL using Hints, Explain Plan, TKPROF.</w:t>
      </w:r>
    </w:p>
    <w:p w14:paraId="6EC52B99" w14:textId="77777777" w:rsidR="00737DB8" w:rsidRPr="005D5BE3" w:rsidRDefault="00737DB8" w:rsidP="00737DB8">
      <w:pPr>
        <w:numPr>
          <w:ilvl w:val="0"/>
          <w:numId w:val="33"/>
        </w:numPr>
        <w:tabs>
          <w:tab w:val="clear" w:pos="360"/>
        </w:tabs>
        <w:suppressAutoHyphens/>
        <w:spacing w:after="0" w:line="240" w:lineRule="auto"/>
        <w:ind w:left="720" w:hanging="360"/>
        <w:rPr>
          <w:rFonts w:cstheme="minorHAnsi"/>
        </w:rPr>
      </w:pPr>
      <w:r w:rsidRPr="005D5BE3">
        <w:rPr>
          <w:rFonts w:cstheme="minorHAnsi"/>
        </w:rPr>
        <w:t xml:space="preserve">Fine tune servers (I/O bottlenecks, SGA, Pinning objects, Sort space, literal </w:t>
      </w:r>
      <w:proofErr w:type="spellStart"/>
      <w:r w:rsidRPr="005D5BE3">
        <w:rPr>
          <w:rFonts w:cstheme="minorHAnsi"/>
        </w:rPr>
        <w:t>sql</w:t>
      </w:r>
      <w:proofErr w:type="spellEnd"/>
      <w:r w:rsidRPr="005D5BE3">
        <w:rPr>
          <w:rFonts w:cstheme="minorHAnsi"/>
        </w:rPr>
        <w:t>, Redo logs).</w:t>
      </w:r>
    </w:p>
    <w:p w14:paraId="1D267196" w14:textId="77777777" w:rsidR="00737DB8" w:rsidRPr="005D5BE3" w:rsidRDefault="00737DB8" w:rsidP="00737DB8">
      <w:pPr>
        <w:numPr>
          <w:ilvl w:val="0"/>
          <w:numId w:val="33"/>
        </w:numPr>
        <w:tabs>
          <w:tab w:val="clear" w:pos="360"/>
        </w:tabs>
        <w:suppressAutoHyphens/>
        <w:spacing w:after="0" w:line="240" w:lineRule="auto"/>
        <w:ind w:left="720" w:hanging="360"/>
        <w:rPr>
          <w:rFonts w:cstheme="minorHAnsi"/>
        </w:rPr>
      </w:pPr>
      <w:r w:rsidRPr="005D5BE3">
        <w:rPr>
          <w:rFonts w:cstheme="minorHAnsi"/>
        </w:rPr>
        <w:t xml:space="preserve">Oracle Applications Server (OAS 3.x/9iAS) / </w:t>
      </w:r>
      <w:proofErr w:type="spellStart"/>
      <w:r w:rsidRPr="005D5BE3">
        <w:rPr>
          <w:rFonts w:cstheme="minorHAnsi"/>
        </w:rPr>
        <w:t>WebDB</w:t>
      </w:r>
      <w:proofErr w:type="spellEnd"/>
      <w:r w:rsidRPr="005D5BE3">
        <w:rPr>
          <w:rFonts w:cstheme="minorHAnsi"/>
        </w:rPr>
        <w:t xml:space="preserve"> administration. </w:t>
      </w:r>
    </w:p>
    <w:p w14:paraId="66E05BA2" w14:textId="77777777" w:rsidR="00737DB8" w:rsidRPr="005D5BE3" w:rsidRDefault="00737DB8" w:rsidP="00737DB8">
      <w:pPr>
        <w:numPr>
          <w:ilvl w:val="0"/>
          <w:numId w:val="33"/>
        </w:numPr>
        <w:tabs>
          <w:tab w:val="clear" w:pos="360"/>
        </w:tabs>
        <w:suppressAutoHyphens/>
        <w:spacing w:after="0" w:line="240" w:lineRule="auto"/>
        <w:ind w:left="720" w:hanging="360"/>
        <w:rPr>
          <w:rFonts w:cstheme="minorHAnsi"/>
        </w:rPr>
      </w:pPr>
      <w:r w:rsidRPr="005D5BE3">
        <w:rPr>
          <w:rFonts w:cstheme="minorHAnsi"/>
        </w:rPr>
        <w:t>Oracle Workflow administration, support and purging.</w:t>
      </w:r>
    </w:p>
    <w:p w14:paraId="48285561" w14:textId="77777777" w:rsidR="00737DB8" w:rsidRPr="005D5BE3" w:rsidRDefault="00737DB8" w:rsidP="00737DB8">
      <w:pPr>
        <w:numPr>
          <w:ilvl w:val="0"/>
          <w:numId w:val="33"/>
        </w:numPr>
        <w:tabs>
          <w:tab w:val="clear" w:pos="360"/>
        </w:tabs>
        <w:suppressAutoHyphens/>
        <w:spacing w:after="0" w:line="240" w:lineRule="auto"/>
        <w:ind w:left="720" w:hanging="360"/>
        <w:rPr>
          <w:rFonts w:cstheme="minorHAnsi"/>
        </w:rPr>
      </w:pPr>
      <w:r w:rsidRPr="005D5BE3">
        <w:rPr>
          <w:rFonts w:cstheme="minorHAnsi"/>
        </w:rPr>
        <w:t xml:space="preserve">Automation of applications with Shell scripts, BMC, Patrol and </w:t>
      </w:r>
      <w:proofErr w:type="spellStart"/>
      <w:r w:rsidRPr="005D5BE3">
        <w:rPr>
          <w:rFonts w:cstheme="minorHAnsi"/>
        </w:rPr>
        <w:t>Cron</w:t>
      </w:r>
      <w:proofErr w:type="spellEnd"/>
      <w:r w:rsidRPr="005D5BE3">
        <w:rPr>
          <w:rFonts w:cstheme="minorHAnsi"/>
        </w:rPr>
        <w:t xml:space="preserve"> jobs.</w:t>
      </w:r>
    </w:p>
    <w:p w14:paraId="4E6049EC" w14:textId="77777777" w:rsidR="00737DB8" w:rsidRPr="005D5BE3" w:rsidRDefault="00737DB8" w:rsidP="00737DB8">
      <w:pPr>
        <w:numPr>
          <w:ilvl w:val="0"/>
          <w:numId w:val="33"/>
        </w:numPr>
        <w:tabs>
          <w:tab w:val="clear" w:pos="360"/>
        </w:tabs>
        <w:suppressAutoHyphens/>
        <w:spacing w:after="0" w:line="240" w:lineRule="auto"/>
        <w:ind w:left="720" w:hanging="360"/>
        <w:rPr>
          <w:rFonts w:cstheme="minorHAnsi"/>
        </w:rPr>
      </w:pPr>
      <w:r w:rsidRPr="005D5BE3">
        <w:rPr>
          <w:rFonts w:cstheme="minorHAnsi"/>
        </w:rPr>
        <w:t>Configuring and trouble shooting Apache server.</w:t>
      </w:r>
    </w:p>
    <w:p w14:paraId="5F00BAD9" w14:textId="77777777" w:rsidR="00737DB8" w:rsidRPr="005D5BE3" w:rsidRDefault="00737DB8" w:rsidP="00737DB8">
      <w:pPr>
        <w:numPr>
          <w:ilvl w:val="0"/>
          <w:numId w:val="33"/>
        </w:numPr>
        <w:tabs>
          <w:tab w:val="clear" w:pos="360"/>
        </w:tabs>
        <w:suppressAutoHyphens/>
        <w:spacing w:after="0" w:line="240" w:lineRule="auto"/>
        <w:ind w:left="720" w:hanging="360"/>
        <w:rPr>
          <w:rFonts w:cstheme="minorHAnsi"/>
        </w:rPr>
      </w:pPr>
      <w:r w:rsidRPr="005D5BE3">
        <w:rPr>
          <w:rFonts w:cstheme="minorHAnsi"/>
        </w:rPr>
        <w:t>Root cause analysis of difficult problems, their solutions and troubleshooting expertise for all tiers (client, middle-tier, database)</w:t>
      </w:r>
    </w:p>
    <w:p w14:paraId="3A0D080D" w14:textId="77777777" w:rsidR="00737DB8" w:rsidRPr="005D5BE3" w:rsidRDefault="00737DB8" w:rsidP="00737DB8">
      <w:pPr>
        <w:numPr>
          <w:ilvl w:val="0"/>
          <w:numId w:val="33"/>
        </w:numPr>
        <w:tabs>
          <w:tab w:val="clear" w:pos="360"/>
        </w:tabs>
        <w:suppressAutoHyphens/>
        <w:spacing w:after="0" w:line="240" w:lineRule="auto"/>
        <w:ind w:left="720" w:hanging="360"/>
        <w:rPr>
          <w:rFonts w:cstheme="minorHAnsi"/>
        </w:rPr>
      </w:pPr>
      <w:r w:rsidRPr="005D5BE3">
        <w:rPr>
          <w:rFonts w:cstheme="minorHAnsi"/>
        </w:rPr>
        <w:lastRenderedPageBreak/>
        <w:t xml:space="preserve">Trouble shooting with Self Service Applications, </w:t>
      </w:r>
      <w:proofErr w:type="spellStart"/>
      <w:r w:rsidRPr="005D5BE3">
        <w:rPr>
          <w:rFonts w:cstheme="minorHAnsi"/>
        </w:rPr>
        <w:t>i</w:t>
      </w:r>
      <w:proofErr w:type="spellEnd"/>
      <w:r w:rsidRPr="005D5BE3">
        <w:rPr>
          <w:rFonts w:cstheme="minorHAnsi"/>
        </w:rPr>
        <w:t xml:space="preserve">-Procurement, </w:t>
      </w:r>
      <w:proofErr w:type="spellStart"/>
      <w:r w:rsidRPr="005D5BE3">
        <w:rPr>
          <w:rFonts w:cstheme="minorHAnsi"/>
        </w:rPr>
        <w:t>i</w:t>
      </w:r>
      <w:proofErr w:type="spellEnd"/>
      <w:r w:rsidRPr="005D5BE3">
        <w:rPr>
          <w:rFonts w:cstheme="minorHAnsi"/>
        </w:rPr>
        <w:t xml:space="preserve">-Supplier and </w:t>
      </w:r>
      <w:proofErr w:type="spellStart"/>
      <w:r w:rsidRPr="005D5BE3">
        <w:rPr>
          <w:rFonts w:cstheme="minorHAnsi"/>
        </w:rPr>
        <w:t>i</w:t>
      </w:r>
      <w:proofErr w:type="spellEnd"/>
      <w:r w:rsidRPr="005D5BE3">
        <w:rPr>
          <w:rFonts w:cstheme="minorHAnsi"/>
        </w:rPr>
        <w:t>-support.</w:t>
      </w:r>
    </w:p>
    <w:p w14:paraId="20FA9FCF" w14:textId="77777777" w:rsidR="00737DB8" w:rsidRPr="005D5BE3" w:rsidRDefault="00737DB8" w:rsidP="00737DB8">
      <w:pPr>
        <w:numPr>
          <w:ilvl w:val="0"/>
          <w:numId w:val="33"/>
        </w:numPr>
        <w:tabs>
          <w:tab w:val="clear" w:pos="360"/>
        </w:tabs>
        <w:suppressAutoHyphens/>
        <w:spacing w:after="0" w:line="240" w:lineRule="auto"/>
        <w:ind w:left="720" w:hanging="360"/>
        <w:rPr>
          <w:rFonts w:cstheme="minorHAnsi"/>
        </w:rPr>
      </w:pPr>
      <w:r w:rsidRPr="005D5BE3">
        <w:rPr>
          <w:rFonts w:cstheme="minorHAnsi"/>
        </w:rPr>
        <w:t>Vertex (Quantum) and AVP Tax (Tax ware) Software integration in Payroll and Receivables.</w:t>
      </w:r>
    </w:p>
    <w:p w14:paraId="2B124D70" w14:textId="77777777" w:rsidR="00737DB8" w:rsidRDefault="00737DB8" w:rsidP="00737DB8">
      <w:pPr>
        <w:suppressAutoHyphens/>
        <w:spacing w:before="20" w:after="20" w:line="240" w:lineRule="auto"/>
        <w:rPr>
          <w:rFonts w:ascii="Calibri" w:hAnsi="Calibri" w:cs="Calibri"/>
        </w:rPr>
      </w:pPr>
    </w:p>
    <w:p w14:paraId="0C435186" w14:textId="1690699D" w:rsidR="00737DB8" w:rsidRPr="00767B06" w:rsidRDefault="00737DB8" w:rsidP="00737DB8">
      <w:pPr>
        <w:spacing w:after="0" w:line="240" w:lineRule="auto"/>
        <w:contextualSpacing/>
        <w:rPr>
          <w:rFonts w:cstheme="minorHAnsi"/>
          <w:b/>
          <w:bCs/>
          <w:color w:val="2E74B5" w:themeColor="accent1" w:themeShade="BF"/>
        </w:rPr>
      </w:pPr>
      <w:r w:rsidRPr="005D5BE3">
        <w:rPr>
          <w:rFonts w:cstheme="minorHAnsi"/>
          <w:b/>
        </w:rPr>
        <w:t xml:space="preserve">Harmonic Inc. (and its predecessors </w:t>
      </w:r>
      <w:proofErr w:type="spellStart"/>
      <w:r w:rsidRPr="005D5BE3">
        <w:rPr>
          <w:rFonts w:cstheme="minorHAnsi"/>
          <w:b/>
        </w:rPr>
        <w:t>DiviCom</w:t>
      </w:r>
      <w:proofErr w:type="spellEnd"/>
      <w:r w:rsidRPr="005D5BE3">
        <w:rPr>
          <w:rFonts w:cstheme="minorHAnsi"/>
          <w:b/>
        </w:rPr>
        <w:t>, C-CUBE</w:t>
      </w:r>
      <w:proofErr w:type="gramStart"/>
      <w:r w:rsidRPr="005D5BE3">
        <w:rPr>
          <w:rFonts w:cstheme="minorHAnsi"/>
          <w:b/>
        </w:rPr>
        <w:t>)</w:t>
      </w:r>
      <w:r>
        <w:rPr>
          <w:rFonts w:cstheme="minorHAnsi"/>
          <w:b/>
        </w:rPr>
        <w:t xml:space="preserve">   </w:t>
      </w:r>
      <w:r>
        <w:rPr>
          <w:b/>
          <w:bCs/>
        </w:rPr>
        <w:t xml:space="preserve">   </w:t>
      </w:r>
      <w:r w:rsidR="00147B9E">
        <w:rPr>
          <w:b/>
          <w:bCs/>
        </w:rPr>
        <w:t xml:space="preserve">                       </w:t>
      </w:r>
      <w:r>
        <w:rPr>
          <w:b/>
          <w:bCs/>
        </w:rPr>
        <w:t xml:space="preserve"> </w:t>
      </w:r>
      <w:r w:rsidR="00147B9E">
        <w:rPr>
          <w:b/>
          <w:bCs/>
        </w:rPr>
        <w:t xml:space="preserve">       September</w:t>
      </w:r>
      <w:proofErr w:type="gramEnd"/>
      <w:r w:rsidR="00147B9E">
        <w:rPr>
          <w:b/>
          <w:bCs/>
        </w:rPr>
        <w:t xml:space="preserve"> 1999</w:t>
      </w:r>
      <w:r>
        <w:rPr>
          <w:b/>
          <w:bCs/>
        </w:rPr>
        <w:t xml:space="preserve"> – </w:t>
      </w:r>
      <w:r w:rsidR="00147B9E">
        <w:rPr>
          <w:b/>
          <w:bCs/>
        </w:rPr>
        <w:t>May 2001</w:t>
      </w:r>
    </w:p>
    <w:p w14:paraId="0D9B2D11" w14:textId="77777777" w:rsidR="00737DB8" w:rsidRDefault="00737DB8" w:rsidP="00737DB8">
      <w:pPr>
        <w:spacing w:after="0" w:line="240" w:lineRule="auto"/>
        <w:ind w:left="-547" w:firstLine="907"/>
        <w:contextualSpacing/>
        <w:rPr>
          <w:b/>
          <w:bCs/>
          <w:color w:val="2E74B5" w:themeColor="accent1" w:themeShade="BF"/>
        </w:rPr>
      </w:pPr>
    </w:p>
    <w:p w14:paraId="151C9F2C" w14:textId="77777777" w:rsidR="00737DB8" w:rsidRDefault="00737DB8" w:rsidP="00451D36">
      <w:pPr>
        <w:spacing w:after="0" w:line="240" w:lineRule="auto"/>
        <w:ind w:left="-547" w:firstLine="547"/>
        <w:contextualSpacing/>
        <w:rPr>
          <w:b/>
          <w:bCs/>
          <w:color w:val="2E74B5" w:themeColor="accent1" w:themeShade="BF"/>
        </w:rPr>
      </w:pPr>
      <w:r>
        <w:rPr>
          <w:b/>
          <w:bCs/>
          <w:color w:val="2E74B5" w:themeColor="accent1" w:themeShade="BF"/>
        </w:rPr>
        <w:t>Oracle Apps D.B.A.</w:t>
      </w:r>
    </w:p>
    <w:p w14:paraId="06132518" w14:textId="77777777" w:rsidR="00737DB8" w:rsidRDefault="00737DB8" w:rsidP="00737DB8">
      <w:pPr>
        <w:spacing w:after="0" w:line="240" w:lineRule="auto"/>
        <w:ind w:left="-547" w:firstLine="907"/>
        <w:contextualSpacing/>
        <w:rPr>
          <w:b/>
          <w:bCs/>
          <w:color w:val="2E74B5" w:themeColor="accent1" w:themeShade="BF"/>
        </w:rPr>
      </w:pPr>
    </w:p>
    <w:p w14:paraId="4312FC53" w14:textId="693517B4" w:rsidR="00147B9E" w:rsidRDefault="00147B9E" w:rsidP="00147B9E">
      <w:pPr>
        <w:numPr>
          <w:ilvl w:val="0"/>
          <w:numId w:val="34"/>
        </w:numPr>
        <w:tabs>
          <w:tab w:val="clear" w:pos="360"/>
        </w:tabs>
        <w:suppressAutoHyphens/>
        <w:spacing w:after="0" w:line="240" w:lineRule="auto"/>
        <w:ind w:left="720" w:hanging="360"/>
        <w:rPr>
          <w:rFonts w:cstheme="minorHAnsi"/>
        </w:rPr>
      </w:pPr>
      <w:r w:rsidRPr="005D5BE3">
        <w:rPr>
          <w:rFonts w:cstheme="minorHAnsi"/>
          <w:lang w:val="fr-FR"/>
        </w:rPr>
        <w:t>Oracle 8i, Oracle application versions 11.0.3, 11.i, Sun Solaris OS</w:t>
      </w:r>
      <w:r>
        <w:rPr>
          <w:rFonts w:cstheme="minorHAnsi"/>
          <w:lang w:val="fr-FR"/>
        </w:rPr>
        <w:t xml:space="preserve">, </w:t>
      </w:r>
      <w:r w:rsidRPr="005D5BE3">
        <w:rPr>
          <w:rFonts w:cstheme="minorHAnsi"/>
        </w:rPr>
        <w:t>Sun 5.X, E 250, 350, 450, 0racle 8.0.</w:t>
      </w:r>
      <w:r>
        <w:rPr>
          <w:rFonts w:cstheme="minorHAnsi"/>
        </w:rPr>
        <w:t xml:space="preserve">5, Oracle Applications (11.0.3), </w:t>
      </w:r>
      <w:r w:rsidRPr="005D5BE3">
        <w:rPr>
          <w:rFonts w:cstheme="minorHAnsi"/>
        </w:rPr>
        <w:t>Web Application Sever3.0, 3.02</w:t>
      </w:r>
    </w:p>
    <w:p w14:paraId="0B94B37F" w14:textId="77777777" w:rsidR="00147B9E" w:rsidRPr="005D5BE3" w:rsidRDefault="00147B9E" w:rsidP="00147B9E">
      <w:pPr>
        <w:numPr>
          <w:ilvl w:val="0"/>
          <w:numId w:val="34"/>
        </w:numPr>
        <w:tabs>
          <w:tab w:val="clear" w:pos="360"/>
        </w:tabs>
        <w:suppressAutoHyphens/>
        <w:spacing w:after="0" w:line="240" w:lineRule="auto"/>
        <w:ind w:left="720" w:hanging="360"/>
        <w:rPr>
          <w:rFonts w:cstheme="minorHAnsi"/>
        </w:rPr>
      </w:pPr>
      <w:r w:rsidRPr="005D5BE3">
        <w:rPr>
          <w:rFonts w:cstheme="minorHAnsi"/>
        </w:rPr>
        <w:t>Technical architecture definition, Support the implementation team.</w:t>
      </w:r>
    </w:p>
    <w:p w14:paraId="62B6D677" w14:textId="77777777" w:rsidR="00147B9E" w:rsidRPr="005D5BE3" w:rsidRDefault="00147B9E" w:rsidP="00147B9E">
      <w:pPr>
        <w:numPr>
          <w:ilvl w:val="0"/>
          <w:numId w:val="34"/>
        </w:numPr>
        <w:tabs>
          <w:tab w:val="clear" w:pos="360"/>
        </w:tabs>
        <w:suppressAutoHyphens/>
        <w:spacing w:after="0" w:line="240" w:lineRule="auto"/>
        <w:ind w:left="720" w:hanging="360"/>
        <w:rPr>
          <w:rFonts w:cstheme="minorHAnsi"/>
        </w:rPr>
      </w:pPr>
      <w:r w:rsidRPr="005D5BE3">
        <w:rPr>
          <w:rFonts w:cstheme="minorHAnsi"/>
        </w:rPr>
        <w:t>Instance Management.</w:t>
      </w:r>
    </w:p>
    <w:p w14:paraId="1B4E9070" w14:textId="77777777" w:rsidR="00147B9E" w:rsidRPr="005D5BE3" w:rsidRDefault="00147B9E" w:rsidP="00147B9E">
      <w:pPr>
        <w:numPr>
          <w:ilvl w:val="0"/>
          <w:numId w:val="34"/>
        </w:numPr>
        <w:tabs>
          <w:tab w:val="clear" w:pos="360"/>
        </w:tabs>
        <w:suppressAutoHyphens/>
        <w:spacing w:after="0" w:line="240" w:lineRule="auto"/>
        <w:ind w:left="720" w:hanging="360"/>
        <w:rPr>
          <w:rFonts w:cstheme="minorHAnsi"/>
        </w:rPr>
      </w:pPr>
      <w:r w:rsidRPr="005D5BE3">
        <w:rPr>
          <w:rFonts w:cstheme="minorHAnsi"/>
        </w:rPr>
        <w:t>Responsible for database configuration.</w:t>
      </w:r>
    </w:p>
    <w:p w14:paraId="3007E02C" w14:textId="77777777" w:rsidR="00147B9E" w:rsidRPr="005D5BE3" w:rsidRDefault="00147B9E" w:rsidP="00147B9E">
      <w:pPr>
        <w:numPr>
          <w:ilvl w:val="0"/>
          <w:numId w:val="34"/>
        </w:numPr>
        <w:tabs>
          <w:tab w:val="clear" w:pos="360"/>
        </w:tabs>
        <w:suppressAutoHyphens/>
        <w:spacing w:after="0" w:line="240" w:lineRule="auto"/>
        <w:ind w:left="720" w:hanging="360"/>
        <w:rPr>
          <w:rFonts w:cstheme="minorHAnsi"/>
        </w:rPr>
      </w:pPr>
      <w:r w:rsidRPr="005D5BE3">
        <w:rPr>
          <w:rFonts w:cstheme="minorHAnsi"/>
        </w:rPr>
        <w:t>Performing patch application and doing database instance refresh.</w:t>
      </w:r>
    </w:p>
    <w:p w14:paraId="392FB666" w14:textId="77777777" w:rsidR="00147B9E" w:rsidRPr="005D5BE3" w:rsidRDefault="00147B9E" w:rsidP="00147B9E">
      <w:pPr>
        <w:numPr>
          <w:ilvl w:val="0"/>
          <w:numId w:val="34"/>
        </w:numPr>
        <w:tabs>
          <w:tab w:val="clear" w:pos="360"/>
        </w:tabs>
        <w:suppressAutoHyphens/>
        <w:spacing w:after="0" w:line="240" w:lineRule="auto"/>
        <w:ind w:left="720" w:hanging="360"/>
        <w:rPr>
          <w:rFonts w:cstheme="minorHAnsi"/>
        </w:rPr>
      </w:pPr>
      <w:r w:rsidRPr="005D5BE3">
        <w:rPr>
          <w:rFonts w:cstheme="minorHAnsi"/>
        </w:rPr>
        <w:t>Database tuning.</w:t>
      </w:r>
    </w:p>
    <w:p w14:paraId="76754CA8" w14:textId="77777777" w:rsidR="00147B9E" w:rsidRPr="005D5BE3" w:rsidRDefault="00147B9E" w:rsidP="00147B9E">
      <w:pPr>
        <w:numPr>
          <w:ilvl w:val="0"/>
          <w:numId w:val="34"/>
        </w:numPr>
        <w:tabs>
          <w:tab w:val="clear" w:pos="360"/>
        </w:tabs>
        <w:suppressAutoHyphens/>
        <w:spacing w:after="0" w:line="240" w:lineRule="auto"/>
        <w:ind w:left="720" w:hanging="360"/>
        <w:rPr>
          <w:rFonts w:cstheme="minorHAnsi"/>
        </w:rPr>
      </w:pPr>
      <w:r w:rsidRPr="005D5BE3">
        <w:rPr>
          <w:rFonts w:cstheme="minorHAnsi"/>
        </w:rPr>
        <w:t>Backup and recovery. Both hot and cold backups. Point in time recovery operations.</w:t>
      </w:r>
    </w:p>
    <w:p w14:paraId="0D0AAE90" w14:textId="77777777" w:rsidR="00147B9E" w:rsidRPr="005D5BE3" w:rsidRDefault="00147B9E" w:rsidP="00147B9E">
      <w:pPr>
        <w:numPr>
          <w:ilvl w:val="0"/>
          <w:numId w:val="34"/>
        </w:numPr>
        <w:tabs>
          <w:tab w:val="clear" w:pos="360"/>
        </w:tabs>
        <w:suppressAutoHyphens/>
        <w:spacing w:after="0" w:line="240" w:lineRule="auto"/>
        <w:ind w:left="720" w:hanging="360"/>
        <w:rPr>
          <w:rFonts w:cstheme="minorHAnsi"/>
        </w:rPr>
      </w:pPr>
      <w:r w:rsidRPr="005D5BE3">
        <w:rPr>
          <w:rFonts w:cstheme="minorHAnsi"/>
        </w:rPr>
        <w:t>Security Administration.</w:t>
      </w:r>
    </w:p>
    <w:p w14:paraId="6DD78295" w14:textId="77777777" w:rsidR="00147B9E" w:rsidRPr="005D5BE3" w:rsidRDefault="00147B9E" w:rsidP="00147B9E">
      <w:pPr>
        <w:numPr>
          <w:ilvl w:val="0"/>
          <w:numId w:val="34"/>
        </w:numPr>
        <w:tabs>
          <w:tab w:val="clear" w:pos="360"/>
        </w:tabs>
        <w:suppressAutoHyphens/>
        <w:spacing w:after="0" w:line="240" w:lineRule="auto"/>
        <w:ind w:left="720" w:hanging="360"/>
        <w:rPr>
          <w:rFonts w:cstheme="minorHAnsi"/>
        </w:rPr>
      </w:pPr>
      <w:r w:rsidRPr="005D5BE3">
        <w:rPr>
          <w:rFonts w:cstheme="minorHAnsi"/>
        </w:rPr>
        <w:t>Analyzed and tuned I/O bottlenecks by spreading over disks (use of RAID), stripping, spreading indexes, separating redo logs and data files.</w:t>
      </w:r>
    </w:p>
    <w:p w14:paraId="7FB977C6" w14:textId="77777777" w:rsidR="00147B9E" w:rsidRDefault="00147B9E" w:rsidP="00147B9E">
      <w:pPr>
        <w:numPr>
          <w:ilvl w:val="0"/>
          <w:numId w:val="34"/>
        </w:numPr>
        <w:tabs>
          <w:tab w:val="clear" w:pos="360"/>
        </w:tabs>
        <w:suppressAutoHyphens/>
        <w:spacing w:after="0" w:line="240" w:lineRule="auto"/>
        <w:ind w:left="720" w:hanging="360"/>
        <w:rPr>
          <w:rFonts w:cstheme="minorHAnsi"/>
        </w:rPr>
      </w:pPr>
      <w:r w:rsidRPr="005D5BE3">
        <w:rPr>
          <w:rFonts w:cstheme="minorHAnsi"/>
        </w:rPr>
        <w:t>Printer’s setup.</w:t>
      </w:r>
    </w:p>
    <w:p w14:paraId="43BE1E47" w14:textId="77777777" w:rsidR="00147B9E" w:rsidRPr="005D5BE3" w:rsidRDefault="00147B9E" w:rsidP="00147B9E">
      <w:pPr>
        <w:numPr>
          <w:ilvl w:val="0"/>
          <w:numId w:val="34"/>
        </w:numPr>
        <w:tabs>
          <w:tab w:val="clear" w:pos="360"/>
          <w:tab w:val="num" w:pos="720"/>
        </w:tabs>
        <w:suppressAutoHyphens/>
        <w:spacing w:after="0" w:line="240" w:lineRule="auto"/>
        <w:ind w:left="720" w:hanging="360"/>
        <w:rPr>
          <w:rFonts w:cstheme="minorHAnsi"/>
        </w:rPr>
      </w:pPr>
      <w:r w:rsidRPr="005D5BE3">
        <w:rPr>
          <w:rFonts w:cstheme="minorHAnsi"/>
        </w:rPr>
        <w:t>Installation, refresh and administration of the Oracle databases for the oracle applications version 11.0.3</w:t>
      </w:r>
    </w:p>
    <w:p w14:paraId="6F9C52EC" w14:textId="77777777" w:rsidR="00147B9E" w:rsidRPr="005D5BE3" w:rsidRDefault="00147B9E" w:rsidP="00147B9E">
      <w:pPr>
        <w:numPr>
          <w:ilvl w:val="0"/>
          <w:numId w:val="34"/>
        </w:numPr>
        <w:tabs>
          <w:tab w:val="clear" w:pos="360"/>
          <w:tab w:val="num" w:pos="720"/>
        </w:tabs>
        <w:suppressAutoHyphens/>
        <w:spacing w:after="0" w:line="240" w:lineRule="auto"/>
        <w:ind w:left="720" w:hanging="360"/>
        <w:rPr>
          <w:rFonts w:cstheme="minorHAnsi"/>
        </w:rPr>
      </w:pPr>
      <w:r w:rsidRPr="005D5BE3">
        <w:rPr>
          <w:rFonts w:cstheme="minorHAnsi"/>
        </w:rPr>
        <w:t>Recommending hardware requirements and capacity planning.</w:t>
      </w:r>
    </w:p>
    <w:p w14:paraId="5B260C5D" w14:textId="77777777" w:rsidR="00147B9E" w:rsidRPr="005D5BE3" w:rsidRDefault="00147B9E" w:rsidP="00147B9E">
      <w:pPr>
        <w:numPr>
          <w:ilvl w:val="0"/>
          <w:numId w:val="34"/>
        </w:numPr>
        <w:tabs>
          <w:tab w:val="clear" w:pos="360"/>
          <w:tab w:val="num" w:pos="720"/>
        </w:tabs>
        <w:suppressAutoHyphens/>
        <w:spacing w:after="0" w:line="240" w:lineRule="auto"/>
        <w:ind w:left="720" w:hanging="360"/>
        <w:rPr>
          <w:rFonts w:cstheme="minorHAnsi"/>
        </w:rPr>
      </w:pPr>
      <w:r w:rsidRPr="005D5BE3">
        <w:rPr>
          <w:rFonts w:cstheme="minorHAnsi"/>
        </w:rPr>
        <w:t>Planning and execution of database backup and recovery. Developed hot and cold backup scripts for different production databases.</w:t>
      </w:r>
    </w:p>
    <w:p w14:paraId="5DB52386" w14:textId="77777777" w:rsidR="00147B9E" w:rsidRPr="005D5BE3" w:rsidRDefault="00147B9E" w:rsidP="00147B9E">
      <w:pPr>
        <w:numPr>
          <w:ilvl w:val="0"/>
          <w:numId w:val="34"/>
        </w:numPr>
        <w:tabs>
          <w:tab w:val="clear" w:pos="360"/>
          <w:tab w:val="num" w:pos="720"/>
        </w:tabs>
        <w:suppressAutoHyphens/>
        <w:spacing w:after="0" w:line="240" w:lineRule="auto"/>
        <w:ind w:left="720" w:hanging="360"/>
        <w:rPr>
          <w:rFonts w:cstheme="minorHAnsi"/>
        </w:rPr>
      </w:pPr>
      <w:r w:rsidRPr="005D5BE3">
        <w:rPr>
          <w:rFonts w:cstheme="minorHAnsi"/>
        </w:rPr>
        <w:t>Implementation of Oracle Business Intelligence System and maintenance.</w:t>
      </w:r>
    </w:p>
    <w:p w14:paraId="0920C06C" w14:textId="77777777" w:rsidR="00147B9E" w:rsidRPr="005D5BE3" w:rsidRDefault="00147B9E" w:rsidP="00147B9E">
      <w:pPr>
        <w:numPr>
          <w:ilvl w:val="0"/>
          <w:numId w:val="34"/>
        </w:numPr>
        <w:tabs>
          <w:tab w:val="clear" w:pos="360"/>
          <w:tab w:val="num" w:pos="720"/>
        </w:tabs>
        <w:suppressAutoHyphens/>
        <w:spacing w:after="0" w:line="240" w:lineRule="auto"/>
        <w:ind w:left="720" w:hanging="360"/>
        <w:rPr>
          <w:rFonts w:cstheme="minorHAnsi"/>
        </w:rPr>
      </w:pPr>
      <w:r w:rsidRPr="005D5BE3">
        <w:rPr>
          <w:rFonts w:cstheme="minorHAnsi"/>
        </w:rPr>
        <w:t>Applying Oracle application patches, maintaining log and recompiling objects.</w:t>
      </w:r>
    </w:p>
    <w:p w14:paraId="4882A28F" w14:textId="77777777" w:rsidR="00147B9E" w:rsidRDefault="00147B9E" w:rsidP="00147B9E">
      <w:pPr>
        <w:numPr>
          <w:ilvl w:val="0"/>
          <w:numId w:val="34"/>
        </w:numPr>
        <w:tabs>
          <w:tab w:val="clear" w:pos="360"/>
          <w:tab w:val="num" w:pos="720"/>
        </w:tabs>
        <w:suppressAutoHyphens/>
        <w:spacing w:after="0" w:line="240" w:lineRule="auto"/>
        <w:ind w:left="720" w:hanging="360"/>
        <w:rPr>
          <w:rFonts w:cstheme="minorHAnsi"/>
        </w:rPr>
      </w:pPr>
      <w:r w:rsidRPr="005D5BE3">
        <w:rPr>
          <w:rFonts w:cstheme="minorHAnsi"/>
        </w:rPr>
        <w:t>Monitoring the database performance and tuning SGA, initialization parameters.</w:t>
      </w:r>
    </w:p>
    <w:p w14:paraId="29585254" w14:textId="77777777" w:rsidR="00147B9E" w:rsidRPr="005D5BE3" w:rsidRDefault="00147B9E" w:rsidP="00147B9E">
      <w:pPr>
        <w:suppressAutoHyphens/>
        <w:spacing w:after="0" w:line="240" w:lineRule="auto"/>
        <w:rPr>
          <w:rFonts w:cstheme="minorHAnsi"/>
        </w:rPr>
      </w:pPr>
    </w:p>
    <w:p w14:paraId="0934EBA2" w14:textId="77777777" w:rsidR="00147B9E" w:rsidRPr="005D5BE3" w:rsidRDefault="00147B9E" w:rsidP="00147B9E">
      <w:pPr>
        <w:suppressAutoHyphens/>
        <w:spacing w:after="0" w:line="240" w:lineRule="auto"/>
        <w:ind w:left="1080"/>
        <w:rPr>
          <w:rFonts w:cstheme="minorHAnsi"/>
        </w:rPr>
      </w:pPr>
    </w:p>
    <w:p w14:paraId="16169603" w14:textId="009AB4C3" w:rsidR="00147B9E" w:rsidRPr="00767B06" w:rsidRDefault="00147B9E" w:rsidP="00147B9E">
      <w:pPr>
        <w:spacing w:after="0" w:line="240" w:lineRule="auto"/>
        <w:contextualSpacing/>
        <w:rPr>
          <w:rFonts w:cstheme="minorHAnsi"/>
          <w:b/>
          <w:bCs/>
          <w:color w:val="2E74B5" w:themeColor="accent1" w:themeShade="BF"/>
        </w:rPr>
      </w:pPr>
      <w:proofErr w:type="spellStart"/>
      <w:r>
        <w:rPr>
          <w:rFonts w:cstheme="minorHAnsi"/>
          <w:b/>
        </w:rPr>
        <w:t>Genex</w:t>
      </w:r>
      <w:proofErr w:type="spellEnd"/>
      <w:r>
        <w:rPr>
          <w:rFonts w:cstheme="minorHAnsi"/>
          <w:b/>
        </w:rPr>
        <w:t xml:space="preserve"> Services, Inc.                                                                  </w:t>
      </w:r>
      <w:r>
        <w:rPr>
          <w:b/>
          <w:bCs/>
        </w:rPr>
        <w:t xml:space="preserve">                     September 1998 – September 2009</w:t>
      </w:r>
    </w:p>
    <w:p w14:paraId="7B85B74B" w14:textId="77777777" w:rsidR="00147B9E" w:rsidRDefault="00147B9E" w:rsidP="00147B9E">
      <w:pPr>
        <w:spacing w:after="0" w:line="240" w:lineRule="auto"/>
        <w:ind w:left="-547" w:firstLine="907"/>
        <w:contextualSpacing/>
        <w:rPr>
          <w:b/>
          <w:bCs/>
          <w:color w:val="2E74B5" w:themeColor="accent1" w:themeShade="BF"/>
        </w:rPr>
      </w:pPr>
    </w:p>
    <w:p w14:paraId="53D5C004" w14:textId="77777777" w:rsidR="00147B9E" w:rsidRDefault="00147B9E" w:rsidP="00451D36">
      <w:pPr>
        <w:spacing w:after="0" w:line="240" w:lineRule="auto"/>
        <w:ind w:left="-547" w:firstLine="547"/>
        <w:contextualSpacing/>
        <w:rPr>
          <w:b/>
          <w:bCs/>
          <w:color w:val="2E74B5" w:themeColor="accent1" w:themeShade="BF"/>
        </w:rPr>
      </w:pPr>
      <w:r>
        <w:rPr>
          <w:b/>
          <w:bCs/>
          <w:color w:val="2E74B5" w:themeColor="accent1" w:themeShade="BF"/>
        </w:rPr>
        <w:t>Oracle Apps D.B.A.</w:t>
      </w:r>
    </w:p>
    <w:p w14:paraId="4A343863" w14:textId="77777777" w:rsidR="00147B9E" w:rsidRDefault="00147B9E" w:rsidP="00147B9E">
      <w:pPr>
        <w:spacing w:after="0" w:line="240" w:lineRule="auto"/>
        <w:ind w:left="-547" w:firstLine="907"/>
        <w:contextualSpacing/>
        <w:rPr>
          <w:b/>
          <w:bCs/>
          <w:color w:val="2E74B5" w:themeColor="accent1" w:themeShade="BF"/>
        </w:rPr>
      </w:pPr>
    </w:p>
    <w:p w14:paraId="1DE58E94" w14:textId="77777777" w:rsidR="00147B9E" w:rsidRDefault="00147B9E" w:rsidP="00147B9E">
      <w:pPr>
        <w:numPr>
          <w:ilvl w:val="0"/>
          <w:numId w:val="36"/>
        </w:numPr>
        <w:tabs>
          <w:tab w:val="clear" w:pos="360"/>
        </w:tabs>
        <w:suppressAutoHyphens/>
        <w:spacing w:after="0" w:line="240" w:lineRule="auto"/>
        <w:ind w:left="720" w:hanging="360"/>
        <w:rPr>
          <w:rFonts w:cstheme="minorHAnsi"/>
        </w:rPr>
      </w:pPr>
      <w:r>
        <w:rPr>
          <w:rFonts w:cstheme="minorHAnsi"/>
          <w:lang w:val="fr-FR"/>
        </w:rPr>
        <w:t>E</w:t>
      </w:r>
      <w:r w:rsidRPr="005D5BE3">
        <w:rPr>
          <w:rFonts w:cstheme="minorHAnsi"/>
          <w:lang w:val="fr-FR"/>
        </w:rPr>
        <w:t xml:space="preserve">nvironnent: HP-UX 10.20, HP K57, 0racle 8.0.3, Oracle Applications (Financial 0.7). </w:t>
      </w:r>
      <w:r w:rsidRPr="005D5BE3">
        <w:rPr>
          <w:rFonts w:cstheme="minorHAnsi"/>
        </w:rPr>
        <w:t>NCA. Project Description: The project involves conversion from the legacy database on VAX/VMS to Oracle Database.</w:t>
      </w:r>
      <w:r w:rsidRPr="00147B9E">
        <w:rPr>
          <w:rFonts w:cstheme="minorHAnsi"/>
        </w:rPr>
        <w:t xml:space="preserve"> </w:t>
      </w:r>
    </w:p>
    <w:p w14:paraId="700239CD" w14:textId="0A9B8123" w:rsidR="00147B9E" w:rsidRPr="005D5BE3" w:rsidRDefault="00147B9E" w:rsidP="00147B9E">
      <w:pPr>
        <w:numPr>
          <w:ilvl w:val="0"/>
          <w:numId w:val="36"/>
        </w:numPr>
        <w:tabs>
          <w:tab w:val="clear" w:pos="360"/>
        </w:tabs>
        <w:suppressAutoHyphens/>
        <w:spacing w:after="0" w:line="240" w:lineRule="auto"/>
        <w:ind w:left="720" w:hanging="360"/>
        <w:rPr>
          <w:rFonts w:cstheme="minorHAnsi"/>
        </w:rPr>
      </w:pPr>
      <w:r w:rsidRPr="005D5BE3">
        <w:rPr>
          <w:rFonts w:cstheme="minorHAnsi"/>
        </w:rPr>
        <w:t>Responsibilities include creation of Database, its storage structures and objects.</w:t>
      </w:r>
    </w:p>
    <w:p w14:paraId="20706C7A" w14:textId="77777777" w:rsidR="00147B9E" w:rsidRPr="005D5BE3" w:rsidRDefault="00147B9E" w:rsidP="00147B9E">
      <w:pPr>
        <w:numPr>
          <w:ilvl w:val="0"/>
          <w:numId w:val="36"/>
        </w:numPr>
        <w:tabs>
          <w:tab w:val="clear" w:pos="360"/>
        </w:tabs>
        <w:suppressAutoHyphens/>
        <w:spacing w:after="0" w:line="240" w:lineRule="auto"/>
        <w:ind w:left="720" w:hanging="360"/>
        <w:rPr>
          <w:rFonts w:cstheme="minorHAnsi"/>
        </w:rPr>
      </w:pPr>
      <w:r w:rsidRPr="005D5BE3">
        <w:rPr>
          <w:rFonts w:cstheme="minorHAnsi"/>
        </w:rPr>
        <w:t>Implementation of Oracle apps custom triggers, alerts, reports, forms.</w:t>
      </w:r>
    </w:p>
    <w:p w14:paraId="13FE59AB" w14:textId="77777777" w:rsidR="00147B9E" w:rsidRPr="005D5BE3" w:rsidRDefault="00147B9E" w:rsidP="00147B9E">
      <w:pPr>
        <w:numPr>
          <w:ilvl w:val="0"/>
          <w:numId w:val="36"/>
        </w:numPr>
        <w:tabs>
          <w:tab w:val="clear" w:pos="360"/>
        </w:tabs>
        <w:suppressAutoHyphens/>
        <w:spacing w:after="0" w:line="240" w:lineRule="auto"/>
        <w:ind w:left="720" w:hanging="360"/>
        <w:rPr>
          <w:rFonts w:cstheme="minorHAnsi"/>
        </w:rPr>
      </w:pPr>
      <w:r w:rsidRPr="005D5BE3">
        <w:rPr>
          <w:rFonts w:cstheme="minorHAnsi"/>
        </w:rPr>
        <w:t xml:space="preserve">Planning and execution of database backup and recovery. </w:t>
      </w:r>
      <w:r w:rsidRPr="005D5BE3">
        <w:rPr>
          <w:rFonts w:cstheme="minorHAnsi"/>
        </w:rPr>
        <w:tab/>
      </w:r>
    </w:p>
    <w:p w14:paraId="1FC2A454" w14:textId="77777777" w:rsidR="00147B9E" w:rsidRPr="005D5BE3" w:rsidRDefault="00147B9E" w:rsidP="00147B9E">
      <w:pPr>
        <w:numPr>
          <w:ilvl w:val="0"/>
          <w:numId w:val="36"/>
        </w:numPr>
        <w:tabs>
          <w:tab w:val="clear" w:pos="360"/>
        </w:tabs>
        <w:suppressAutoHyphens/>
        <w:spacing w:after="0" w:line="240" w:lineRule="auto"/>
        <w:ind w:left="720" w:hanging="360"/>
        <w:rPr>
          <w:rFonts w:cstheme="minorHAnsi"/>
        </w:rPr>
      </w:pPr>
      <w:r w:rsidRPr="005D5BE3">
        <w:rPr>
          <w:rFonts w:cstheme="minorHAnsi"/>
        </w:rPr>
        <w:t>Converted and interfaced from different legacy systems.</w:t>
      </w:r>
    </w:p>
    <w:p w14:paraId="0926EEA1" w14:textId="77777777" w:rsidR="00147B9E" w:rsidRPr="005D5BE3" w:rsidRDefault="00147B9E" w:rsidP="00147B9E">
      <w:pPr>
        <w:numPr>
          <w:ilvl w:val="0"/>
          <w:numId w:val="36"/>
        </w:numPr>
        <w:tabs>
          <w:tab w:val="clear" w:pos="360"/>
        </w:tabs>
        <w:suppressAutoHyphens/>
        <w:spacing w:after="0" w:line="240" w:lineRule="auto"/>
        <w:ind w:left="720" w:hanging="360"/>
        <w:rPr>
          <w:rFonts w:cstheme="minorHAnsi"/>
        </w:rPr>
      </w:pPr>
      <w:r w:rsidRPr="005D5BE3">
        <w:rPr>
          <w:rFonts w:cstheme="minorHAnsi"/>
        </w:rPr>
        <w:t xml:space="preserve">Designed and developed an interface program to import transactions from external system. </w:t>
      </w:r>
    </w:p>
    <w:p w14:paraId="785FBF85" w14:textId="57CD21B0" w:rsidR="00737DB8" w:rsidRPr="00147B9E" w:rsidRDefault="00147B9E" w:rsidP="00147B9E">
      <w:pPr>
        <w:numPr>
          <w:ilvl w:val="0"/>
          <w:numId w:val="36"/>
        </w:numPr>
        <w:tabs>
          <w:tab w:val="clear" w:pos="360"/>
        </w:tabs>
        <w:suppressAutoHyphens/>
        <w:spacing w:after="0" w:line="240" w:lineRule="auto"/>
        <w:ind w:left="720" w:hanging="360"/>
        <w:rPr>
          <w:rFonts w:cstheme="minorHAnsi"/>
        </w:rPr>
      </w:pPr>
      <w:r w:rsidRPr="005D5BE3">
        <w:rPr>
          <w:rFonts w:cstheme="minorHAnsi"/>
        </w:rPr>
        <w:t xml:space="preserve">Performing system administration, </w:t>
      </w:r>
      <w:proofErr w:type="spellStart"/>
      <w:r w:rsidRPr="005D5BE3">
        <w:rPr>
          <w:rFonts w:cstheme="minorHAnsi"/>
        </w:rPr>
        <w:t>Noetix</w:t>
      </w:r>
      <w:proofErr w:type="spellEnd"/>
      <w:r w:rsidRPr="005D5BE3">
        <w:rPr>
          <w:rFonts w:cstheme="minorHAnsi"/>
        </w:rPr>
        <w:t xml:space="preserve"> Views administration.</w:t>
      </w:r>
    </w:p>
    <w:p w14:paraId="7DF12D53" w14:textId="77777777" w:rsidR="00767B06" w:rsidRPr="00767B06" w:rsidRDefault="00767B06" w:rsidP="00767B06">
      <w:pPr>
        <w:suppressAutoHyphens/>
        <w:spacing w:after="0" w:line="240" w:lineRule="auto"/>
        <w:ind w:left="360"/>
        <w:rPr>
          <w:rFonts w:cstheme="minorHAnsi"/>
          <w:bCs/>
        </w:rPr>
      </w:pPr>
    </w:p>
    <w:p w14:paraId="659BECB0" w14:textId="77777777" w:rsidR="00451D36" w:rsidRDefault="00451D36" w:rsidP="007B02EB">
      <w:pPr>
        <w:pStyle w:val="Heading1"/>
        <w:spacing w:before="0"/>
        <w:ind w:left="-720"/>
      </w:pPr>
    </w:p>
    <w:p w14:paraId="5F54D26C" w14:textId="77777777" w:rsidR="00451D36" w:rsidRDefault="00451D36" w:rsidP="00451D36"/>
    <w:p w14:paraId="54195E76" w14:textId="77777777" w:rsidR="00451D36" w:rsidRDefault="00451D36" w:rsidP="00451D36"/>
    <w:p w14:paraId="6C49BDEA" w14:textId="77777777" w:rsidR="00451D36" w:rsidRDefault="00451D36" w:rsidP="00451D36"/>
    <w:p w14:paraId="5FDCB1AC" w14:textId="1CD0862C" w:rsidR="007B02EB" w:rsidRPr="001C7F4C" w:rsidRDefault="00451D36" w:rsidP="007B02EB">
      <w:pPr>
        <w:pStyle w:val="Heading1"/>
        <w:spacing w:before="0"/>
        <w:ind w:left="-720"/>
      </w:pPr>
      <w:r>
        <w:t>S</w:t>
      </w:r>
      <w:r w:rsidR="007B02EB">
        <w:t>kills</w:t>
      </w:r>
    </w:p>
    <w:p w14:paraId="63A50802" w14:textId="77777777" w:rsidR="00147B9E" w:rsidRPr="005D5BE3" w:rsidRDefault="00147B9E" w:rsidP="00451D36">
      <w:pPr>
        <w:numPr>
          <w:ilvl w:val="0"/>
          <w:numId w:val="40"/>
        </w:numPr>
        <w:suppressAutoHyphens/>
        <w:spacing w:after="0" w:line="240" w:lineRule="auto"/>
        <w:rPr>
          <w:rFonts w:cstheme="minorHAnsi"/>
        </w:rPr>
      </w:pPr>
      <w:r w:rsidRPr="005D5BE3">
        <w:rPr>
          <w:rFonts w:cstheme="minorHAnsi"/>
          <w:b/>
        </w:rPr>
        <w:t>Advance Training Program in UNIX and C</w:t>
      </w:r>
      <w:r w:rsidRPr="005D5BE3">
        <w:rPr>
          <w:rFonts w:cstheme="minorHAnsi"/>
        </w:rPr>
        <w:t>. April – June 95.</w:t>
      </w:r>
    </w:p>
    <w:p w14:paraId="4D312B0A" w14:textId="77777777" w:rsidR="00147B9E" w:rsidRPr="00451D36" w:rsidRDefault="00147B9E" w:rsidP="00451D36">
      <w:pPr>
        <w:pStyle w:val="ListParagraph"/>
        <w:tabs>
          <w:tab w:val="num" w:pos="360"/>
        </w:tabs>
        <w:rPr>
          <w:rFonts w:cstheme="minorHAnsi"/>
        </w:rPr>
      </w:pPr>
      <w:r w:rsidRPr="00451D36">
        <w:rPr>
          <w:rFonts w:cstheme="minorHAnsi"/>
        </w:rPr>
        <w:t>Computer Maintenance Corporation (INDIA), Hyderabad, India.</w:t>
      </w:r>
    </w:p>
    <w:p w14:paraId="724CF133" w14:textId="77777777" w:rsidR="00147B9E" w:rsidRPr="005D5BE3" w:rsidRDefault="00147B9E" w:rsidP="00451D36">
      <w:pPr>
        <w:numPr>
          <w:ilvl w:val="0"/>
          <w:numId w:val="40"/>
        </w:numPr>
        <w:suppressAutoHyphens/>
        <w:spacing w:after="0" w:line="240" w:lineRule="auto"/>
        <w:rPr>
          <w:rFonts w:cstheme="minorHAnsi"/>
        </w:rPr>
      </w:pPr>
      <w:r w:rsidRPr="005D5BE3">
        <w:rPr>
          <w:rFonts w:cstheme="minorHAnsi"/>
          <w:b/>
        </w:rPr>
        <w:t xml:space="preserve">Oracle7 DBA Training. </w:t>
      </w:r>
      <w:r w:rsidRPr="005D5BE3">
        <w:rPr>
          <w:rFonts w:cstheme="minorHAnsi"/>
        </w:rPr>
        <w:t>Dec 94.</w:t>
      </w:r>
    </w:p>
    <w:p w14:paraId="0CCE382D" w14:textId="77777777" w:rsidR="00147B9E" w:rsidRPr="00451D36" w:rsidRDefault="00147B9E" w:rsidP="00451D36">
      <w:pPr>
        <w:pStyle w:val="ListParagraph"/>
        <w:tabs>
          <w:tab w:val="num" w:pos="360"/>
        </w:tabs>
        <w:rPr>
          <w:rFonts w:cstheme="minorHAnsi"/>
        </w:rPr>
      </w:pPr>
      <w:proofErr w:type="gramStart"/>
      <w:r w:rsidRPr="00451D36">
        <w:rPr>
          <w:rFonts w:cstheme="minorHAnsi"/>
          <w:bCs/>
        </w:rPr>
        <w:t>Oracle Corp., Educational Division, Madras, India.</w:t>
      </w:r>
      <w:proofErr w:type="gramEnd"/>
    </w:p>
    <w:p w14:paraId="5E4DD98F" w14:textId="77777777" w:rsidR="00147B9E" w:rsidRPr="005D5BE3" w:rsidRDefault="00147B9E" w:rsidP="00451D36">
      <w:pPr>
        <w:numPr>
          <w:ilvl w:val="0"/>
          <w:numId w:val="40"/>
        </w:numPr>
        <w:suppressAutoHyphens/>
        <w:spacing w:after="0" w:line="240" w:lineRule="auto"/>
        <w:rPr>
          <w:rFonts w:cstheme="minorHAnsi"/>
        </w:rPr>
      </w:pPr>
      <w:r w:rsidRPr="005D5BE3">
        <w:rPr>
          <w:rFonts w:cstheme="minorHAnsi"/>
          <w:b/>
        </w:rPr>
        <w:t xml:space="preserve">Oracle 8, 8i, </w:t>
      </w:r>
      <w:proofErr w:type="gramStart"/>
      <w:r w:rsidRPr="005D5BE3">
        <w:rPr>
          <w:rFonts w:cstheme="minorHAnsi"/>
          <w:b/>
        </w:rPr>
        <w:t>9i ,10g</w:t>
      </w:r>
      <w:proofErr w:type="gramEnd"/>
      <w:r w:rsidRPr="005D5BE3">
        <w:rPr>
          <w:rFonts w:cstheme="minorHAnsi"/>
          <w:b/>
        </w:rPr>
        <w:t xml:space="preserve"> and 11g Database Administration. </w:t>
      </w:r>
    </w:p>
    <w:p w14:paraId="6BA01A2A" w14:textId="77777777" w:rsidR="00147B9E" w:rsidRDefault="00147B9E" w:rsidP="007B02EB">
      <w:pPr>
        <w:pStyle w:val="Heading1"/>
        <w:spacing w:before="0"/>
        <w:ind w:left="-720"/>
      </w:pPr>
    </w:p>
    <w:p w14:paraId="4FC1308A" w14:textId="77777777" w:rsidR="007B02EB" w:rsidRPr="001C7F4C" w:rsidRDefault="00BF578A" w:rsidP="007B02EB">
      <w:pPr>
        <w:pStyle w:val="Heading1"/>
        <w:spacing w:before="0"/>
        <w:ind w:left="-720"/>
      </w:pPr>
      <w:r>
        <w:t>Education</w:t>
      </w:r>
    </w:p>
    <w:p w14:paraId="41700CA7" w14:textId="77777777" w:rsidR="00920FCB" w:rsidRDefault="00920FCB" w:rsidP="004C3248">
      <w:pPr>
        <w:spacing w:after="0" w:line="240" w:lineRule="auto"/>
        <w:rPr>
          <w:b/>
        </w:rPr>
      </w:pPr>
    </w:p>
    <w:p w14:paraId="28A4C5C7" w14:textId="77777777" w:rsidR="00147B9E" w:rsidRPr="005D5BE3" w:rsidRDefault="00147B9E" w:rsidP="00451D36">
      <w:pPr>
        <w:suppressAutoHyphens/>
        <w:spacing w:after="0" w:line="240" w:lineRule="auto"/>
        <w:ind w:left="360"/>
        <w:rPr>
          <w:rFonts w:cstheme="minorHAnsi"/>
          <w:bCs/>
        </w:rPr>
      </w:pPr>
      <w:proofErr w:type="gramStart"/>
      <w:r w:rsidRPr="005D5BE3">
        <w:rPr>
          <w:rFonts w:cstheme="minorHAnsi"/>
          <w:b/>
        </w:rPr>
        <w:t>Bachelor of Technology.</w:t>
      </w:r>
      <w:proofErr w:type="gramEnd"/>
      <w:r w:rsidRPr="005D5BE3">
        <w:rPr>
          <w:rFonts w:cstheme="minorHAnsi"/>
          <w:b/>
        </w:rPr>
        <w:t xml:space="preserve"> </w:t>
      </w:r>
      <w:r w:rsidRPr="005D5BE3">
        <w:rPr>
          <w:rFonts w:cstheme="minorHAnsi"/>
          <w:bCs/>
        </w:rPr>
        <w:t>May 1992</w:t>
      </w:r>
    </w:p>
    <w:p w14:paraId="544435F0" w14:textId="77777777" w:rsidR="00147B9E" w:rsidRPr="00147B9E" w:rsidRDefault="00147B9E" w:rsidP="00147B9E">
      <w:pPr>
        <w:ind w:firstLine="360"/>
      </w:pPr>
      <w:proofErr w:type="spellStart"/>
      <w:r w:rsidRPr="00147B9E">
        <w:t>Kakatiya</w:t>
      </w:r>
      <w:proofErr w:type="spellEnd"/>
      <w:r w:rsidRPr="00147B9E">
        <w:t xml:space="preserve"> Institute of Technology &amp; Science, Warangal, India.</w:t>
      </w:r>
    </w:p>
    <w:p w14:paraId="3A69B6A0" w14:textId="77777777" w:rsidR="004C3248" w:rsidRDefault="004C3248" w:rsidP="004C3248">
      <w:pPr>
        <w:spacing w:after="0" w:line="240" w:lineRule="auto"/>
      </w:pPr>
    </w:p>
    <w:p w14:paraId="224AED82" w14:textId="77777777" w:rsidR="00920FCB" w:rsidRPr="00920FCB" w:rsidRDefault="00920FCB" w:rsidP="00920FCB">
      <w:pPr>
        <w:spacing w:after="0" w:line="240" w:lineRule="auto"/>
      </w:pPr>
    </w:p>
    <w:p w14:paraId="5278BC83" w14:textId="77777777" w:rsidR="00920FCB" w:rsidRDefault="00920FCB"/>
    <w:sectPr w:rsidR="00920FCB" w:rsidSect="007B02EB">
      <w:headerReference w:type="default" r:id="rId9"/>
      <w:footerReference w:type="default" r:id="rId10"/>
      <w:footerReference w:type="first" r:id="rId11"/>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BFF22" w14:textId="77777777" w:rsidR="00A264B0" w:rsidRDefault="00A264B0" w:rsidP="00AD051D">
      <w:pPr>
        <w:spacing w:after="0" w:line="240" w:lineRule="auto"/>
      </w:pPr>
      <w:r>
        <w:separator/>
      </w:r>
    </w:p>
  </w:endnote>
  <w:endnote w:type="continuationSeparator" w:id="0">
    <w:p w14:paraId="2C94B0F5" w14:textId="77777777" w:rsidR="00A264B0" w:rsidRDefault="00A264B0" w:rsidP="00AD0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BFAD7" w14:textId="587E6511" w:rsidR="00920FCB" w:rsidRDefault="0069777A" w:rsidP="00C44DE5">
    <w:pPr>
      <w:pStyle w:val="Footer"/>
    </w:pPr>
    <w:proofErr w:type="spellStart"/>
    <w:r>
      <w:t>Rajkumar</w:t>
    </w:r>
    <w:proofErr w:type="spellEnd"/>
    <w:r w:rsidRPr="0069777A">
      <w:t xml:space="preserve"> </w:t>
    </w:r>
    <w:proofErr w:type="spellStart"/>
    <w:r>
      <w:t>Vukkalkar</w:t>
    </w:r>
    <w:proofErr w:type="spellEnd"/>
    <w:r w:rsidR="00920FCB">
      <w:tab/>
    </w:r>
    <w:proofErr w:type="spellStart"/>
    <w:r w:rsidR="00920FCB">
      <w:t>Paradyme</w:t>
    </w:r>
    <w:proofErr w:type="spellEnd"/>
    <w:r w:rsidR="00920FCB">
      <w:t xml:space="preserve"> Management, Inc.</w:t>
    </w:r>
    <w:r w:rsidR="00920FCB">
      <w:tab/>
    </w:r>
    <w:sdt>
      <w:sdtPr>
        <w:id w:val="433338938"/>
        <w:docPartObj>
          <w:docPartGallery w:val="Page Numbers (Bottom of Page)"/>
          <w:docPartUnique/>
        </w:docPartObj>
      </w:sdtPr>
      <w:sdtEndPr/>
      <w:sdtContent>
        <w:sdt>
          <w:sdtPr>
            <w:id w:val="860082579"/>
            <w:docPartObj>
              <w:docPartGallery w:val="Page Numbers (Top of Page)"/>
              <w:docPartUnique/>
            </w:docPartObj>
          </w:sdtPr>
          <w:sdtEndPr/>
          <w:sdtContent>
            <w:r w:rsidR="00920FCB">
              <w:t xml:space="preserve">Page </w:t>
            </w:r>
            <w:r w:rsidR="00920FCB">
              <w:rPr>
                <w:b/>
                <w:bCs/>
                <w:sz w:val="24"/>
                <w:szCs w:val="24"/>
              </w:rPr>
              <w:fldChar w:fldCharType="begin"/>
            </w:r>
            <w:r w:rsidR="00920FCB">
              <w:rPr>
                <w:b/>
                <w:bCs/>
              </w:rPr>
              <w:instrText xml:space="preserve"> PAGE </w:instrText>
            </w:r>
            <w:r w:rsidR="00920FCB">
              <w:rPr>
                <w:b/>
                <w:bCs/>
                <w:sz w:val="24"/>
                <w:szCs w:val="24"/>
              </w:rPr>
              <w:fldChar w:fldCharType="separate"/>
            </w:r>
            <w:r w:rsidR="007B6CD5">
              <w:rPr>
                <w:b/>
                <w:bCs/>
                <w:noProof/>
              </w:rPr>
              <w:t>8</w:t>
            </w:r>
            <w:r w:rsidR="00920FCB">
              <w:rPr>
                <w:b/>
                <w:bCs/>
                <w:sz w:val="24"/>
                <w:szCs w:val="24"/>
              </w:rPr>
              <w:fldChar w:fldCharType="end"/>
            </w:r>
            <w:r w:rsidR="00920FCB">
              <w:t xml:space="preserve"> of </w:t>
            </w:r>
            <w:r w:rsidR="00920FCB">
              <w:rPr>
                <w:b/>
                <w:bCs/>
                <w:sz w:val="24"/>
                <w:szCs w:val="24"/>
              </w:rPr>
              <w:fldChar w:fldCharType="begin"/>
            </w:r>
            <w:r w:rsidR="00920FCB">
              <w:rPr>
                <w:b/>
                <w:bCs/>
              </w:rPr>
              <w:instrText xml:space="preserve"> NUMPAGES  </w:instrText>
            </w:r>
            <w:r w:rsidR="00920FCB">
              <w:rPr>
                <w:b/>
                <w:bCs/>
                <w:sz w:val="24"/>
                <w:szCs w:val="24"/>
              </w:rPr>
              <w:fldChar w:fldCharType="separate"/>
            </w:r>
            <w:r w:rsidR="007B6CD5">
              <w:rPr>
                <w:b/>
                <w:bCs/>
                <w:noProof/>
              </w:rPr>
              <w:t>8</w:t>
            </w:r>
            <w:r w:rsidR="00920FCB">
              <w:rPr>
                <w:b/>
                <w:bCs/>
                <w:sz w:val="24"/>
                <w:szCs w:val="24"/>
              </w:rPr>
              <w:fldChar w:fldCharType="end"/>
            </w:r>
          </w:sdtContent>
        </w:sdt>
      </w:sdtContent>
    </w:sdt>
  </w:p>
  <w:p w14:paraId="0532CEBE" w14:textId="77777777" w:rsidR="00920FCB" w:rsidRPr="00D649BF" w:rsidRDefault="00920FCB" w:rsidP="00C44D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A20D3" w14:textId="77777777" w:rsidR="00920FCB" w:rsidRPr="00F70C6B" w:rsidRDefault="00920FCB" w:rsidP="00C44DE5">
    <w:pPr>
      <w:pStyle w:val="Footer"/>
      <w:jc w:val="center"/>
      <w:rPr>
        <w:rFonts w:cstheme="minorHAnsi"/>
      </w:rPr>
    </w:pPr>
    <w:r>
      <w:rPr>
        <w:rFonts w:cstheme="minorHAnsi"/>
      </w:rPr>
      <w:t>Jane Doe</w:t>
    </w:r>
    <w:r>
      <w:rPr>
        <w:rFonts w:cstheme="minorHAnsi"/>
      </w:rPr>
      <w:tab/>
    </w:r>
    <w:proofErr w:type="spellStart"/>
    <w:r w:rsidRPr="00287B1F">
      <w:rPr>
        <w:rFonts w:cstheme="minorHAnsi"/>
      </w:rPr>
      <w:t>Paradyme</w:t>
    </w:r>
    <w:proofErr w:type="spellEnd"/>
    <w:r w:rsidRPr="00287B1F">
      <w:rPr>
        <w:rFonts w:cstheme="minorHAnsi"/>
      </w:rPr>
      <w:t xml:space="preserve"> Management </w:t>
    </w:r>
    <w:proofErr w:type="spellStart"/>
    <w:r>
      <w:rPr>
        <w:rFonts w:cstheme="minorHAnsi"/>
      </w:rPr>
      <w:t>Inc</w:t>
    </w:r>
    <w:proofErr w:type="spellEnd"/>
    <w:r>
      <w:rPr>
        <w:rFonts w:cstheme="minorHAnsi"/>
      </w:rPr>
      <w:tab/>
      <w:t xml:space="preserve">        Page 1 of 5</w:t>
    </w:r>
  </w:p>
  <w:p w14:paraId="455A15F2" w14:textId="77777777" w:rsidR="00920FCB" w:rsidRDefault="00920F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26B85" w14:textId="77777777" w:rsidR="00A264B0" w:rsidRDefault="00A264B0" w:rsidP="00AD051D">
      <w:pPr>
        <w:spacing w:after="0" w:line="240" w:lineRule="auto"/>
      </w:pPr>
      <w:r>
        <w:separator/>
      </w:r>
    </w:p>
  </w:footnote>
  <w:footnote w:type="continuationSeparator" w:id="0">
    <w:p w14:paraId="76C07533" w14:textId="77777777" w:rsidR="00A264B0" w:rsidRDefault="00A264B0" w:rsidP="00AD05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1F2A1" w14:textId="77777777" w:rsidR="00920FCB" w:rsidRDefault="00920FCB" w:rsidP="00C44DE5">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3BC97F2B" wp14:editId="3C206505">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bullet"/>
      <w:lvlText w:val="·"/>
      <w:lvlJc w:val="left"/>
      <w:pPr>
        <w:tabs>
          <w:tab w:val="num" w:pos="360"/>
        </w:tabs>
      </w:pPr>
      <w:rPr>
        <w:rFonts w:ascii="Symbol" w:hAnsi="Symbol"/>
        <w:sz w:val="18"/>
      </w:rPr>
    </w:lvl>
  </w:abstractNum>
  <w:abstractNum w:abstractNumId="1">
    <w:nsid w:val="00000002"/>
    <w:multiLevelType w:val="singleLevel"/>
    <w:tmpl w:val="00000002"/>
    <w:name w:val="WW8Num8"/>
    <w:lvl w:ilvl="0">
      <w:start w:val="1"/>
      <w:numFmt w:val="bullet"/>
      <w:lvlText w:val="·"/>
      <w:lvlJc w:val="left"/>
      <w:pPr>
        <w:tabs>
          <w:tab w:val="num" w:pos="360"/>
        </w:tabs>
      </w:pPr>
      <w:rPr>
        <w:rFonts w:ascii="Symbol" w:hAnsi="Symbol"/>
        <w:sz w:val="18"/>
      </w:rPr>
    </w:lvl>
  </w:abstractNum>
  <w:abstractNum w:abstractNumId="2">
    <w:nsid w:val="00000003"/>
    <w:multiLevelType w:val="singleLevel"/>
    <w:tmpl w:val="00000003"/>
    <w:name w:val="WW8Num12"/>
    <w:lvl w:ilvl="0">
      <w:start w:val="1"/>
      <w:numFmt w:val="bullet"/>
      <w:lvlText w:val="·"/>
      <w:lvlJc w:val="left"/>
      <w:pPr>
        <w:tabs>
          <w:tab w:val="num" w:pos="360"/>
        </w:tabs>
      </w:pPr>
      <w:rPr>
        <w:rFonts w:ascii="Symbol" w:hAnsi="Symbol"/>
        <w:sz w:val="18"/>
      </w:rPr>
    </w:lvl>
  </w:abstractNum>
  <w:abstractNum w:abstractNumId="3">
    <w:nsid w:val="00000004"/>
    <w:multiLevelType w:val="singleLevel"/>
    <w:tmpl w:val="00000004"/>
    <w:name w:val="WW8Num13"/>
    <w:lvl w:ilvl="0">
      <w:start w:val="1"/>
      <w:numFmt w:val="bullet"/>
      <w:lvlText w:val="·"/>
      <w:lvlJc w:val="left"/>
      <w:pPr>
        <w:tabs>
          <w:tab w:val="num" w:pos="360"/>
        </w:tabs>
      </w:pPr>
      <w:rPr>
        <w:rFonts w:ascii="Symbol" w:hAnsi="Symbol"/>
        <w:sz w:val="18"/>
      </w:rPr>
    </w:lvl>
  </w:abstractNum>
  <w:abstractNum w:abstractNumId="4">
    <w:nsid w:val="00000005"/>
    <w:multiLevelType w:val="singleLevel"/>
    <w:tmpl w:val="00000005"/>
    <w:lvl w:ilvl="0">
      <w:start w:val="1"/>
      <w:numFmt w:val="bullet"/>
      <w:lvlText w:val="·"/>
      <w:lvlJc w:val="left"/>
      <w:pPr>
        <w:tabs>
          <w:tab w:val="num" w:pos="360"/>
        </w:tabs>
      </w:pPr>
      <w:rPr>
        <w:rFonts w:ascii="Symbol" w:hAnsi="Symbol"/>
      </w:rPr>
    </w:lvl>
  </w:abstractNum>
  <w:abstractNum w:abstractNumId="5">
    <w:nsid w:val="00000006"/>
    <w:multiLevelType w:val="singleLevel"/>
    <w:tmpl w:val="00000006"/>
    <w:name w:val="WW8Num20"/>
    <w:lvl w:ilvl="0">
      <w:start w:val="1"/>
      <w:numFmt w:val="bullet"/>
      <w:lvlText w:val="·"/>
      <w:lvlJc w:val="left"/>
      <w:pPr>
        <w:tabs>
          <w:tab w:val="num" w:pos="360"/>
        </w:tabs>
      </w:pPr>
      <w:rPr>
        <w:rFonts w:ascii="Symbol" w:hAnsi="Symbol"/>
        <w:sz w:val="18"/>
      </w:rPr>
    </w:lvl>
  </w:abstractNum>
  <w:abstractNum w:abstractNumId="6">
    <w:nsid w:val="00000007"/>
    <w:multiLevelType w:val="singleLevel"/>
    <w:tmpl w:val="00000007"/>
    <w:name w:val="WW8Num24"/>
    <w:lvl w:ilvl="0">
      <w:start w:val="1"/>
      <w:numFmt w:val="bullet"/>
      <w:lvlText w:val="·"/>
      <w:lvlJc w:val="left"/>
      <w:pPr>
        <w:tabs>
          <w:tab w:val="num" w:pos="360"/>
        </w:tabs>
      </w:pPr>
      <w:rPr>
        <w:rFonts w:ascii="Symbol" w:hAnsi="Symbol"/>
        <w:sz w:val="18"/>
      </w:rPr>
    </w:lvl>
  </w:abstractNum>
  <w:abstractNum w:abstractNumId="7">
    <w:nsid w:val="00000008"/>
    <w:multiLevelType w:val="singleLevel"/>
    <w:tmpl w:val="00000008"/>
    <w:name w:val="WW8Num26"/>
    <w:lvl w:ilvl="0">
      <w:start w:val="1"/>
      <w:numFmt w:val="bullet"/>
      <w:lvlText w:val="·"/>
      <w:lvlJc w:val="left"/>
      <w:pPr>
        <w:tabs>
          <w:tab w:val="num" w:pos="720"/>
        </w:tabs>
      </w:pPr>
      <w:rPr>
        <w:rFonts w:ascii="Symbol" w:hAnsi="Symbol"/>
      </w:rPr>
    </w:lvl>
  </w:abstractNum>
  <w:abstractNum w:abstractNumId="8">
    <w:nsid w:val="0000000A"/>
    <w:multiLevelType w:val="singleLevel"/>
    <w:tmpl w:val="0000000A"/>
    <w:name w:val="WW8Num29"/>
    <w:lvl w:ilvl="0">
      <w:start w:val="1"/>
      <w:numFmt w:val="bullet"/>
      <w:lvlText w:val="·"/>
      <w:lvlJc w:val="left"/>
      <w:pPr>
        <w:tabs>
          <w:tab w:val="num" w:pos="360"/>
        </w:tabs>
      </w:pPr>
      <w:rPr>
        <w:rFonts w:ascii="Symbol" w:hAnsi="Symbol"/>
        <w:sz w:val="18"/>
      </w:rPr>
    </w:lvl>
  </w:abstractNum>
  <w:abstractNum w:abstractNumId="9">
    <w:nsid w:val="07B258D2"/>
    <w:multiLevelType w:val="multilevel"/>
    <w:tmpl w:val="550622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11121DE1"/>
    <w:multiLevelType w:val="hybridMultilevel"/>
    <w:tmpl w:val="FE605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251701"/>
    <w:multiLevelType w:val="hybridMultilevel"/>
    <w:tmpl w:val="7CC4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8F1BF7"/>
    <w:multiLevelType w:val="hybridMultilevel"/>
    <w:tmpl w:val="F4C6E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3A79BF"/>
    <w:multiLevelType w:val="hybridMultilevel"/>
    <w:tmpl w:val="F2E86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52439A"/>
    <w:multiLevelType w:val="hybridMultilevel"/>
    <w:tmpl w:val="401A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594DAF"/>
    <w:multiLevelType w:val="multilevel"/>
    <w:tmpl w:val="F160A3A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nsid w:val="28765EB5"/>
    <w:multiLevelType w:val="hybridMultilevel"/>
    <w:tmpl w:val="087CC5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663844"/>
    <w:multiLevelType w:val="hybridMultilevel"/>
    <w:tmpl w:val="7490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907592"/>
    <w:multiLevelType w:val="hybridMultilevel"/>
    <w:tmpl w:val="52B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80314BE"/>
    <w:multiLevelType w:val="multilevel"/>
    <w:tmpl w:val="C0BEF4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3A377CB6"/>
    <w:multiLevelType w:val="hybridMultilevel"/>
    <w:tmpl w:val="2A880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60729F"/>
    <w:multiLevelType w:val="hybridMultilevel"/>
    <w:tmpl w:val="FA5AF21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415201A"/>
    <w:multiLevelType w:val="multilevel"/>
    <w:tmpl w:val="906CE8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48142E7"/>
    <w:multiLevelType w:val="hybridMultilevel"/>
    <w:tmpl w:val="A60804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53A1222"/>
    <w:multiLevelType w:val="hybridMultilevel"/>
    <w:tmpl w:val="90C4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E22F11"/>
    <w:multiLevelType w:val="hybridMultilevel"/>
    <w:tmpl w:val="A1D6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DA4CFE"/>
    <w:multiLevelType w:val="hybridMultilevel"/>
    <w:tmpl w:val="D666A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76B1999"/>
    <w:multiLevelType w:val="multilevel"/>
    <w:tmpl w:val="8152AC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497431A5"/>
    <w:multiLevelType w:val="hybridMultilevel"/>
    <w:tmpl w:val="6DE67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A6E1BA5"/>
    <w:multiLevelType w:val="multilevel"/>
    <w:tmpl w:val="B858B9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4D8821C6"/>
    <w:multiLevelType w:val="hybridMultilevel"/>
    <w:tmpl w:val="B9F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110FAC"/>
    <w:multiLevelType w:val="hybridMultilevel"/>
    <w:tmpl w:val="BA96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6D42EF"/>
    <w:multiLevelType w:val="hybridMultilevel"/>
    <w:tmpl w:val="35240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DC46EEE"/>
    <w:multiLevelType w:val="hybridMultilevel"/>
    <w:tmpl w:val="F718DC7A"/>
    <w:lvl w:ilvl="0" w:tplc="A8EE1F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E04826"/>
    <w:multiLevelType w:val="hybridMultilevel"/>
    <w:tmpl w:val="79AEA0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301CF0"/>
    <w:multiLevelType w:val="hybridMultilevel"/>
    <w:tmpl w:val="99A4A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CCA4C96"/>
    <w:multiLevelType w:val="multilevel"/>
    <w:tmpl w:val="DD3498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763363BF"/>
    <w:multiLevelType w:val="multilevel"/>
    <w:tmpl w:val="BE30E1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nsid w:val="79114579"/>
    <w:multiLevelType w:val="hybridMultilevel"/>
    <w:tmpl w:val="10EA39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BBF25E9"/>
    <w:multiLevelType w:val="hybridMultilevel"/>
    <w:tmpl w:val="1CFC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F236AC"/>
    <w:multiLevelType w:val="hybridMultilevel"/>
    <w:tmpl w:val="2D441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33"/>
  </w:num>
  <w:num w:numId="3">
    <w:abstractNumId w:val="11"/>
  </w:num>
  <w:num w:numId="4">
    <w:abstractNumId w:val="39"/>
  </w:num>
  <w:num w:numId="5">
    <w:abstractNumId w:val="20"/>
  </w:num>
  <w:num w:numId="6">
    <w:abstractNumId w:val="34"/>
  </w:num>
  <w:num w:numId="7">
    <w:abstractNumId w:val="21"/>
  </w:num>
  <w:num w:numId="8">
    <w:abstractNumId w:val="14"/>
  </w:num>
  <w:num w:numId="9">
    <w:abstractNumId w:val="13"/>
  </w:num>
  <w:num w:numId="10">
    <w:abstractNumId w:val="28"/>
  </w:num>
  <w:num w:numId="11">
    <w:abstractNumId w:val="40"/>
  </w:num>
  <w:num w:numId="12">
    <w:abstractNumId w:val="26"/>
  </w:num>
  <w:num w:numId="13">
    <w:abstractNumId w:val="24"/>
  </w:num>
  <w:num w:numId="14">
    <w:abstractNumId w:val="12"/>
  </w:num>
  <w:num w:numId="15">
    <w:abstractNumId w:val="31"/>
  </w:num>
  <w:num w:numId="16">
    <w:abstractNumId w:val="23"/>
  </w:num>
  <w:num w:numId="17">
    <w:abstractNumId w:val="15"/>
  </w:num>
  <w:num w:numId="18">
    <w:abstractNumId w:val="19"/>
  </w:num>
  <w:num w:numId="19">
    <w:abstractNumId w:val="22"/>
  </w:num>
  <w:num w:numId="20">
    <w:abstractNumId w:val="27"/>
  </w:num>
  <w:num w:numId="21">
    <w:abstractNumId w:val="9"/>
  </w:num>
  <w:num w:numId="22">
    <w:abstractNumId w:val="36"/>
  </w:num>
  <w:num w:numId="23">
    <w:abstractNumId w:val="37"/>
  </w:num>
  <w:num w:numId="24">
    <w:abstractNumId w:val="29"/>
  </w:num>
  <w:num w:numId="25">
    <w:abstractNumId w:val="0"/>
  </w:num>
  <w:num w:numId="26">
    <w:abstractNumId w:val="35"/>
  </w:num>
  <w:num w:numId="27">
    <w:abstractNumId w:val="25"/>
  </w:num>
  <w:num w:numId="28">
    <w:abstractNumId w:val="30"/>
  </w:num>
  <w:num w:numId="29">
    <w:abstractNumId w:val="17"/>
  </w:num>
  <w:num w:numId="30">
    <w:abstractNumId w:val="18"/>
  </w:num>
  <w:num w:numId="31">
    <w:abstractNumId w:val="32"/>
  </w:num>
  <w:num w:numId="32">
    <w:abstractNumId w:val="7"/>
  </w:num>
  <w:num w:numId="33">
    <w:abstractNumId w:val="4"/>
  </w:num>
  <w:num w:numId="34">
    <w:abstractNumId w:val="3"/>
  </w:num>
  <w:num w:numId="35">
    <w:abstractNumId w:val="5"/>
  </w:num>
  <w:num w:numId="36">
    <w:abstractNumId w:val="8"/>
  </w:num>
  <w:num w:numId="37">
    <w:abstractNumId w:val="1"/>
  </w:num>
  <w:num w:numId="38">
    <w:abstractNumId w:val="6"/>
  </w:num>
  <w:num w:numId="39">
    <w:abstractNumId w:val="2"/>
  </w:num>
  <w:num w:numId="40">
    <w:abstractNumId w:val="16"/>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2EB"/>
    <w:rsid w:val="00147B9E"/>
    <w:rsid w:val="0029732C"/>
    <w:rsid w:val="00451D36"/>
    <w:rsid w:val="004C3248"/>
    <w:rsid w:val="004D4A0D"/>
    <w:rsid w:val="0069777A"/>
    <w:rsid w:val="00737DB8"/>
    <w:rsid w:val="0076376A"/>
    <w:rsid w:val="00767B06"/>
    <w:rsid w:val="007B02EB"/>
    <w:rsid w:val="007B6CD5"/>
    <w:rsid w:val="008266CF"/>
    <w:rsid w:val="008B28AD"/>
    <w:rsid w:val="008B3BE6"/>
    <w:rsid w:val="00920FCB"/>
    <w:rsid w:val="009E3449"/>
    <w:rsid w:val="00A264B0"/>
    <w:rsid w:val="00AC467B"/>
    <w:rsid w:val="00AD051D"/>
    <w:rsid w:val="00BA69BD"/>
    <w:rsid w:val="00BF578A"/>
    <w:rsid w:val="00C44DE5"/>
    <w:rsid w:val="00CA1786"/>
    <w:rsid w:val="00E12A81"/>
    <w:rsid w:val="00E34C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E3A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EB"/>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paragraph" w:styleId="Heading3">
    <w:name w:val="heading 3"/>
    <w:basedOn w:val="Normal"/>
    <w:next w:val="Normal"/>
    <w:link w:val="Heading3Char"/>
    <w:uiPriority w:val="9"/>
    <w:semiHidden/>
    <w:unhideWhenUsed/>
    <w:qFormat/>
    <w:rsid w:val="00147B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rsid w:val="007B02EB"/>
    <w:rPr>
      <w:rFonts w:eastAsiaTheme="minorHAnsi"/>
      <w:lang w:eastAsia="en-US"/>
    </w:rPr>
  </w:style>
  <w:style w:type="paragraph" w:styleId="Footer">
    <w:name w:val="footer"/>
    <w:basedOn w:val="Normal"/>
    <w:link w:val="FooterChar"/>
    <w:uiPriority w:val="99"/>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uiPriority w:val="99"/>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 w:type="paragraph" w:styleId="Title">
    <w:name w:val="Title"/>
    <w:basedOn w:val="Normal"/>
    <w:next w:val="Subtitle"/>
    <w:link w:val="TitleChar"/>
    <w:qFormat/>
    <w:rsid w:val="00737DB8"/>
    <w:pPr>
      <w:suppressAutoHyphens/>
      <w:spacing w:after="0" w:line="240" w:lineRule="auto"/>
      <w:jc w:val="center"/>
    </w:pPr>
    <w:rPr>
      <w:rFonts w:ascii="Times New Roman" w:eastAsia="Times New Roman" w:hAnsi="Times New Roman" w:cs="Times New Roman"/>
      <w:b/>
      <w:sz w:val="20"/>
      <w:szCs w:val="20"/>
      <w:lang w:eastAsia="ar-SA"/>
    </w:rPr>
  </w:style>
  <w:style w:type="character" w:customStyle="1" w:styleId="TitleChar">
    <w:name w:val="Title Char"/>
    <w:basedOn w:val="DefaultParagraphFont"/>
    <w:link w:val="Title"/>
    <w:rsid w:val="00737DB8"/>
    <w:rPr>
      <w:rFonts w:ascii="Times New Roman" w:eastAsia="Times New Roman" w:hAnsi="Times New Roman" w:cs="Times New Roman"/>
      <w:b/>
      <w:sz w:val="20"/>
      <w:szCs w:val="20"/>
      <w:lang w:eastAsia="ar-SA"/>
    </w:rPr>
  </w:style>
  <w:style w:type="paragraph" w:styleId="Subtitle">
    <w:name w:val="Subtitle"/>
    <w:basedOn w:val="Normal"/>
    <w:next w:val="Normal"/>
    <w:link w:val="SubtitleChar"/>
    <w:uiPriority w:val="11"/>
    <w:qFormat/>
    <w:rsid w:val="00737DB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7DB8"/>
    <w:rPr>
      <w:color w:val="5A5A5A" w:themeColor="text1" w:themeTint="A5"/>
      <w:spacing w:val="15"/>
      <w:lang w:eastAsia="en-US"/>
    </w:rPr>
  </w:style>
  <w:style w:type="character" w:customStyle="1" w:styleId="Heading3Char">
    <w:name w:val="Heading 3 Char"/>
    <w:basedOn w:val="DefaultParagraphFont"/>
    <w:link w:val="Heading3"/>
    <w:uiPriority w:val="9"/>
    <w:semiHidden/>
    <w:rsid w:val="00147B9E"/>
    <w:rPr>
      <w:rFonts w:asciiTheme="majorHAnsi" w:eastAsiaTheme="majorEastAsia" w:hAnsiTheme="majorHAnsi" w:cstheme="majorBidi"/>
      <w:color w:val="1F4D78" w:themeColor="accent1" w:themeShade="7F"/>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EB"/>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paragraph" w:styleId="Heading3">
    <w:name w:val="heading 3"/>
    <w:basedOn w:val="Normal"/>
    <w:next w:val="Normal"/>
    <w:link w:val="Heading3Char"/>
    <w:uiPriority w:val="9"/>
    <w:semiHidden/>
    <w:unhideWhenUsed/>
    <w:qFormat/>
    <w:rsid w:val="00147B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rsid w:val="007B02EB"/>
    <w:rPr>
      <w:rFonts w:eastAsiaTheme="minorHAnsi"/>
      <w:lang w:eastAsia="en-US"/>
    </w:rPr>
  </w:style>
  <w:style w:type="paragraph" w:styleId="Footer">
    <w:name w:val="footer"/>
    <w:basedOn w:val="Normal"/>
    <w:link w:val="FooterChar"/>
    <w:uiPriority w:val="99"/>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uiPriority w:val="99"/>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 w:type="paragraph" w:styleId="Title">
    <w:name w:val="Title"/>
    <w:basedOn w:val="Normal"/>
    <w:next w:val="Subtitle"/>
    <w:link w:val="TitleChar"/>
    <w:qFormat/>
    <w:rsid w:val="00737DB8"/>
    <w:pPr>
      <w:suppressAutoHyphens/>
      <w:spacing w:after="0" w:line="240" w:lineRule="auto"/>
      <w:jc w:val="center"/>
    </w:pPr>
    <w:rPr>
      <w:rFonts w:ascii="Times New Roman" w:eastAsia="Times New Roman" w:hAnsi="Times New Roman" w:cs="Times New Roman"/>
      <w:b/>
      <w:sz w:val="20"/>
      <w:szCs w:val="20"/>
      <w:lang w:eastAsia="ar-SA"/>
    </w:rPr>
  </w:style>
  <w:style w:type="character" w:customStyle="1" w:styleId="TitleChar">
    <w:name w:val="Title Char"/>
    <w:basedOn w:val="DefaultParagraphFont"/>
    <w:link w:val="Title"/>
    <w:rsid w:val="00737DB8"/>
    <w:rPr>
      <w:rFonts w:ascii="Times New Roman" w:eastAsia="Times New Roman" w:hAnsi="Times New Roman" w:cs="Times New Roman"/>
      <w:b/>
      <w:sz w:val="20"/>
      <w:szCs w:val="20"/>
      <w:lang w:eastAsia="ar-SA"/>
    </w:rPr>
  </w:style>
  <w:style w:type="paragraph" w:styleId="Subtitle">
    <w:name w:val="Subtitle"/>
    <w:basedOn w:val="Normal"/>
    <w:next w:val="Normal"/>
    <w:link w:val="SubtitleChar"/>
    <w:uiPriority w:val="11"/>
    <w:qFormat/>
    <w:rsid w:val="00737DB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7DB8"/>
    <w:rPr>
      <w:color w:val="5A5A5A" w:themeColor="text1" w:themeTint="A5"/>
      <w:spacing w:val="15"/>
      <w:lang w:eastAsia="en-US"/>
    </w:rPr>
  </w:style>
  <w:style w:type="character" w:customStyle="1" w:styleId="Heading3Char">
    <w:name w:val="Heading 3 Char"/>
    <w:basedOn w:val="DefaultParagraphFont"/>
    <w:link w:val="Heading3"/>
    <w:uiPriority w:val="9"/>
    <w:semiHidden/>
    <w:rsid w:val="00147B9E"/>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2843</Words>
  <Characters>16211</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Yee</dc:creator>
  <cp:keywords/>
  <dc:description/>
  <cp:lastModifiedBy>TMR38</cp:lastModifiedBy>
  <cp:revision>3</cp:revision>
  <cp:lastPrinted>2015-10-02T20:43:00Z</cp:lastPrinted>
  <dcterms:created xsi:type="dcterms:W3CDTF">2015-10-02T20:43:00Z</dcterms:created>
  <dcterms:modified xsi:type="dcterms:W3CDTF">2015-10-02T20:43:00Z</dcterms:modified>
</cp:coreProperties>
</file>