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6C" w:rsidRPr="002F7F5B" w:rsidRDefault="00A95D6C" w:rsidP="007D33A4">
      <w:pPr>
        <w:widowControl/>
        <w:ind w:left="1440" w:hanging="1440"/>
        <w:jc w:val="both"/>
        <w:rPr>
          <w:rFonts w:ascii="Arial" w:hAnsi="Arial" w:cs="Arial"/>
        </w:rPr>
      </w:pPr>
      <w:proofErr w:type="gramStart"/>
      <w:r w:rsidRPr="002F7F5B">
        <w:rPr>
          <w:rFonts w:ascii="Arial" w:hAnsi="Arial"/>
        </w:rPr>
        <w:t>SUMMARY</w:t>
      </w:r>
      <w:r w:rsidRPr="002F7F5B">
        <w:rPr>
          <w:rFonts w:ascii="Arial" w:hAnsi="Arial"/>
        </w:rPr>
        <w:tab/>
      </w:r>
      <w:r w:rsidR="00DE4781">
        <w:rPr>
          <w:rFonts w:ascii="Arial" w:hAnsi="Arial" w:cs="Arial"/>
        </w:rPr>
        <w:t>Extensive</w:t>
      </w:r>
      <w:r w:rsidRPr="002F7F5B">
        <w:rPr>
          <w:rFonts w:ascii="Arial" w:hAnsi="Arial" w:cs="Arial"/>
        </w:rPr>
        <w:t xml:space="preserve"> </w:t>
      </w:r>
      <w:r w:rsidR="00DF36FA">
        <w:rPr>
          <w:rFonts w:ascii="Arial" w:hAnsi="Arial" w:cs="Arial"/>
        </w:rPr>
        <w:t xml:space="preserve">hands-on </w:t>
      </w:r>
      <w:r w:rsidR="009A14BD">
        <w:rPr>
          <w:rFonts w:ascii="Arial" w:hAnsi="Arial" w:cs="Arial"/>
        </w:rPr>
        <w:t>experience</w:t>
      </w:r>
      <w:r w:rsidR="00DE4781">
        <w:rPr>
          <w:rFonts w:ascii="Arial" w:hAnsi="Arial" w:cs="Arial"/>
        </w:rPr>
        <w:t>s</w:t>
      </w:r>
      <w:r w:rsidR="009A14BD">
        <w:rPr>
          <w:rFonts w:ascii="Arial" w:hAnsi="Arial" w:cs="Arial"/>
        </w:rPr>
        <w:t xml:space="preserve"> with</w:t>
      </w:r>
      <w:r w:rsidRPr="002F7F5B">
        <w:rPr>
          <w:rFonts w:ascii="Arial" w:hAnsi="Arial" w:cs="Arial"/>
        </w:rPr>
        <w:t xml:space="preserve"> </w:t>
      </w:r>
      <w:r w:rsidR="000330D9">
        <w:rPr>
          <w:rFonts w:ascii="Arial" w:hAnsi="Arial" w:cs="Arial"/>
        </w:rPr>
        <w:t>application</w:t>
      </w:r>
      <w:r w:rsidR="009A14BD">
        <w:rPr>
          <w:rFonts w:ascii="Arial" w:hAnsi="Arial" w:cs="Arial"/>
        </w:rPr>
        <w:t>/database</w:t>
      </w:r>
      <w:r w:rsidR="000330D9">
        <w:rPr>
          <w:rFonts w:ascii="Arial" w:hAnsi="Arial" w:cs="Arial"/>
        </w:rPr>
        <w:t xml:space="preserve"> development and </w:t>
      </w:r>
      <w:r w:rsidR="009A14BD">
        <w:rPr>
          <w:rFonts w:ascii="Arial" w:hAnsi="Arial" w:cs="Arial"/>
        </w:rPr>
        <w:t>management</w:t>
      </w:r>
      <w:r w:rsidR="00961CD6">
        <w:rPr>
          <w:rFonts w:ascii="Arial" w:hAnsi="Arial" w:cs="Arial"/>
        </w:rPr>
        <w:t>.</w:t>
      </w:r>
      <w:proofErr w:type="gramEnd"/>
      <w:r w:rsidR="00961CD6">
        <w:rPr>
          <w:rFonts w:ascii="Arial" w:hAnsi="Arial" w:cs="Arial"/>
        </w:rPr>
        <w:t xml:space="preserve">  </w:t>
      </w:r>
      <w:r w:rsidR="009A14BD">
        <w:rPr>
          <w:rFonts w:ascii="Arial" w:hAnsi="Arial" w:cs="Arial"/>
        </w:rPr>
        <w:t>Proficient</w:t>
      </w:r>
      <w:r w:rsidR="00961CD6">
        <w:rPr>
          <w:rFonts w:ascii="Arial" w:hAnsi="Arial" w:cs="Arial"/>
        </w:rPr>
        <w:t xml:space="preserve"> in</w:t>
      </w:r>
    </w:p>
    <w:p w:rsidR="00BF4E04" w:rsidRDefault="00BF4E04" w:rsidP="002012F2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Core Java application </w:t>
      </w:r>
      <w:r w:rsidR="009A14BD">
        <w:rPr>
          <w:rFonts w:ascii="Arial" w:hAnsi="Arial" w:cs="Arial"/>
        </w:rPr>
        <w:t>development with Spring Framework</w:t>
      </w:r>
    </w:p>
    <w:p w:rsidR="009A14BD" w:rsidRPr="009A14BD" w:rsidRDefault="009A14BD" w:rsidP="009A14BD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SQL development for relational and columnar databases</w:t>
      </w:r>
    </w:p>
    <w:p w:rsidR="002012F2" w:rsidRDefault="00DE4781" w:rsidP="002012F2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Database p</w:t>
      </w:r>
      <w:r w:rsidR="002012F2">
        <w:rPr>
          <w:rFonts w:ascii="Arial" w:hAnsi="Arial" w:cs="Arial"/>
        </w:rPr>
        <w:t xml:space="preserve">erformance tuning </w:t>
      </w:r>
      <w:r>
        <w:rPr>
          <w:rFonts w:ascii="Arial" w:hAnsi="Arial" w:cs="Arial"/>
        </w:rPr>
        <w:t>and troubleshooting</w:t>
      </w:r>
    </w:p>
    <w:p w:rsidR="000556CE" w:rsidRDefault="000556CE" w:rsidP="000556CE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Data modeling and Dat</w:t>
      </w:r>
      <w:r w:rsidR="00DE4781">
        <w:rPr>
          <w:rFonts w:ascii="Arial" w:hAnsi="Arial" w:cs="Arial"/>
        </w:rPr>
        <w:t>abase design</w:t>
      </w:r>
    </w:p>
    <w:p w:rsidR="00A95D6C" w:rsidRDefault="00DE4781" w:rsidP="009D25CB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33E27">
        <w:rPr>
          <w:rFonts w:ascii="Arial" w:hAnsi="Arial" w:cs="Arial"/>
        </w:rPr>
        <w:t>anagement of very large data volume and its lifecycle</w:t>
      </w:r>
    </w:p>
    <w:p w:rsidR="00DA3E69" w:rsidRDefault="000556CE" w:rsidP="009D25CB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DA3E69">
        <w:rPr>
          <w:rFonts w:ascii="Arial" w:hAnsi="Arial" w:cs="Arial"/>
        </w:rPr>
        <w:t xml:space="preserve">anaging </w:t>
      </w:r>
      <w:r w:rsidR="00D2092A">
        <w:rPr>
          <w:rFonts w:ascii="Arial" w:hAnsi="Arial" w:cs="Arial"/>
        </w:rPr>
        <w:t>IT deliverables via efficient project management</w:t>
      </w:r>
    </w:p>
    <w:p w:rsidR="00DA3E69" w:rsidRDefault="000556CE" w:rsidP="009D25CB">
      <w:pPr>
        <w:widowControl/>
        <w:numPr>
          <w:ilvl w:val="0"/>
          <w:numId w:val="17"/>
        </w:numPr>
        <w:tabs>
          <w:tab w:val="clear" w:pos="2160"/>
          <w:tab w:val="num" w:pos="1800"/>
        </w:tabs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In-depth </w:t>
      </w:r>
      <w:r w:rsidR="00D2092A">
        <w:rPr>
          <w:rFonts w:ascii="Arial" w:hAnsi="Arial" w:cs="Arial"/>
        </w:rPr>
        <w:t xml:space="preserve">business knowledges </w:t>
      </w:r>
      <w:r>
        <w:rPr>
          <w:rFonts w:ascii="Arial" w:hAnsi="Arial" w:cs="Arial"/>
        </w:rPr>
        <w:t>of financial industry</w:t>
      </w:r>
    </w:p>
    <w:p w:rsidR="00A95D6C" w:rsidRPr="002F7F5B" w:rsidRDefault="00A95D6C" w:rsidP="00DA7962">
      <w:pPr>
        <w:widowControl/>
        <w:ind w:left="1440" w:hanging="1440"/>
        <w:jc w:val="both"/>
        <w:rPr>
          <w:rFonts w:ascii="Arial" w:hAnsi="Arial"/>
        </w:rPr>
      </w:pPr>
    </w:p>
    <w:p w:rsidR="00A95D6C" w:rsidRPr="002F7F5B" w:rsidRDefault="00A95D6C" w:rsidP="00DA7962">
      <w:pPr>
        <w:widowControl/>
        <w:jc w:val="both"/>
        <w:rPr>
          <w:rFonts w:ascii="Arial" w:hAnsi="Arial"/>
        </w:rPr>
      </w:pPr>
      <w:r w:rsidRPr="002F7F5B">
        <w:rPr>
          <w:rFonts w:ascii="Arial" w:hAnsi="Arial"/>
        </w:rPr>
        <w:t>SOFTWARE</w:t>
      </w:r>
      <w:r w:rsidRPr="002F7F5B">
        <w:rPr>
          <w:rFonts w:ascii="Arial" w:hAnsi="Arial"/>
        </w:rPr>
        <w:tab/>
      </w:r>
    </w:p>
    <w:p w:rsidR="009A14BD" w:rsidRDefault="009A14BD" w:rsidP="009A14BD">
      <w:pPr>
        <w:pStyle w:val="ListParagraph"/>
        <w:widowControl/>
        <w:numPr>
          <w:ilvl w:val="0"/>
          <w:numId w:val="16"/>
        </w:numPr>
        <w:tabs>
          <w:tab w:val="left" w:pos="14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Programming Languages</w:t>
      </w:r>
    </w:p>
    <w:p w:rsidR="009A14BD" w:rsidRPr="005D0738" w:rsidRDefault="009A14BD" w:rsidP="009A14BD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Java, </w:t>
      </w:r>
      <w:r w:rsidR="008925DD">
        <w:rPr>
          <w:rFonts w:ascii="Arial" w:hAnsi="Arial" w:cs="Arial"/>
        </w:rPr>
        <w:t xml:space="preserve">Perl, </w:t>
      </w:r>
      <w:r>
        <w:rPr>
          <w:rFonts w:ascii="Arial" w:hAnsi="Arial" w:cs="Arial"/>
        </w:rPr>
        <w:t xml:space="preserve">Unix/Linux </w:t>
      </w:r>
      <w:r w:rsidR="008925DD">
        <w:rPr>
          <w:rFonts w:ascii="Arial" w:hAnsi="Arial" w:cs="Arial"/>
        </w:rPr>
        <w:t>Shells</w:t>
      </w:r>
    </w:p>
    <w:p w:rsidR="005D0738" w:rsidRDefault="005D0738" w:rsidP="00D527B1">
      <w:pPr>
        <w:pStyle w:val="ListParagraph"/>
        <w:widowControl/>
        <w:numPr>
          <w:ilvl w:val="0"/>
          <w:numId w:val="16"/>
        </w:num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Databases</w:t>
      </w:r>
      <w:proofErr w:type="spellEnd"/>
    </w:p>
    <w:p w:rsidR="00A95D6C" w:rsidRPr="00A43851" w:rsidRDefault="00B94FFB" w:rsidP="007B062A">
      <w:pPr>
        <w:pStyle w:val="ListParagraph"/>
        <w:widowControl/>
        <w:ind w:left="144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SAP </w:t>
      </w:r>
      <w:r w:rsidR="00A95D6C" w:rsidRPr="002F7F5B">
        <w:rPr>
          <w:rFonts w:ascii="Arial" w:hAnsi="Arial" w:cs="Arial"/>
          <w:lang w:val="fr-FR"/>
        </w:rPr>
        <w:t>Sybase Adaptive Server Enterprise</w:t>
      </w:r>
      <w:r w:rsidR="00A43851">
        <w:rPr>
          <w:rFonts w:ascii="Arial" w:hAnsi="Arial" w:cs="Arial"/>
          <w:lang w:val="fr-FR"/>
        </w:rPr>
        <w:t xml:space="preserve"> </w:t>
      </w:r>
      <w:r w:rsidR="00A43851">
        <w:rPr>
          <w:rFonts w:ascii="Arial" w:hAnsi="Arial" w:cs="Arial"/>
          <w:lang w:val="fr-FR"/>
        </w:rPr>
        <w:t>(v.4.9.2 ~ v.16)</w:t>
      </w:r>
    </w:p>
    <w:p w:rsidR="00183ADC" w:rsidRPr="00183ADC" w:rsidRDefault="00183ADC" w:rsidP="005D0738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/>
        </w:rPr>
      </w:pPr>
      <w:r>
        <w:rPr>
          <w:rFonts w:ascii="Arial" w:hAnsi="Arial" w:cs="Arial"/>
          <w:lang w:val="fr-FR"/>
        </w:rPr>
        <w:t xml:space="preserve">SAP </w:t>
      </w:r>
      <w:r w:rsidRPr="002F7F5B">
        <w:rPr>
          <w:rFonts w:ascii="Arial" w:hAnsi="Arial" w:cs="Arial"/>
          <w:lang w:val="fr-FR"/>
        </w:rPr>
        <w:t>Sybase IQ</w:t>
      </w:r>
      <w:r w:rsidR="00A43851">
        <w:rPr>
          <w:rFonts w:ascii="Arial" w:hAnsi="Arial" w:cs="Arial"/>
          <w:lang w:val="fr-FR"/>
        </w:rPr>
        <w:t xml:space="preserve"> </w:t>
      </w:r>
      <w:r w:rsidR="00A43851">
        <w:rPr>
          <w:rFonts w:ascii="Arial" w:hAnsi="Arial" w:cs="Arial"/>
          <w:lang w:val="fr-FR"/>
        </w:rPr>
        <w:t>(v.12.6 ~ v.16)</w:t>
      </w:r>
    </w:p>
    <w:p w:rsidR="00A95D6C" w:rsidRPr="00971C45" w:rsidRDefault="00B94FFB" w:rsidP="005D0738">
      <w:pPr>
        <w:pStyle w:val="ListParagraph"/>
        <w:widowControl/>
        <w:tabs>
          <w:tab w:val="left" w:pos="1440"/>
        </w:tabs>
        <w:ind w:left="1440" w:right="-180"/>
        <w:jc w:val="both"/>
        <w:rPr>
          <w:rFonts w:ascii="Arial" w:hAnsi="Arial"/>
        </w:rPr>
      </w:pPr>
      <w:r>
        <w:rPr>
          <w:rFonts w:ascii="Arial" w:hAnsi="Arial"/>
          <w:lang w:val="fr-FR"/>
        </w:rPr>
        <w:t xml:space="preserve">SAP </w:t>
      </w:r>
      <w:r w:rsidR="00A95D6C" w:rsidRPr="002F7F5B">
        <w:rPr>
          <w:rFonts w:ascii="Arial" w:hAnsi="Arial"/>
        </w:rPr>
        <w:t>Sybase Replication Server</w:t>
      </w:r>
      <w:r w:rsidR="00A43851">
        <w:rPr>
          <w:rFonts w:ascii="Arial" w:hAnsi="Arial"/>
        </w:rPr>
        <w:t xml:space="preserve"> </w:t>
      </w:r>
      <w:r w:rsidR="00A43851">
        <w:rPr>
          <w:rFonts w:ascii="Arial" w:hAnsi="Arial" w:cs="Arial"/>
        </w:rPr>
        <w:t>(v.10 ~ v.15.7)</w:t>
      </w:r>
    </w:p>
    <w:p w:rsidR="00A95D6C" w:rsidRDefault="00A95D6C" w:rsidP="005D0738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</w:rPr>
      </w:pPr>
      <w:r w:rsidRPr="002F7F5B">
        <w:rPr>
          <w:rFonts w:ascii="Arial" w:hAnsi="Arial" w:cs="Arial"/>
        </w:rPr>
        <w:t>Microsoft SQL Server</w:t>
      </w:r>
      <w:r w:rsidR="00A43851">
        <w:rPr>
          <w:rFonts w:ascii="Arial" w:hAnsi="Arial" w:cs="Arial"/>
        </w:rPr>
        <w:t xml:space="preserve"> </w:t>
      </w:r>
      <w:r w:rsidR="00A43851">
        <w:rPr>
          <w:rFonts w:ascii="Arial" w:hAnsi="Arial" w:cs="Arial"/>
        </w:rPr>
        <w:t>(v.2000 ~ v.2012)</w:t>
      </w:r>
    </w:p>
    <w:p w:rsidR="00FA3CA4" w:rsidRDefault="00FA3CA4" w:rsidP="005D0738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IBM UDB</w:t>
      </w:r>
      <w:r w:rsidR="00A43851">
        <w:rPr>
          <w:rFonts w:ascii="Arial" w:hAnsi="Arial" w:cs="Arial"/>
        </w:rPr>
        <w:t xml:space="preserve"> </w:t>
      </w:r>
      <w:r w:rsidR="00A43851">
        <w:rPr>
          <w:rFonts w:ascii="Arial" w:hAnsi="Arial" w:cs="Arial"/>
        </w:rPr>
        <w:t>(v.8 ~ v.10.5)</w:t>
      </w:r>
    </w:p>
    <w:p w:rsidR="00FA3CA4" w:rsidRPr="00B94FFB" w:rsidRDefault="00FA3CA4" w:rsidP="005D0738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/>
        </w:rPr>
      </w:pPr>
      <w:r>
        <w:rPr>
          <w:rFonts w:ascii="Arial" w:hAnsi="Arial" w:cs="Arial"/>
        </w:rPr>
        <w:t>Oracle</w:t>
      </w:r>
      <w:r w:rsidR="00A43851">
        <w:rPr>
          <w:rFonts w:ascii="Arial" w:hAnsi="Arial" w:cs="Arial"/>
        </w:rPr>
        <w:t xml:space="preserve"> </w:t>
      </w:r>
      <w:r w:rsidR="00A43851">
        <w:rPr>
          <w:rFonts w:ascii="Arial" w:hAnsi="Arial" w:cs="Arial"/>
        </w:rPr>
        <w:t>(v.9 ~ v.10)</w:t>
      </w:r>
    </w:p>
    <w:p w:rsidR="00DE4781" w:rsidRDefault="00DE4781" w:rsidP="00DE4781">
      <w:pPr>
        <w:pStyle w:val="ListParagraph"/>
        <w:widowControl/>
        <w:numPr>
          <w:ilvl w:val="0"/>
          <w:numId w:val="16"/>
        </w:numPr>
        <w:tabs>
          <w:tab w:val="left" w:pos="14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Software Development Tools</w:t>
      </w:r>
    </w:p>
    <w:p w:rsidR="00DE4781" w:rsidRDefault="00DE4781" w:rsidP="00DE4781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Eclipse, Ant/Ivy, Maven, </w:t>
      </w:r>
      <w:proofErr w:type="gramStart"/>
      <w:r>
        <w:rPr>
          <w:rFonts w:ascii="Arial" w:hAnsi="Arial" w:cs="Arial"/>
        </w:rPr>
        <w:t>Perforce(</w:t>
      </w:r>
      <w:proofErr w:type="gramEnd"/>
      <w:r>
        <w:rPr>
          <w:rFonts w:ascii="Arial" w:hAnsi="Arial" w:cs="Arial"/>
        </w:rPr>
        <w:t>version control)</w:t>
      </w:r>
    </w:p>
    <w:p w:rsidR="00FA3CA4" w:rsidRDefault="00FA3CA4" w:rsidP="00FA3CA4">
      <w:pPr>
        <w:pStyle w:val="ListParagraph"/>
        <w:widowControl/>
        <w:numPr>
          <w:ilvl w:val="0"/>
          <w:numId w:val="16"/>
        </w:numPr>
        <w:tabs>
          <w:tab w:val="left" w:pos="14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Database Tools</w:t>
      </w:r>
    </w:p>
    <w:p w:rsidR="00511671" w:rsidRPr="00FA3CA4" w:rsidRDefault="00FA3CA4" w:rsidP="00FA3CA4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ERWin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DBArtisan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RapidSQL</w:t>
      </w:r>
      <w:proofErr w:type="spellEnd"/>
      <w:r>
        <w:rPr>
          <w:rFonts w:ascii="Arial" w:hAnsi="Arial" w:cs="Arial"/>
        </w:rPr>
        <w:t>, SSMS</w:t>
      </w:r>
    </w:p>
    <w:p w:rsidR="005D0738" w:rsidRDefault="005D0738" w:rsidP="005D0738">
      <w:pPr>
        <w:pStyle w:val="ListParagraph"/>
        <w:widowControl/>
        <w:numPr>
          <w:ilvl w:val="0"/>
          <w:numId w:val="16"/>
        </w:numPr>
        <w:tabs>
          <w:tab w:val="left" w:pos="14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Enterprise Scheduling Tools</w:t>
      </w:r>
    </w:p>
    <w:p w:rsidR="005D0738" w:rsidRPr="00511671" w:rsidRDefault="005D0738" w:rsidP="00511671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</w:rPr>
      </w:pPr>
      <w:proofErr w:type="spellStart"/>
      <w:r w:rsidRPr="002F7F5B">
        <w:rPr>
          <w:rFonts w:ascii="Arial" w:hAnsi="Arial" w:cs="Arial"/>
        </w:rPr>
        <w:t>Autosys</w:t>
      </w:r>
      <w:proofErr w:type="spellEnd"/>
      <w:r>
        <w:rPr>
          <w:rFonts w:ascii="Arial" w:hAnsi="Arial" w:cs="Arial"/>
        </w:rPr>
        <w:t>, Control-M</w:t>
      </w:r>
    </w:p>
    <w:p w:rsidR="00511671" w:rsidRDefault="00883398" w:rsidP="00D527B1">
      <w:pPr>
        <w:pStyle w:val="ListParagraph"/>
        <w:widowControl/>
        <w:numPr>
          <w:ilvl w:val="0"/>
          <w:numId w:val="16"/>
        </w:numPr>
        <w:tabs>
          <w:tab w:val="left" w:pos="14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OS-level Technologies</w:t>
      </w:r>
    </w:p>
    <w:p w:rsidR="00124F65" w:rsidRPr="002F7F5B" w:rsidRDefault="00124F65" w:rsidP="00511671">
      <w:pPr>
        <w:pStyle w:val="ListParagraph"/>
        <w:widowControl/>
        <w:tabs>
          <w:tab w:val="left" w:pos="1440"/>
        </w:tabs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Veritas</w:t>
      </w:r>
      <w:r w:rsidR="00F00F01">
        <w:rPr>
          <w:rFonts w:ascii="Arial" w:hAnsi="Arial" w:cs="Arial"/>
        </w:rPr>
        <w:t xml:space="preserve"> Clustering</w:t>
      </w:r>
      <w:r w:rsidR="00511671">
        <w:rPr>
          <w:rFonts w:ascii="Arial" w:hAnsi="Arial" w:cs="Arial"/>
        </w:rPr>
        <w:t xml:space="preserve">, </w:t>
      </w:r>
      <w:r w:rsidR="00B44623">
        <w:rPr>
          <w:rFonts w:ascii="Arial" w:hAnsi="Arial" w:cs="Arial"/>
        </w:rPr>
        <w:t>SRDF, Kerberos</w:t>
      </w:r>
    </w:p>
    <w:p w:rsidR="00A95D6C" w:rsidRPr="002F7F5B" w:rsidRDefault="00A95D6C" w:rsidP="00DA7962">
      <w:pPr>
        <w:widowControl/>
        <w:tabs>
          <w:tab w:val="left" w:pos="1800"/>
        </w:tabs>
        <w:ind w:left="1800" w:hanging="360"/>
        <w:jc w:val="both"/>
        <w:rPr>
          <w:rFonts w:ascii="Arial" w:hAnsi="Arial" w:cs="Arial"/>
        </w:rPr>
      </w:pPr>
    </w:p>
    <w:p w:rsidR="00A95D6C" w:rsidRPr="002F7F5B" w:rsidRDefault="00A95D6C" w:rsidP="00DA7962">
      <w:pPr>
        <w:widowControl/>
        <w:jc w:val="both"/>
        <w:rPr>
          <w:rFonts w:ascii="Arial" w:hAnsi="Arial"/>
        </w:rPr>
      </w:pPr>
      <w:r w:rsidRPr="002F7F5B">
        <w:rPr>
          <w:rFonts w:ascii="Arial" w:hAnsi="Arial"/>
        </w:rPr>
        <w:t>OPERATING</w:t>
      </w:r>
    </w:p>
    <w:p w:rsidR="00A95D6C" w:rsidRPr="002F7F5B" w:rsidRDefault="00A95D6C" w:rsidP="003B0AD6">
      <w:pPr>
        <w:widowControl/>
        <w:jc w:val="both"/>
        <w:rPr>
          <w:rFonts w:ascii="Arial" w:hAnsi="Arial" w:cs="Arial"/>
        </w:rPr>
      </w:pPr>
      <w:r w:rsidRPr="002F7F5B">
        <w:rPr>
          <w:rFonts w:ascii="Arial" w:hAnsi="Arial"/>
        </w:rPr>
        <w:t>SYSTEMS</w:t>
      </w:r>
      <w:r w:rsidRPr="002F7F5B">
        <w:rPr>
          <w:rFonts w:ascii="Arial" w:hAnsi="Arial"/>
        </w:rPr>
        <w:tab/>
      </w:r>
      <w:proofErr w:type="gramStart"/>
      <w:r w:rsidRPr="002F7F5B">
        <w:rPr>
          <w:rFonts w:ascii="Arial" w:hAnsi="Arial" w:cs="Arial"/>
        </w:rPr>
        <w:t>Linux</w:t>
      </w:r>
      <w:r w:rsidR="003B0AD6">
        <w:rPr>
          <w:rFonts w:ascii="Arial" w:hAnsi="Arial" w:cs="Arial"/>
        </w:rPr>
        <w:t>(</w:t>
      </w:r>
      <w:proofErr w:type="gramEnd"/>
      <w:r w:rsidR="003B0AD6">
        <w:rPr>
          <w:rFonts w:ascii="Arial" w:hAnsi="Arial" w:cs="Arial"/>
        </w:rPr>
        <w:t xml:space="preserve">RHEL), </w:t>
      </w:r>
      <w:r w:rsidR="00AF7634">
        <w:rPr>
          <w:rFonts w:ascii="Arial" w:hAnsi="Arial" w:cs="Arial"/>
        </w:rPr>
        <w:t>Oracle(SUN)</w:t>
      </w:r>
      <w:r w:rsidR="00953E62">
        <w:rPr>
          <w:rFonts w:ascii="Arial" w:hAnsi="Arial" w:cs="Arial"/>
        </w:rPr>
        <w:t xml:space="preserve"> </w:t>
      </w:r>
      <w:r w:rsidR="003B0AD6">
        <w:rPr>
          <w:rFonts w:ascii="Arial" w:hAnsi="Arial" w:cs="Arial"/>
        </w:rPr>
        <w:t xml:space="preserve">Solaris, </w:t>
      </w:r>
      <w:r w:rsidRPr="002F7F5B">
        <w:rPr>
          <w:rFonts w:ascii="Arial" w:hAnsi="Arial" w:cs="Arial"/>
        </w:rPr>
        <w:t>MS Windows Server</w:t>
      </w:r>
    </w:p>
    <w:p w:rsidR="00A95D6C" w:rsidRPr="002F7F5B" w:rsidRDefault="00A95D6C" w:rsidP="00DA7962">
      <w:pPr>
        <w:widowControl/>
        <w:tabs>
          <w:tab w:val="left" w:pos="1440"/>
        </w:tabs>
        <w:ind w:left="1440"/>
        <w:jc w:val="both"/>
        <w:rPr>
          <w:rFonts w:ascii="Arial" w:hAnsi="Arial"/>
        </w:rPr>
      </w:pPr>
    </w:p>
    <w:p w:rsidR="00A95D6C" w:rsidRPr="002F7F5B" w:rsidRDefault="00A95D6C" w:rsidP="00DA7962">
      <w:pPr>
        <w:widowControl/>
        <w:tabs>
          <w:tab w:val="left" w:pos="1440"/>
        </w:tabs>
        <w:ind w:left="1440"/>
        <w:jc w:val="both"/>
      </w:pPr>
    </w:p>
    <w:p w:rsidR="00DE4781" w:rsidRDefault="00DE4781" w:rsidP="00DA7962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504CE7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  <w:bookmarkStart w:id="0" w:name="_GoBack"/>
      <w:bookmarkEnd w:id="0"/>
      <w:r w:rsidRPr="002F7F5B">
        <w:rPr>
          <w:rFonts w:ascii="Arial" w:hAnsi="Arial"/>
        </w:rPr>
        <w:t>EXPERIENCE</w:t>
      </w:r>
    </w:p>
    <w:p w:rsidR="00504CE7" w:rsidRDefault="00EB5E10" w:rsidP="006412BF">
      <w:pPr>
        <w:widowControl/>
        <w:tabs>
          <w:tab w:val="left" w:pos="1440"/>
        </w:tabs>
        <w:rPr>
          <w:rFonts w:ascii="Arial" w:hAnsi="Arial"/>
        </w:rPr>
      </w:pPr>
      <w:r>
        <w:rPr>
          <w:rFonts w:ascii="Arial" w:hAnsi="Arial"/>
        </w:rPr>
        <w:t>06/12-</w:t>
      </w:r>
      <w:r w:rsidR="00504CE7">
        <w:rPr>
          <w:rFonts w:ascii="Arial" w:hAnsi="Arial"/>
        </w:rPr>
        <w:tab/>
      </w:r>
      <w:r w:rsidR="00504CE7" w:rsidRPr="002F7F5B">
        <w:rPr>
          <w:rFonts w:ascii="Arial" w:hAnsi="Arial"/>
          <w:b/>
        </w:rPr>
        <w:t xml:space="preserve">Sr. </w:t>
      </w:r>
      <w:r w:rsidR="00B518EB">
        <w:rPr>
          <w:rFonts w:ascii="Arial" w:hAnsi="Arial"/>
          <w:b/>
        </w:rPr>
        <w:t xml:space="preserve">Java </w:t>
      </w:r>
      <w:r w:rsidR="00FA3CA4">
        <w:rPr>
          <w:rFonts w:ascii="Arial" w:hAnsi="Arial"/>
          <w:b/>
        </w:rPr>
        <w:t>Developer</w:t>
      </w:r>
      <w:r w:rsidR="00B518EB">
        <w:rPr>
          <w:rFonts w:ascii="Arial" w:hAnsi="Arial"/>
          <w:b/>
        </w:rPr>
        <w:t xml:space="preserve"> / Database Performance SME</w:t>
      </w:r>
      <w:r w:rsidR="00FA3CA4">
        <w:rPr>
          <w:rFonts w:ascii="Arial" w:hAnsi="Arial"/>
          <w:b/>
        </w:rPr>
        <w:t xml:space="preserve"> </w:t>
      </w:r>
      <w:r w:rsidR="00504CE7" w:rsidRPr="002F7F5B">
        <w:rPr>
          <w:rFonts w:ascii="Arial" w:hAnsi="Arial"/>
          <w:b/>
        </w:rPr>
        <w:t>at</w:t>
      </w:r>
      <w:r w:rsidR="00504CE7">
        <w:rPr>
          <w:rFonts w:ascii="Arial" w:hAnsi="Arial"/>
          <w:b/>
        </w:rPr>
        <w:t xml:space="preserve"> Morgan Stanley</w:t>
      </w:r>
    </w:p>
    <w:p w:rsidR="00D23ED7" w:rsidRDefault="00A95D6C" w:rsidP="00EB5E10">
      <w:pPr>
        <w:widowControl/>
        <w:tabs>
          <w:tab w:val="left" w:pos="1440"/>
        </w:tabs>
        <w:ind w:left="1440" w:hanging="1440"/>
        <w:jc w:val="both"/>
        <w:rPr>
          <w:rFonts w:ascii="Arial" w:hAnsi="Arial"/>
          <w:i/>
        </w:rPr>
      </w:pPr>
      <w:r w:rsidRPr="002F7F5B">
        <w:rPr>
          <w:rFonts w:ascii="Arial" w:hAnsi="Arial"/>
        </w:rPr>
        <w:t xml:space="preserve"> </w:t>
      </w:r>
      <w:r w:rsidR="00504CE7">
        <w:rPr>
          <w:rFonts w:ascii="Arial" w:hAnsi="Arial"/>
        </w:rPr>
        <w:tab/>
      </w:r>
      <w:r w:rsidR="00CA031F" w:rsidRPr="00AF7634">
        <w:rPr>
          <w:rFonts w:ascii="Arial" w:hAnsi="Arial"/>
          <w:i/>
        </w:rPr>
        <w:t>Function as</w:t>
      </w:r>
      <w:r w:rsidR="00CA031F">
        <w:rPr>
          <w:rFonts w:ascii="Arial" w:hAnsi="Arial"/>
        </w:rPr>
        <w:t xml:space="preserve"> </w:t>
      </w:r>
      <w:r w:rsidR="00CC45DD">
        <w:rPr>
          <w:rFonts w:ascii="Arial" w:hAnsi="Arial"/>
          <w:i/>
        </w:rPr>
        <w:t xml:space="preserve">an application developer and </w:t>
      </w:r>
      <w:r w:rsidR="00102FEC">
        <w:rPr>
          <w:rFonts w:ascii="Arial" w:hAnsi="Arial"/>
          <w:i/>
        </w:rPr>
        <w:t xml:space="preserve">database </w:t>
      </w:r>
      <w:r w:rsidR="00D23ED7">
        <w:rPr>
          <w:rFonts w:ascii="Arial" w:hAnsi="Arial"/>
          <w:i/>
        </w:rPr>
        <w:t xml:space="preserve">SME </w:t>
      </w:r>
      <w:r w:rsidR="007908D9">
        <w:rPr>
          <w:rFonts w:ascii="Arial" w:hAnsi="Arial"/>
          <w:i/>
        </w:rPr>
        <w:t>for Regulatory IT</w:t>
      </w:r>
      <w:r w:rsidR="00892B29">
        <w:rPr>
          <w:rFonts w:ascii="Arial" w:hAnsi="Arial"/>
          <w:i/>
        </w:rPr>
        <w:t>.</w:t>
      </w:r>
    </w:p>
    <w:p w:rsidR="00DA3E69" w:rsidRPr="00701F6D" w:rsidRDefault="00D23ED7" w:rsidP="0097489D">
      <w:pPr>
        <w:widowControl/>
        <w:tabs>
          <w:tab w:val="left" w:pos="1440"/>
        </w:tabs>
        <w:ind w:left="1440" w:hanging="1440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ab/>
      </w:r>
      <w:r w:rsidR="00D448F5">
        <w:rPr>
          <w:rFonts w:ascii="Arial" w:hAnsi="Arial"/>
          <w:i/>
        </w:rPr>
        <w:t>The</w:t>
      </w:r>
      <w:r w:rsidR="000C1CF6" w:rsidRPr="00701F6D">
        <w:rPr>
          <w:rFonts w:ascii="Arial" w:hAnsi="Arial"/>
          <w:i/>
        </w:rPr>
        <w:t xml:space="preserve"> systems </w:t>
      </w:r>
      <w:r w:rsidR="00CA031F">
        <w:rPr>
          <w:rFonts w:ascii="Arial" w:hAnsi="Arial"/>
          <w:i/>
        </w:rPr>
        <w:t xml:space="preserve">are </w:t>
      </w:r>
      <w:r w:rsidR="00CA031F" w:rsidRPr="00701F6D">
        <w:rPr>
          <w:rFonts w:ascii="Arial" w:hAnsi="Arial"/>
          <w:i/>
        </w:rPr>
        <w:t xml:space="preserve">built with Sybase </w:t>
      </w:r>
      <w:r w:rsidR="003A2BA4">
        <w:rPr>
          <w:rFonts w:ascii="Arial" w:hAnsi="Arial"/>
          <w:i/>
        </w:rPr>
        <w:t xml:space="preserve">ASE, Sybase </w:t>
      </w:r>
      <w:proofErr w:type="gramStart"/>
      <w:r w:rsidR="00CA031F" w:rsidRPr="00701F6D">
        <w:rPr>
          <w:rFonts w:ascii="Arial" w:hAnsi="Arial"/>
          <w:i/>
        </w:rPr>
        <w:t>IQ</w:t>
      </w:r>
      <w:r w:rsidR="00CA031F">
        <w:rPr>
          <w:rFonts w:ascii="Arial" w:hAnsi="Arial"/>
          <w:i/>
        </w:rPr>
        <w:t>(</w:t>
      </w:r>
      <w:proofErr w:type="gramEnd"/>
      <w:r w:rsidR="00CA031F">
        <w:rPr>
          <w:rFonts w:ascii="Arial" w:hAnsi="Arial"/>
          <w:i/>
        </w:rPr>
        <w:t>MPX)</w:t>
      </w:r>
      <w:r w:rsidR="003A2BA4">
        <w:rPr>
          <w:rFonts w:ascii="Arial" w:hAnsi="Arial"/>
          <w:i/>
        </w:rPr>
        <w:t>, IBM UDB</w:t>
      </w:r>
      <w:r w:rsidR="00CA031F" w:rsidRPr="00701F6D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</w:t>
      </w:r>
      <w:r w:rsidR="00EB5E10">
        <w:rPr>
          <w:rFonts w:ascii="Arial" w:hAnsi="Arial"/>
          <w:i/>
        </w:rPr>
        <w:t>nd Java</w:t>
      </w:r>
      <w:r w:rsidR="006C7928">
        <w:rPr>
          <w:rFonts w:ascii="Arial" w:hAnsi="Arial"/>
          <w:i/>
        </w:rPr>
        <w:t>-based ETL</w:t>
      </w:r>
      <w:r w:rsidR="00EB5E10">
        <w:rPr>
          <w:rFonts w:ascii="Arial" w:hAnsi="Arial"/>
          <w:i/>
        </w:rPr>
        <w:t xml:space="preserve"> batch processing modules as </w:t>
      </w:r>
      <w:r w:rsidR="00EE7FD2">
        <w:rPr>
          <w:rFonts w:ascii="Arial" w:hAnsi="Arial"/>
          <w:i/>
        </w:rPr>
        <w:t>its</w:t>
      </w:r>
      <w:r w:rsidR="00EB5E10">
        <w:rPr>
          <w:rFonts w:ascii="Arial" w:hAnsi="Arial"/>
          <w:i/>
        </w:rPr>
        <w:t xml:space="preserve"> back end and C# applications as </w:t>
      </w:r>
      <w:r w:rsidR="00EE7FD2">
        <w:rPr>
          <w:rFonts w:ascii="Arial" w:hAnsi="Arial"/>
          <w:i/>
        </w:rPr>
        <w:t>its</w:t>
      </w:r>
      <w:r w:rsidR="00EB5E10">
        <w:rPr>
          <w:rFonts w:ascii="Arial" w:hAnsi="Arial"/>
          <w:i/>
        </w:rPr>
        <w:t xml:space="preserve"> UI.</w:t>
      </w:r>
    </w:p>
    <w:p w:rsidR="000C1CF6" w:rsidRDefault="000C1CF6" w:rsidP="0097489D">
      <w:pPr>
        <w:widowControl/>
        <w:tabs>
          <w:tab w:val="left" w:pos="1440"/>
        </w:tabs>
        <w:ind w:left="1440" w:hanging="144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3E6383" w:rsidRDefault="00177DEE" w:rsidP="0059451F">
      <w:pPr>
        <w:pStyle w:val="ListParagraph"/>
        <w:widowControl/>
        <w:numPr>
          <w:ilvl w:val="0"/>
          <w:numId w:val="18"/>
        </w:numPr>
        <w:tabs>
          <w:tab w:val="left" w:pos="1440"/>
        </w:tabs>
        <w:ind w:hanging="720"/>
        <w:jc w:val="both"/>
        <w:rPr>
          <w:rFonts w:ascii="Arial" w:hAnsi="Arial"/>
        </w:rPr>
      </w:pPr>
      <w:r>
        <w:rPr>
          <w:rFonts w:ascii="Arial" w:hAnsi="Arial"/>
        </w:rPr>
        <w:t xml:space="preserve">Application </w:t>
      </w:r>
      <w:r w:rsidR="00EF2723">
        <w:rPr>
          <w:rFonts w:ascii="Arial" w:hAnsi="Arial"/>
        </w:rPr>
        <w:t>Development Responsibilities</w:t>
      </w:r>
    </w:p>
    <w:p w:rsidR="00F44744" w:rsidRDefault="0084325A" w:rsidP="003E6383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Develop </w:t>
      </w:r>
      <w:r w:rsidR="00CB247C">
        <w:rPr>
          <w:rFonts w:ascii="Arial" w:hAnsi="Arial"/>
        </w:rPr>
        <w:t xml:space="preserve">several </w:t>
      </w:r>
      <w:r w:rsidR="00B67F12">
        <w:rPr>
          <w:rFonts w:ascii="Arial" w:hAnsi="Arial"/>
        </w:rPr>
        <w:t xml:space="preserve">dozens of </w:t>
      </w:r>
      <w:r w:rsidR="00294DD4">
        <w:rPr>
          <w:rFonts w:ascii="Arial" w:hAnsi="Arial"/>
        </w:rPr>
        <w:t xml:space="preserve">Core </w:t>
      </w:r>
      <w:r w:rsidR="00120EC7">
        <w:rPr>
          <w:rFonts w:ascii="Arial" w:hAnsi="Arial"/>
        </w:rPr>
        <w:t xml:space="preserve">Java </w:t>
      </w:r>
      <w:r w:rsidR="00CB247C">
        <w:rPr>
          <w:rFonts w:ascii="Arial" w:hAnsi="Arial"/>
        </w:rPr>
        <w:t xml:space="preserve">programs to renovate the </w:t>
      </w:r>
      <w:r w:rsidR="00F44744">
        <w:rPr>
          <w:rFonts w:ascii="Arial" w:hAnsi="Arial"/>
        </w:rPr>
        <w:t>ETL processing.</w:t>
      </w:r>
      <w:r w:rsidR="00294DD4">
        <w:rPr>
          <w:rFonts w:ascii="Arial" w:hAnsi="Arial"/>
        </w:rPr>
        <w:t xml:space="preserve">  The Java programs </w:t>
      </w:r>
      <w:r w:rsidR="00EF081A">
        <w:rPr>
          <w:rFonts w:ascii="Arial" w:hAnsi="Arial"/>
        </w:rPr>
        <w:t>are built with</w:t>
      </w:r>
      <w:r w:rsidR="00294DD4">
        <w:rPr>
          <w:rFonts w:ascii="Arial" w:hAnsi="Arial"/>
        </w:rPr>
        <w:t xml:space="preserve"> Spring Framework as part of the firm’s MS Java </w:t>
      </w:r>
      <w:r w:rsidR="006C7928">
        <w:rPr>
          <w:rFonts w:ascii="Arial" w:hAnsi="Arial"/>
        </w:rPr>
        <w:t>environment</w:t>
      </w:r>
      <w:r w:rsidR="00294DD4">
        <w:rPr>
          <w:rFonts w:ascii="Arial" w:hAnsi="Arial"/>
        </w:rPr>
        <w:t xml:space="preserve"> and utilize multi-threading </w:t>
      </w:r>
      <w:r w:rsidR="004C492E">
        <w:rPr>
          <w:rFonts w:ascii="Arial" w:hAnsi="Arial"/>
        </w:rPr>
        <w:t>methodologies</w:t>
      </w:r>
      <w:r w:rsidR="00294DD4">
        <w:rPr>
          <w:rFonts w:ascii="Arial" w:hAnsi="Arial"/>
        </w:rPr>
        <w:t xml:space="preserve"> </w:t>
      </w:r>
      <w:r w:rsidR="006C7928">
        <w:rPr>
          <w:rFonts w:ascii="Arial" w:hAnsi="Arial"/>
        </w:rPr>
        <w:t>for performance and scalability purposes.</w:t>
      </w:r>
    </w:p>
    <w:p w:rsidR="00120EC7" w:rsidRDefault="00F44744" w:rsidP="003E6383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Develop </w:t>
      </w:r>
      <w:r w:rsidR="00177DEE">
        <w:rPr>
          <w:rFonts w:ascii="Arial" w:hAnsi="Arial"/>
        </w:rPr>
        <w:t>a few hundred</w:t>
      </w:r>
      <w:r>
        <w:rPr>
          <w:rFonts w:ascii="Arial" w:hAnsi="Arial"/>
        </w:rPr>
        <w:t xml:space="preserve"> </w:t>
      </w:r>
      <w:r w:rsidR="00527F20">
        <w:rPr>
          <w:rFonts w:ascii="Arial" w:hAnsi="Arial"/>
        </w:rPr>
        <w:t xml:space="preserve">SQL </w:t>
      </w:r>
      <w:r>
        <w:rPr>
          <w:rFonts w:ascii="Arial" w:hAnsi="Arial"/>
        </w:rPr>
        <w:t>stored procedures</w:t>
      </w:r>
      <w:r w:rsidR="0084325A">
        <w:rPr>
          <w:rFonts w:ascii="Arial" w:hAnsi="Arial"/>
        </w:rPr>
        <w:t xml:space="preserve"> </w:t>
      </w:r>
      <w:r w:rsidR="00120EC7">
        <w:rPr>
          <w:rFonts w:ascii="Arial" w:hAnsi="Arial"/>
        </w:rPr>
        <w:t>to implement</w:t>
      </w:r>
      <w:r>
        <w:rPr>
          <w:rFonts w:ascii="Arial" w:hAnsi="Arial"/>
        </w:rPr>
        <w:t xml:space="preserve"> </w:t>
      </w:r>
      <w:r w:rsidR="00CB247C">
        <w:rPr>
          <w:rFonts w:ascii="Arial" w:hAnsi="Arial"/>
        </w:rPr>
        <w:t xml:space="preserve">rule-based </w:t>
      </w:r>
      <w:r>
        <w:rPr>
          <w:rFonts w:ascii="Arial" w:hAnsi="Arial"/>
        </w:rPr>
        <w:t>business logic</w:t>
      </w:r>
      <w:r w:rsidR="00CB247C">
        <w:rPr>
          <w:rFonts w:ascii="Arial" w:hAnsi="Arial"/>
        </w:rPr>
        <w:t>s</w:t>
      </w:r>
      <w:r>
        <w:rPr>
          <w:rFonts w:ascii="Arial" w:hAnsi="Arial"/>
        </w:rPr>
        <w:t>.</w:t>
      </w:r>
      <w:r w:rsidR="00294DD4">
        <w:rPr>
          <w:rFonts w:ascii="Arial" w:hAnsi="Arial"/>
        </w:rPr>
        <w:t xml:space="preserve">  Most of those stored procedures rely on complicated SQL queries to achieve their designed functionaliti</w:t>
      </w:r>
      <w:r w:rsidR="006C7928">
        <w:rPr>
          <w:rFonts w:ascii="Arial" w:hAnsi="Arial"/>
        </w:rPr>
        <w:t>es and high-level of efficiency and sustainability.</w:t>
      </w:r>
    </w:p>
    <w:p w:rsidR="003E6383" w:rsidRDefault="006C7928" w:rsidP="003E6383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Participate in</w:t>
      </w:r>
      <w:r w:rsidR="00BB44FA">
        <w:rPr>
          <w:rFonts w:ascii="Arial" w:hAnsi="Arial"/>
        </w:rPr>
        <w:t xml:space="preserve"> </w:t>
      </w:r>
      <w:r w:rsidR="003E6383">
        <w:rPr>
          <w:rFonts w:ascii="Arial" w:hAnsi="Arial"/>
        </w:rPr>
        <w:t xml:space="preserve">database </w:t>
      </w:r>
      <w:r w:rsidR="00177DEE">
        <w:rPr>
          <w:rFonts w:ascii="Arial" w:hAnsi="Arial"/>
        </w:rPr>
        <w:t>designs</w:t>
      </w:r>
      <w:r>
        <w:rPr>
          <w:rFonts w:ascii="Arial" w:hAnsi="Arial"/>
        </w:rPr>
        <w:t xml:space="preserve"> with</w:t>
      </w:r>
      <w:r w:rsidR="00120EC7">
        <w:rPr>
          <w:rFonts w:ascii="Arial" w:hAnsi="Arial"/>
        </w:rPr>
        <w:t xml:space="preserve"> relational </w:t>
      </w:r>
      <w:r w:rsidR="00177DEE">
        <w:rPr>
          <w:rFonts w:ascii="Arial" w:hAnsi="Arial"/>
        </w:rPr>
        <w:t xml:space="preserve">and </w:t>
      </w:r>
      <w:r w:rsidR="00FD5989">
        <w:rPr>
          <w:rFonts w:ascii="Arial" w:hAnsi="Arial"/>
        </w:rPr>
        <w:t>dimensional</w:t>
      </w:r>
      <w:r w:rsidR="00120EC7">
        <w:rPr>
          <w:rFonts w:ascii="Arial" w:hAnsi="Arial"/>
        </w:rPr>
        <w:t xml:space="preserve"> </w:t>
      </w:r>
      <w:r w:rsidR="00177DEE">
        <w:rPr>
          <w:rFonts w:ascii="Arial" w:hAnsi="Arial"/>
        </w:rPr>
        <w:t>models</w:t>
      </w:r>
      <w:r w:rsidR="000B204E">
        <w:rPr>
          <w:rFonts w:ascii="Arial" w:hAnsi="Arial"/>
        </w:rPr>
        <w:t>.</w:t>
      </w:r>
    </w:p>
    <w:p w:rsidR="000513D9" w:rsidRDefault="00120EC7" w:rsidP="003E6383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</w:t>
      </w:r>
      <w:r w:rsidR="00C23D53">
        <w:rPr>
          <w:rFonts w:ascii="Arial" w:hAnsi="Arial"/>
        </w:rPr>
        <w:t xml:space="preserve"> </w:t>
      </w:r>
      <w:r w:rsidR="00EB5E10">
        <w:rPr>
          <w:rFonts w:ascii="Arial" w:hAnsi="Arial"/>
        </w:rPr>
        <w:t>implemen</w:t>
      </w:r>
      <w:r w:rsidR="00CB247C">
        <w:rPr>
          <w:rFonts w:ascii="Arial" w:hAnsi="Arial"/>
        </w:rPr>
        <w:t xml:space="preserve">t VLDB strategies to manage </w:t>
      </w:r>
      <w:r w:rsidR="00FD5989">
        <w:rPr>
          <w:rFonts w:ascii="Arial" w:hAnsi="Arial"/>
        </w:rPr>
        <w:t>t</w:t>
      </w:r>
      <w:r w:rsidR="00CB247C">
        <w:rPr>
          <w:rFonts w:ascii="Arial" w:hAnsi="Arial"/>
        </w:rPr>
        <w:t xml:space="preserve">erabyte data volume </w:t>
      </w:r>
      <w:r w:rsidR="00EB5E10">
        <w:rPr>
          <w:rFonts w:ascii="Arial" w:hAnsi="Arial"/>
        </w:rPr>
        <w:t>efficiently.</w:t>
      </w:r>
    </w:p>
    <w:p w:rsidR="00C73A1E" w:rsidRDefault="00177DEE" w:rsidP="0059451F">
      <w:pPr>
        <w:pStyle w:val="ListParagraph"/>
        <w:widowControl/>
        <w:numPr>
          <w:ilvl w:val="0"/>
          <w:numId w:val="18"/>
        </w:numPr>
        <w:tabs>
          <w:tab w:val="left" w:pos="1440"/>
        </w:tabs>
        <w:ind w:hanging="720"/>
        <w:jc w:val="both"/>
        <w:rPr>
          <w:rFonts w:ascii="Arial" w:hAnsi="Arial"/>
        </w:rPr>
      </w:pPr>
      <w:r>
        <w:rPr>
          <w:rFonts w:ascii="Arial" w:hAnsi="Arial"/>
        </w:rPr>
        <w:t xml:space="preserve">Database </w:t>
      </w:r>
      <w:r w:rsidR="00B518EB">
        <w:rPr>
          <w:rFonts w:ascii="Arial" w:hAnsi="Arial"/>
        </w:rPr>
        <w:t>Performance</w:t>
      </w:r>
      <w:r w:rsidR="000B204E">
        <w:rPr>
          <w:rFonts w:ascii="Arial" w:hAnsi="Arial"/>
        </w:rPr>
        <w:t xml:space="preserve"> Responsibilities</w:t>
      </w:r>
    </w:p>
    <w:p w:rsidR="00EB5E10" w:rsidRDefault="00EB5E10" w:rsidP="00C73A1E">
      <w:pPr>
        <w:pStyle w:val="ListParagraph"/>
        <w:widowControl/>
        <w:numPr>
          <w:ilvl w:val="0"/>
          <w:numId w:val="19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Conduct performance tuning </w:t>
      </w:r>
      <w:r w:rsidR="00B518EB">
        <w:rPr>
          <w:rFonts w:ascii="Arial" w:hAnsi="Arial"/>
        </w:rPr>
        <w:t>on large number of SQL queries and stored procedures.</w:t>
      </w:r>
    </w:p>
    <w:p w:rsidR="00B518EB" w:rsidRDefault="00B518EB" w:rsidP="00C73A1E">
      <w:pPr>
        <w:pStyle w:val="ListParagraph"/>
        <w:widowControl/>
        <w:numPr>
          <w:ilvl w:val="0"/>
          <w:numId w:val="19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Conduct performance tuning at database and server levels.</w:t>
      </w:r>
    </w:p>
    <w:p w:rsidR="003D6977" w:rsidRDefault="006C7928" w:rsidP="006412BF">
      <w:pPr>
        <w:pStyle w:val="ListParagraph"/>
        <w:widowControl/>
        <w:numPr>
          <w:ilvl w:val="0"/>
          <w:numId w:val="19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Establish</w:t>
      </w:r>
      <w:r w:rsidR="00EB5E10">
        <w:rPr>
          <w:rFonts w:ascii="Arial" w:hAnsi="Arial"/>
        </w:rPr>
        <w:t xml:space="preserve"> and maintain </w:t>
      </w:r>
      <w:r w:rsidR="00CB247C">
        <w:rPr>
          <w:rFonts w:ascii="Arial" w:hAnsi="Arial"/>
        </w:rPr>
        <w:t xml:space="preserve">database performance </w:t>
      </w:r>
      <w:r w:rsidR="00B942EE">
        <w:rPr>
          <w:rFonts w:ascii="Arial" w:hAnsi="Arial"/>
        </w:rPr>
        <w:t>monitoring infrastructure</w:t>
      </w:r>
      <w:r w:rsidR="00DA29DA">
        <w:rPr>
          <w:rFonts w:ascii="Arial" w:hAnsi="Arial"/>
        </w:rPr>
        <w:t>.</w:t>
      </w:r>
    </w:p>
    <w:p w:rsidR="006C7928" w:rsidRPr="006C7928" w:rsidRDefault="006C7928" w:rsidP="006C7928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595275" w:rsidRPr="002F7F5B" w:rsidRDefault="00595275" w:rsidP="006412BF">
      <w:pPr>
        <w:widowControl/>
        <w:tabs>
          <w:tab w:val="left" w:pos="1440"/>
        </w:tabs>
        <w:rPr>
          <w:rFonts w:ascii="Arial" w:hAnsi="Arial"/>
        </w:rPr>
      </w:pPr>
      <w:r>
        <w:rPr>
          <w:rFonts w:ascii="Arial" w:hAnsi="Arial"/>
        </w:rPr>
        <w:lastRenderedPageBreak/>
        <w:t>05/11</w:t>
      </w:r>
      <w:r w:rsidRPr="002F7F5B">
        <w:rPr>
          <w:rFonts w:ascii="Arial" w:hAnsi="Arial"/>
        </w:rPr>
        <w:t>-</w:t>
      </w:r>
      <w:r w:rsidR="009C347A">
        <w:rPr>
          <w:rFonts w:ascii="Arial" w:hAnsi="Arial"/>
        </w:rPr>
        <w:t>06/12</w:t>
      </w:r>
      <w:r w:rsidRPr="002F7F5B">
        <w:rPr>
          <w:rFonts w:ascii="Arial" w:hAnsi="Arial"/>
        </w:rPr>
        <w:t xml:space="preserve"> </w:t>
      </w:r>
      <w:r w:rsidRPr="002F7F5B">
        <w:rPr>
          <w:rFonts w:ascii="Arial" w:hAnsi="Arial"/>
        </w:rPr>
        <w:tab/>
      </w:r>
      <w:r w:rsidR="00B518EB" w:rsidRPr="002F7F5B">
        <w:rPr>
          <w:rFonts w:ascii="Arial" w:hAnsi="Arial"/>
          <w:b/>
        </w:rPr>
        <w:t xml:space="preserve">Sr. </w:t>
      </w:r>
      <w:r w:rsidR="00B518EB">
        <w:rPr>
          <w:rFonts w:ascii="Arial" w:hAnsi="Arial"/>
          <w:b/>
        </w:rPr>
        <w:t>Java Developer / Database Performance SME</w:t>
      </w:r>
      <w:r w:rsidR="00B518EB">
        <w:rPr>
          <w:rFonts w:ascii="Arial" w:hAnsi="Arial"/>
          <w:b/>
        </w:rPr>
        <w:t xml:space="preserve"> </w:t>
      </w:r>
      <w:r w:rsidRPr="002F7F5B">
        <w:rPr>
          <w:rFonts w:ascii="Arial" w:hAnsi="Arial"/>
          <w:b/>
        </w:rPr>
        <w:t xml:space="preserve">at </w:t>
      </w:r>
      <w:r>
        <w:rPr>
          <w:rFonts w:ascii="Arial" w:hAnsi="Arial"/>
          <w:b/>
        </w:rPr>
        <w:t>Barclays Capital</w:t>
      </w:r>
    </w:p>
    <w:p w:rsidR="00595275" w:rsidRPr="00701F6D" w:rsidRDefault="00595275" w:rsidP="00595275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701F6D">
        <w:rPr>
          <w:rFonts w:ascii="Arial" w:hAnsi="Arial"/>
          <w:i/>
        </w:rPr>
        <w:t xml:space="preserve">Function as </w:t>
      </w:r>
      <w:r w:rsidR="00371828">
        <w:rPr>
          <w:rFonts w:ascii="Arial" w:hAnsi="Arial"/>
          <w:i/>
        </w:rPr>
        <w:t>an application</w:t>
      </w:r>
      <w:r w:rsidR="007908D9">
        <w:rPr>
          <w:rFonts w:ascii="Arial" w:hAnsi="Arial"/>
          <w:i/>
        </w:rPr>
        <w:t xml:space="preserve"> developer and</w:t>
      </w:r>
      <w:r w:rsidR="00335D58">
        <w:rPr>
          <w:rFonts w:ascii="Arial" w:hAnsi="Arial"/>
          <w:i/>
        </w:rPr>
        <w:t xml:space="preserve"> </w:t>
      </w:r>
      <w:r w:rsidR="00527F20">
        <w:rPr>
          <w:rFonts w:ascii="Arial" w:hAnsi="Arial"/>
          <w:i/>
        </w:rPr>
        <w:t xml:space="preserve">database </w:t>
      </w:r>
      <w:r w:rsidR="008807C4">
        <w:rPr>
          <w:rFonts w:ascii="Arial" w:hAnsi="Arial"/>
          <w:i/>
        </w:rPr>
        <w:t>SME</w:t>
      </w:r>
      <w:r w:rsidRPr="00701F6D">
        <w:rPr>
          <w:rFonts w:ascii="Arial" w:hAnsi="Arial"/>
          <w:i/>
        </w:rPr>
        <w:t xml:space="preserve"> for</w:t>
      </w:r>
      <w:r w:rsidR="00C41B7E" w:rsidRPr="00701F6D">
        <w:rPr>
          <w:rFonts w:ascii="Arial" w:hAnsi="Arial"/>
          <w:i/>
        </w:rPr>
        <w:t xml:space="preserve"> </w:t>
      </w:r>
      <w:r w:rsidR="004B2D86">
        <w:rPr>
          <w:rFonts w:ascii="Arial" w:hAnsi="Arial"/>
          <w:i/>
        </w:rPr>
        <w:t>the</w:t>
      </w:r>
      <w:r w:rsidR="00C41B7E" w:rsidRPr="00701F6D">
        <w:rPr>
          <w:rFonts w:ascii="Arial" w:hAnsi="Arial"/>
          <w:i/>
        </w:rPr>
        <w:t xml:space="preserve"> Bank’s tier-1</w:t>
      </w:r>
      <w:r w:rsidRPr="00701F6D">
        <w:rPr>
          <w:rFonts w:ascii="Arial" w:hAnsi="Arial"/>
          <w:i/>
        </w:rPr>
        <w:t xml:space="preserve"> project to migrate the firm</w:t>
      </w:r>
      <w:r w:rsidR="00843CEA" w:rsidRPr="00701F6D">
        <w:rPr>
          <w:rFonts w:ascii="Arial" w:hAnsi="Arial"/>
          <w:i/>
        </w:rPr>
        <w:t xml:space="preserve">-wide </w:t>
      </w:r>
      <w:r w:rsidRPr="00701F6D">
        <w:rPr>
          <w:rFonts w:ascii="Arial" w:hAnsi="Arial"/>
          <w:i/>
        </w:rPr>
        <w:t>corporate reference data system</w:t>
      </w:r>
      <w:r w:rsidR="00843CEA" w:rsidRPr="00701F6D">
        <w:rPr>
          <w:rFonts w:ascii="Arial" w:hAnsi="Arial"/>
          <w:i/>
        </w:rPr>
        <w:t>s</w:t>
      </w:r>
      <w:r w:rsidRPr="00701F6D">
        <w:rPr>
          <w:rFonts w:ascii="Arial" w:hAnsi="Arial"/>
          <w:i/>
        </w:rPr>
        <w:t xml:space="preserve"> from Sybase </w:t>
      </w:r>
      <w:r w:rsidR="00371828">
        <w:rPr>
          <w:rFonts w:ascii="Arial" w:hAnsi="Arial"/>
          <w:i/>
        </w:rPr>
        <w:t xml:space="preserve">platform (ASE/IQ) to </w:t>
      </w:r>
      <w:r w:rsidR="007C2B10">
        <w:rPr>
          <w:rFonts w:ascii="Arial" w:hAnsi="Arial"/>
          <w:i/>
        </w:rPr>
        <w:t>MSSQL/</w:t>
      </w:r>
      <w:r w:rsidR="00964C84">
        <w:rPr>
          <w:rFonts w:ascii="Arial" w:hAnsi="Arial"/>
          <w:i/>
        </w:rPr>
        <w:t>Oracle platform.</w:t>
      </w:r>
    </w:p>
    <w:p w:rsidR="00595275" w:rsidRPr="002F7F5B" w:rsidRDefault="00595275" w:rsidP="00595275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B67F12" w:rsidRDefault="00B67F12" w:rsidP="00B67F12">
      <w:pPr>
        <w:pStyle w:val="ListParagraph"/>
        <w:widowControl/>
        <w:numPr>
          <w:ilvl w:val="0"/>
          <w:numId w:val="18"/>
        </w:numPr>
        <w:tabs>
          <w:tab w:val="left" w:pos="1440"/>
        </w:tabs>
        <w:ind w:hanging="720"/>
        <w:jc w:val="both"/>
        <w:rPr>
          <w:rFonts w:ascii="Arial" w:hAnsi="Arial"/>
        </w:rPr>
      </w:pPr>
      <w:r>
        <w:rPr>
          <w:rFonts w:ascii="Arial" w:hAnsi="Arial"/>
        </w:rPr>
        <w:t>Application Development Responsibilities</w:t>
      </w:r>
    </w:p>
    <w:p w:rsidR="00B67F12" w:rsidRDefault="00B67F12" w:rsidP="00B67F12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Renovate large number of existing Java-based ETL programs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 the migration</w:t>
      </w:r>
      <w:r>
        <w:rPr>
          <w:rFonts w:ascii="Arial" w:hAnsi="Arial"/>
        </w:rPr>
        <w:t xml:space="preserve">.  </w:t>
      </w:r>
    </w:p>
    <w:p w:rsidR="00B67F12" w:rsidRDefault="00B67F12" w:rsidP="00B67F12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Develop and convert 200+</w:t>
      </w:r>
      <w:r>
        <w:rPr>
          <w:rFonts w:ascii="Arial" w:hAnsi="Arial"/>
        </w:rPr>
        <w:t xml:space="preserve"> SQL stored procedures for the migration.</w:t>
      </w:r>
    </w:p>
    <w:p w:rsidR="00B67F12" w:rsidRDefault="00B67F12" w:rsidP="00B67F12">
      <w:pPr>
        <w:pStyle w:val="ListParagraph"/>
        <w:widowControl/>
        <w:numPr>
          <w:ilvl w:val="0"/>
          <w:numId w:val="21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Enhance the database model on the new database platform.</w:t>
      </w:r>
    </w:p>
    <w:p w:rsidR="00B67F12" w:rsidRDefault="00B67F12" w:rsidP="00B67F12">
      <w:pPr>
        <w:pStyle w:val="ListParagraph"/>
        <w:widowControl/>
        <w:numPr>
          <w:ilvl w:val="0"/>
          <w:numId w:val="18"/>
        </w:numPr>
        <w:tabs>
          <w:tab w:val="left" w:pos="1440"/>
        </w:tabs>
        <w:ind w:hanging="720"/>
        <w:jc w:val="both"/>
        <w:rPr>
          <w:rFonts w:ascii="Arial" w:hAnsi="Arial"/>
        </w:rPr>
      </w:pPr>
      <w:r>
        <w:rPr>
          <w:rFonts w:ascii="Arial" w:hAnsi="Arial"/>
        </w:rPr>
        <w:t>Database Performance Responsibilities</w:t>
      </w:r>
    </w:p>
    <w:p w:rsidR="00B67F12" w:rsidRDefault="00B67F12" w:rsidP="00B67F12">
      <w:pPr>
        <w:pStyle w:val="ListParagraph"/>
        <w:widowControl/>
        <w:numPr>
          <w:ilvl w:val="0"/>
          <w:numId w:val="19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Conduct performance tuning on SQL queries and stored procedures.</w:t>
      </w:r>
    </w:p>
    <w:p w:rsidR="00B67F12" w:rsidRDefault="00B67F12" w:rsidP="00B67F12">
      <w:pPr>
        <w:pStyle w:val="ListParagraph"/>
        <w:widowControl/>
        <w:numPr>
          <w:ilvl w:val="0"/>
          <w:numId w:val="19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Conduct performance tuning at database and server levels.</w:t>
      </w:r>
    </w:p>
    <w:p w:rsidR="00B67F12" w:rsidRDefault="00B67F12" w:rsidP="00B67F12">
      <w:pPr>
        <w:pStyle w:val="ListParagraph"/>
        <w:widowControl/>
        <w:numPr>
          <w:ilvl w:val="0"/>
          <w:numId w:val="19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Build</w:t>
      </w:r>
      <w:r>
        <w:rPr>
          <w:rFonts w:ascii="Arial" w:hAnsi="Arial"/>
        </w:rPr>
        <w:t xml:space="preserve"> database performance monitoring infrastructure.</w:t>
      </w:r>
    </w:p>
    <w:p w:rsidR="00595275" w:rsidRDefault="00595275" w:rsidP="00DA3E69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DA3E69" w:rsidRPr="002F7F5B" w:rsidRDefault="00DA3E69" w:rsidP="006412BF">
      <w:pPr>
        <w:widowControl/>
        <w:tabs>
          <w:tab w:val="left" w:pos="1440"/>
        </w:tabs>
        <w:rPr>
          <w:rFonts w:ascii="Arial" w:hAnsi="Arial"/>
        </w:rPr>
      </w:pPr>
      <w:r>
        <w:rPr>
          <w:rFonts w:ascii="Arial" w:hAnsi="Arial"/>
        </w:rPr>
        <w:t>05/10</w:t>
      </w:r>
      <w:r w:rsidRPr="002F7F5B">
        <w:rPr>
          <w:rFonts w:ascii="Arial" w:hAnsi="Arial"/>
        </w:rPr>
        <w:t>-</w:t>
      </w:r>
      <w:r w:rsidR="00595275">
        <w:rPr>
          <w:rFonts w:ascii="Arial" w:hAnsi="Arial"/>
        </w:rPr>
        <w:t>05/11</w:t>
      </w:r>
      <w:r w:rsidRPr="002F7F5B">
        <w:rPr>
          <w:rFonts w:ascii="Arial" w:hAnsi="Arial"/>
        </w:rPr>
        <w:t xml:space="preserve"> </w:t>
      </w:r>
      <w:r w:rsidRPr="002F7F5B">
        <w:rPr>
          <w:rFonts w:ascii="Arial" w:hAnsi="Arial"/>
        </w:rPr>
        <w:tab/>
      </w:r>
      <w:r w:rsidRPr="002F7F5B">
        <w:rPr>
          <w:rFonts w:ascii="Arial" w:hAnsi="Arial"/>
          <w:b/>
        </w:rPr>
        <w:t xml:space="preserve">Sr. DBA at </w:t>
      </w:r>
      <w:r>
        <w:rPr>
          <w:rFonts w:ascii="Arial" w:hAnsi="Arial"/>
          <w:b/>
        </w:rPr>
        <w:t>Credit Suisse</w:t>
      </w:r>
    </w:p>
    <w:p w:rsidR="00DA3E69" w:rsidRPr="00FF7D3C" w:rsidRDefault="00742629" w:rsidP="00DA3E69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FF7D3C">
        <w:rPr>
          <w:rFonts w:ascii="Arial" w:hAnsi="Arial"/>
          <w:i/>
        </w:rPr>
        <w:t>Function as the primary DBA</w:t>
      </w:r>
      <w:r w:rsidR="00646A46" w:rsidRPr="00FF7D3C">
        <w:rPr>
          <w:rFonts w:ascii="Arial" w:hAnsi="Arial"/>
          <w:i/>
        </w:rPr>
        <w:t xml:space="preserve"> for Equities and Prime Service</w:t>
      </w:r>
      <w:r w:rsidR="003B717C" w:rsidRPr="00FF7D3C">
        <w:rPr>
          <w:rFonts w:ascii="Arial" w:hAnsi="Arial"/>
          <w:i/>
        </w:rPr>
        <w:t>s</w:t>
      </w:r>
      <w:r w:rsidR="00DA3E69" w:rsidRPr="00FF7D3C">
        <w:rPr>
          <w:rFonts w:ascii="Arial" w:hAnsi="Arial"/>
          <w:i/>
        </w:rPr>
        <w:t>.</w:t>
      </w:r>
      <w:r w:rsidR="00646A46" w:rsidRPr="00FF7D3C">
        <w:rPr>
          <w:rFonts w:ascii="Arial" w:hAnsi="Arial"/>
          <w:i/>
        </w:rPr>
        <w:t xml:space="preserve"> </w:t>
      </w:r>
      <w:r w:rsidR="0068515F" w:rsidRPr="00FF7D3C">
        <w:rPr>
          <w:rFonts w:ascii="Arial" w:hAnsi="Arial"/>
          <w:i/>
        </w:rPr>
        <w:t xml:space="preserve">In addition to regular </w:t>
      </w:r>
      <w:r w:rsidR="003A3372" w:rsidRPr="00FF7D3C">
        <w:rPr>
          <w:rFonts w:ascii="Arial" w:hAnsi="Arial"/>
          <w:i/>
        </w:rPr>
        <w:t>DBA</w:t>
      </w:r>
      <w:r w:rsidR="0068515F" w:rsidRPr="00FF7D3C">
        <w:rPr>
          <w:rFonts w:ascii="Arial" w:hAnsi="Arial"/>
          <w:i/>
        </w:rPr>
        <w:t xml:space="preserve"> support, </w:t>
      </w:r>
      <w:r w:rsidR="001A3873" w:rsidRPr="00FF7D3C">
        <w:rPr>
          <w:rFonts w:ascii="Arial" w:hAnsi="Arial"/>
          <w:i/>
        </w:rPr>
        <w:t>design and manage the firm’s largest</w:t>
      </w:r>
      <w:r w:rsidR="004C4E62" w:rsidRPr="00FF7D3C">
        <w:rPr>
          <w:rFonts w:ascii="Arial" w:hAnsi="Arial"/>
          <w:i/>
        </w:rPr>
        <w:t xml:space="preserve"> </w:t>
      </w:r>
      <w:r w:rsidR="00646A46" w:rsidRPr="00FF7D3C">
        <w:rPr>
          <w:rFonts w:ascii="Arial" w:hAnsi="Arial"/>
          <w:i/>
        </w:rPr>
        <w:t xml:space="preserve">data warehouse </w:t>
      </w:r>
      <w:r w:rsidR="001A3873" w:rsidRPr="00FF7D3C">
        <w:rPr>
          <w:rFonts w:ascii="Arial" w:hAnsi="Arial"/>
          <w:i/>
        </w:rPr>
        <w:t>system (15TB)</w:t>
      </w:r>
      <w:r w:rsidR="00646A46" w:rsidRPr="00FF7D3C">
        <w:rPr>
          <w:rFonts w:ascii="Arial" w:hAnsi="Arial"/>
          <w:i/>
        </w:rPr>
        <w:t xml:space="preserve"> </w:t>
      </w:r>
      <w:r w:rsidR="00F43862" w:rsidRPr="00FF7D3C">
        <w:rPr>
          <w:rFonts w:ascii="Arial" w:hAnsi="Arial"/>
          <w:i/>
        </w:rPr>
        <w:t>built with</w:t>
      </w:r>
      <w:r w:rsidR="00355886" w:rsidRPr="00FF7D3C">
        <w:rPr>
          <w:rFonts w:ascii="Arial" w:hAnsi="Arial"/>
          <w:i/>
        </w:rPr>
        <w:t xml:space="preserve"> Sybase IQ technology.</w:t>
      </w:r>
    </w:p>
    <w:p w:rsidR="00DA3E69" w:rsidRPr="002F7F5B" w:rsidRDefault="00DA3E69" w:rsidP="00DA3E69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DA3E69" w:rsidRDefault="00B32B34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Perform logical/physical database design </w:t>
      </w:r>
      <w:r w:rsidR="004C4E62">
        <w:rPr>
          <w:rFonts w:ascii="Arial" w:hAnsi="Arial"/>
        </w:rPr>
        <w:t>for</w:t>
      </w:r>
      <w:r>
        <w:rPr>
          <w:rFonts w:ascii="Arial" w:hAnsi="Arial"/>
        </w:rPr>
        <w:t xml:space="preserve"> the data warehouse system.</w:t>
      </w:r>
    </w:p>
    <w:p w:rsidR="00B32B34" w:rsidRDefault="00B32B34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Implement the data warehouse with Sybase IQ </w:t>
      </w:r>
      <w:r w:rsidR="004C4E62">
        <w:rPr>
          <w:rFonts w:ascii="Arial" w:hAnsi="Arial"/>
        </w:rPr>
        <w:t xml:space="preserve">MPX, </w:t>
      </w:r>
      <w:r>
        <w:rPr>
          <w:rFonts w:ascii="Arial" w:hAnsi="Arial"/>
        </w:rPr>
        <w:t>ASE</w:t>
      </w:r>
      <w:r w:rsidR="004C4E62">
        <w:rPr>
          <w:rFonts w:ascii="Arial" w:hAnsi="Arial"/>
        </w:rPr>
        <w:t xml:space="preserve"> and Replication Server</w:t>
      </w:r>
      <w:r>
        <w:rPr>
          <w:rFonts w:ascii="Arial" w:hAnsi="Arial"/>
        </w:rPr>
        <w:t>.</w:t>
      </w:r>
    </w:p>
    <w:p w:rsidR="00B32B34" w:rsidRPr="002F7F5B" w:rsidRDefault="00B32B34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Design </w:t>
      </w:r>
      <w:r w:rsidR="00C959AE">
        <w:rPr>
          <w:rFonts w:ascii="Arial" w:hAnsi="Arial"/>
        </w:rPr>
        <w:t xml:space="preserve">and implement </w:t>
      </w:r>
      <w:r>
        <w:rPr>
          <w:rFonts w:ascii="Arial" w:hAnsi="Arial"/>
        </w:rPr>
        <w:t xml:space="preserve">operational infrastructure of the </w:t>
      </w:r>
      <w:r w:rsidR="00F43862">
        <w:rPr>
          <w:rFonts w:ascii="Arial" w:hAnsi="Arial"/>
        </w:rPr>
        <w:t>system</w:t>
      </w:r>
      <w:r>
        <w:rPr>
          <w:rFonts w:ascii="Arial" w:hAnsi="Arial"/>
        </w:rPr>
        <w:t xml:space="preserve"> </w:t>
      </w:r>
      <w:r w:rsidR="00F43862">
        <w:rPr>
          <w:rFonts w:ascii="Arial" w:hAnsi="Arial"/>
        </w:rPr>
        <w:t>such as ETL loads, heterogeneous data replication which establishes bi-directional data replication among</w:t>
      </w:r>
      <w:r w:rsidR="00C959AE">
        <w:rPr>
          <w:rFonts w:ascii="Arial" w:hAnsi="Arial"/>
        </w:rPr>
        <w:t xml:space="preserve"> Sybase ASE, IQ and Oracle data sources globally.</w:t>
      </w:r>
    </w:p>
    <w:p w:rsidR="00DA3E69" w:rsidRPr="002F7F5B" w:rsidRDefault="00DA3E69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Design and implement High Availability &amp; Disaster Recovery solutions</w:t>
      </w:r>
      <w:r w:rsidR="00C959AE">
        <w:rPr>
          <w:rFonts w:ascii="Arial" w:hAnsi="Arial"/>
        </w:rPr>
        <w:t xml:space="preserve"> </w:t>
      </w:r>
      <w:r w:rsidR="0068515F">
        <w:rPr>
          <w:rFonts w:ascii="Arial" w:hAnsi="Arial"/>
        </w:rPr>
        <w:t>for</w:t>
      </w:r>
      <w:r w:rsidR="00C959AE">
        <w:rPr>
          <w:rFonts w:ascii="Arial" w:hAnsi="Arial"/>
        </w:rPr>
        <w:t xml:space="preserve"> the system</w:t>
      </w:r>
      <w:r w:rsidRPr="002F7F5B">
        <w:rPr>
          <w:rFonts w:ascii="Arial" w:hAnsi="Arial"/>
        </w:rPr>
        <w:t>.</w:t>
      </w:r>
    </w:p>
    <w:p w:rsidR="00DA3E69" w:rsidRPr="002F7F5B" w:rsidRDefault="004C4E62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Conduct p</w:t>
      </w:r>
      <w:r w:rsidR="00DA3E69" w:rsidRPr="002F7F5B">
        <w:rPr>
          <w:rFonts w:ascii="Arial" w:hAnsi="Arial"/>
        </w:rPr>
        <w:t xml:space="preserve">erformance tuning </w:t>
      </w:r>
      <w:r>
        <w:rPr>
          <w:rFonts w:ascii="Arial" w:hAnsi="Arial"/>
        </w:rPr>
        <w:t xml:space="preserve">and troubleshooting </w:t>
      </w:r>
      <w:r w:rsidR="00C959AE">
        <w:rPr>
          <w:rFonts w:ascii="Arial" w:hAnsi="Arial"/>
        </w:rPr>
        <w:t>on all the</w:t>
      </w:r>
      <w:r>
        <w:rPr>
          <w:rFonts w:ascii="Arial" w:hAnsi="Arial"/>
        </w:rPr>
        <w:t xml:space="preserve"> component</w:t>
      </w:r>
      <w:r w:rsidR="00DF2281">
        <w:rPr>
          <w:rFonts w:ascii="Arial" w:hAnsi="Arial"/>
        </w:rPr>
        <w:t xml:space="preserve"> servers</w:t>
      </w:r>
      <w:r w:rsidR="00B32B34">
        <w:rPr>
          <w:rFonts w:ascii="Arial" w:hAnsi="Arial"/>
        </w:rPr>
        <w:t>.</w:t>
      </w:r>
    </w:p>
    <w:p w:rsidR="00DA3E69" w:rsidRDefault="00B32B34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Manage the lifecycle of the data warehouse project</w:t>
      </w:r>
      <w:r w:rsidR="004516E7">
        <w:rPr>
          <w:rFonts w:ascii="Arial" w:hAnsi="Arial"/>
        </w:rPr>
        <w:t xml:space="preserve"> and interface with </w:t>
      </w:r>
      <w:r w:rsidR="004F3844">
        <w:rPr>
          <w:rFonts w:ascii="Arial" w:hAnsi="Arial"/>
        </w:rPr>
        <w:t xml:space="preserve">the </w:t>
      </w:r>
      <w:r w:rsidR="004516E7">
        <w:rPr>
          <w:rFonts w:ascii="Arial" w:hAnsi="Arial"/>
        </w:rPr>
        <w:t>businesses.</w:t>
      </w:r>
    </w:p>
    <w:p w:rsidR="00F43862" w:rsidRDefault="001E77D8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</w:t>
      </w:r>
      <w:r w:rsidR="00DF2281">
        <w:rPr>
          <w:rFonts w:ascii="Arial" w:hAnsi="Arial"/>
        </w:rPr>
        <w:t>rovide</w:t>
      </w:r>
      <w:r>
        <w:rPr>
          <w:rFonts w:ascii="Arial" w:hAnsi="Arial"/>
        </w:rPr>
        <w:t xml:space="preserve"> </w:t>
      </w:r>
      <w:r w:rsidR="00DF2281">
        <w:rPr>
          <w:rFonts w:ascii="Arial" w:hAnsi="Arial"/>
        </w:rPr>
        <w:t xml:space="preserve">primary </w:t>
      </w:r>
      <w:r>
        <w:rPr>
          <w:rFonts w:ascii="Arial" w:hAnsi="Arial"/>
        </w:rPr>
        <w:t xml:space="preserve">DBA </w:t>
      </w:r>
      <w:r w:rsidR="00DF2281">
        <w:rPr>
          <w:rFonts w:ascii="Arial" w:hAnsi="Arial"/>
        </w:rPr>
        <w:t>support</w:t>
      </w:r>
      <w:r>
        <w:rPr>
          <w:rFonts w:ascii="Arial" w:hAnsi="Arial"/>
        </w:rPr>
        <w:t xml:space="preserve"> for </w:t>
      </w:r>
      <w:r w:rsidR="00DF2281">
        <w:rPr>
          <w:rFonts w:ascii="Arial" w:hAnsi="Arial"/>
        </w:rPr>
        <w:t>Sybase ASE, IQ and Replication Servers</w:t>
      </w:r>
      <w:r>
        <w:rPr>
          <w:rFonts w:ascii="Arial" w:hAnsi="Arial"/>
        </w:rPr>
        <w:t>.</w:t>
      </w:r>
    </w:p>
    <w:p w:rsidR="001E77D8" w:rsidRDefault="00F43862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Assume the responsibility of 3</w:t>
      </w:r>
      <w:r w:rsidRPr="00F43862"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>-level DBA support globally.</w:t>
      </w:r>
    </w:p>
    <w:p w:rsidR="00116B65" w:rsidRPr="002F7F5B" w:rsidRDefault="00116B65" w:rsidP="00DA3E69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Member of the firm-wide Technology Swap Team as a database SME.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A95D6C" w:rsidRPr="002F7F5B" w:rsidRDefault="00DA3E69" w:rsidP="006412BF">
      <w:pPr>
        <w:widowControl/>
        <w:tabs>
          <w:tab w:val="left" w:pos="1440"/>
        </w:tabs>
        <w:rPr>
          <w:rFonts w:ascii="Arial" w:hAnsi="Arial"/>
        </w:rPr>
      </w:pPr>
      <w:r>
        <w:rPr>
          <w:rFonts w:ascii="Arial" w:hAnsi="Arial"/>
        </w:rPr>
        <w:t>11/08-05/10</w:t>
      </w:r>
      <w:r w:rsidR="00A95D6C" w:rsidRPr="002F7F5B">
        <w:rPr>
          <w:rFonts w:ascii="Arial" w:hAnsi="Arial"/>
        </w:rPr>
        <w:t xml:space="preserve"> </w:t>
      </w:r>
      <w:r w:rsidR="00A95D6C" w:rsidRPr="002F7F5B">
        <w:rPr>
          <w:rFonts w:ascii="Arial" w:hAnsi="Arial"/>
        </w:rPr>
        <w:tab/>
      </w:r>
      <w:r w:rsidR="00A95D6C" w:rsidRPr="002F7F5B">
        <w:rPr>
          <w:rFonts w:ascii="Arial" w:hAnsi="Arial"/>
          <w:b/>
        </w:rPr>
        <w:t>Sr. DBA at UBS</w:t>
      </w:r>
      <w:r w:rsidR="006412BF">
        <w:rPr>
          <w:rFonts w:ascii="Arial" w:hAnsi="Arial"/>
          <w:b/>
        </w:rPr>
        <w:t xml:space="preserve"> Investment Bank</w:t>
      </w:r>
    </w:p>
    <w:p w:rsidR="00A95D6C" w:rsidRPr="00FF7D3C" w:rsidRDefault="003B717C" w:rsidP="00DA7962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FF7D3C">
        <w:rPr>
          <w:rFonts w:ascii="Arial" w:hAnsi="Arial"/>
          <w:i/>
        </w:rPr>
        <w:t xml:space="preserve">Function as the primary DBA for Equities and Prime Services. </w:t>
      </w:r>
      <w:r w:rsidR="00A95D6C" w:rsidRPr="00FF7D3C">
        <w:rPr>
          <w:rFonts w:ascii="Arial" w:hAnsi="Arial"/>
          <w:i/>
        </w:rPr>
        <w:t xml:space="preserve">Manage several hundred </w:t>
      </w:r>
      <w:r w:rsidR="002B17BD" w:rsidRPr="00FF7D3C">
        <w:rPr>
          <w:rFonts w:ascii="Arial" w:hAnsi="Arial"/>
          <w:i/>
        </w:rPr>
        <w:t>Sybase ASE, IQ,</w:t>
      </w:r>
      <w:r w:rsidRPr="00FF7D3C">
        <w:rPr>
          <w:rFonts w:ascii="Arial" w:hAnsi="Arial"/>
          <w:i/>
        </w:rPr>
        <w:t xml:space="preserve"> Replication Servers and MS SQL S</w:t>
      </w:r>
      <w:r w:rsidR="00B217F9" w:rsidRPr="00FF7D3C">
        <w:rPr>
          <w:rFonts w:ascii="Arial" w:hAnsi="Arial"/>
          <w:i/>
        </w:rPr>
        <w:t>ervers for North America region</w:t>
      </w:r>
      <w:r w:rsidR="00A95D6C" w:rsidRPr="00FF7D3C">
        <w:rPr>
          <w:rFonts w:ascii="Arial" w:hAnsi="Arial"/>
          <w:i/>
        </w:rPr>
        <w:t xml:space="preserve"> and </w:t>
      </w:r>
      <w:r w:rsidR="00B217F9" w:rsidRPr="00FF7D3C">
        <w:rPr>
          <w:rFonts w:ascii="Arial" w:hAnsi="Arial"/>
          <w:i/>
        </w:rPr>
        <w:t>perform</w:t>
      </w:r>
      <w:r w:rsidR="00A95D6C" w:rsidRPr="00FF7D3C">
        <w:rPr>
          <w:rFonts w:ascii="Arial" w:hAnsi="Arial"/>
          <w:i/>
        </w:rPr>
        <w:t xml:space="preserve"> critical </w:t>
      </w:r>
      <w:r w:rsidR="00B73203" w:rsidRPr="00FF7D3C">
        <w:rPr>
          <w:rFonts w:ascii="Arial" w:hAnsi="Arial"/>
          <w:i/>
        </w:rPr>
        <w:t>functions</w:t>
      </w:r>
      <w:r w:rsidR="00A95D6C" w:rsidRPr="00FF7D3C">
        <w:rPr>
          <w:rFonts w:ascii="Arial" w:hAnsi="Arial"/>
          <w:i/>
        </w:rPr>
        <w:t xml:space="preserve"> such as trading-floor support and </w:t>
      </w:r>
      <w:r w:rsidRPr="00FF7D3C">
        <w:rPr>
          <w:rFonts w:ascii="Arial" w:hAnsi="Arial"/>
          <w:i/>
        </w:rPr>
        <w:t>L</w:t>
      </w:r>
      <w:r w:rsidR="00A95D6C" w:rsidRPr="00FF7D3C">
        <w:rPr>
          <w:rFonts w:ascii="Arial" w:hAnsi="Arial"/>
          <w:i/>
        </w:rPr>
        <w:t xml:space="preserve">evel-3 </w:t>
      </w:r>
      <w:r w:rsidR="002B17BD" w:rsidRPr="00FF7D3C">
        <w:rPr>
          <w:rFonts w:ascii="Arial" w:hAnsi="Arial"/>
          <w:i/>
        </w:rPr>
        <w:t>DBA</w:t>
      </w:r>
      <w:r w:rsidR="00A95D6C" w:rsidRPr="00FF7D3C">
        <w:rPr>
          <w:rFonts w:ascii="Arial" w:hAnsi="Arial"/>
          <w:i/>
        </w:rPr>
        <w:t xml:space="preserve"> support for all IB business units globally.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Manage server installation, upgrade, patching and cross-platform migration.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Design and implement global replication systems between Sybase and Oracle sources.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Design and implement High Availability &amp; Disaster Recovery solutions.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Implement and enhance server-side infrastructure for system monitoring.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Perform troublesh</w:t>
      </w:r>
      <w:r w:rsidR="008E6831">
        <w:rPr>
          <w:rFonts w:ascii="Arial" w:hAnsi="Arial"/>
        </w:rPr>
        <w:t>ooting and performance tuning for</w:t>
      </w:r>
      <w:r w:rsidRPr="002F7F5B">
        <w:rPr>
          <w:rFonts w:ascii="Arial" w:hAnsi="Arial"/>
        </w:rPr>
        <w:t xml:space="preserve"> database and replication systems.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 xml:space="preserve">Provide </w:t>
      </w:r>
      <w:r w:rsidR="00836B02">
        <w:rPr>
          <w:rFonts w:ascii="Arial" w:hAnsi="Arial"/>
        </w:rPr>
        <w:t>application support</w:t>
      </w:r>
      <w:r w:rsidR="008E6831">
        <w:rPr>
          <w:rFonts w:ascii="Arial" w:hAnsi="Arial"/>
        </w:rPr>
        <w:t xml:space="preserve"> </w:t>
      </w:r>
      <w:r w:rsidRPr="002F7F5B">
        <w:rPr>
          <w:rFonts w:ascii="Arial" w:hAnsi="Arial"/>
        </w:rPr>
        <w:t>in logical/physical database designs and query optimization.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Manage system infrastructures such as capacity planning, performance benchmarking.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Manage firm-wide system initiatives such as IT system auditing, SOX-compliance.</w:t>
      </w:r>
    </w:p>
    <w:p w:rsidR="00A95D6C" w:rsidRPr="002F7F5B" w:rsidRDefault="00A95D6C" w:rsidP="00344702">
      <w:pPr>
        <w:pStyle w:val="ListParagraph"/>
        <w:widowControl/>
        <w:numPr>
          <w:ilvl w:val="0"/>
          <w:numId w:val="12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>Provide guidance to staff</w:t>
      </w:r>
      <w:r w:rsidR="008E6831">
        <w:rPr>
          <w:rFonts w:ascii="Arial" w:hAnsi="Arial"/>
        </w:rPr>
        <w:t xml:space="preserve"> DBA</w:t>
      </w:r>
      <w:r w:rsidRPr="002F7F5B">
        <w:rPr>
          <w:rFonts w:ascii="Arial" w:hAnsi="Arial"/>
        </w:rPr>
        <w:t>s in the global centralized operations team in APAC.</w:t>
      </w:r>
    </w:p>
    <w:p w:rsidR="00A95D6C" w:rsidRPr="002F7F5B" w:rsidRDefault="00A95D6C" w:rsidP="00DA7962">
      <w:pPr>
        <w:widowControl/>
        <w:tabs>
          <w:tab w:val="left" w:pos="1440"/>
        </w:tabs>
        <w:rPr>
          <w:rFonts w:ascii="Arial" w:hAnsi="Arial"/>
        </w:rPr>
      </w:pPr>
    </w:p>
    <w:p w:rsidR="00A95D6C" w:rsidRPr="002F7F5B" w:rsidRDefault="00A95D6C" w:rsidP="006412BF">
      <w:pPr>
        <w:widowControl/>
        <w:tabs>
          <w:tab w:val="left" w:pos="1440"/>
        </w:tabs>
        <w:rPr>
          <w:rFonts w:ascii="Arial" w:hAnsi="Arial"/>
        </w:rPr>
      </w:pPr>
      <w:r w:rsidRPr="002F7F5B">
        <w:rPr>
          <w:rFonts w:ascii="Arial" w:hAnsi="Arial"/>
        </w:rPr>
        <w:t xml:space="preserve">07/04–09/08 </w:t>
      </w:r>
      <w:r w:rsidRPr="002F7F5B">
        <w:rPr>
          <w:rFonts w:ascii="Arial" w:hAnsi="Arial"/>
        </w:rPr>
        <w:tab/>
      </w:r>
      <w:r w:rsidRPr="002F7F5B">
        <w:rPr>
          <w:rFonts w:ascii="Arial" w:hAnsi="Arial"/>
          <w:b/>
        </w:rPr>
        <w:t>Sr. DBA at Goldman Sachs</w:t>
      </w:r>
    </w:p>
    <w:p w:rsidR="00A95D6C" w:rsidRPr="00FF7D3C" w:rsidRDefault="00271117" w:rsidP="00DA7962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FF7D3C">
        <w:rPr>
          <w:rFonts w:ascii="Arial" w:hAnsi="Arial"/>
          <w:i/>
        </w:rPr>
        <w:t>Function as the primar</w:t>
      </w:r>
      <w:r w:rsidR="004B2D86">
        <w:rPr>
          <w:rFonts w:ascii="Arial" w:hAnsi="Arial"/>
          <w:i/>
        </w:rPr>
        <w:t>y DBA</w:t>
      </w:r>
      <w:r w:rsidRPr="00FF7D3C">
        <w:rPr>
          <w:rFonts w:ascii="Arial" w:hAnsi="Arial"/>
          <w:i/>
        </w:rPr>
        <w:t xml:space="preserve"> for Investment Management Division. Manage</w:t>
      </w:r>
      <w:r w:rsidR="00A95D6C" w:rsidRPr="00FF7D3C">
        <w:rPr>
          <w:rFonts w:ascii="Arial" w:hAnsi="Arial"/>
          <w:i/>
        </w:rPr>
        <w:t xml:space="preserve"> hundreds of </w:t>
      </w:r>
      <w:r w:rsidR="0063082A">
        <w:rPr>
          <w:rFonts w:ascii="Arial" w:hAnsi="Arial"/>
          <w:i/>
        </w:rPr>
        <w:t xml:space="preserve">ASE, </w:t>
      </w:r>
      <w:r w:rsidRPr="00FF7D3C">
        <w:rPr>
          <w:rFonts w:ascii="Arial" w:hAnsi="Arial"/>
          <w:i/>
        </w:rPr>
        <w:t>Replication Servers</w:t>
      </w:r>
      <w:r w:rsidR="00B9358A" w:rsidRPr="00FF7D3C">
        <w:rPr>
          <w:rFonts w:ascii="Arial" w:hAnsi="Arial"/>
          <w:i/>
        </w:rPr>
        <w:t>, and UDB Servers</w:t>
      </w:r>
      <w:r w:rsidR="00A95D6C" w:rsidRPr="00FF7D3C">
        <w:rPr>
          <w:rFonts w:ascii="Arial" w:hAnsi="Arial"/>
          <w:i/>
        </w:rPr>
        <w:t xml:space="preserve"> ranging from trading systems to</w:t>
      </w:r>
      <w:r w:rsidR="00C25F41">
        <w:rPr>
          <w:rFonts w:ascii="Arial" w:hAnsi="Arial"/>
          <w:i/>
        </w:rPr>
        <w:t xml:space="preserve"> data warehouses </w:t>
      </w:r>
      <w:r w:rsidR="00331FD3" w:rsidRPr="00FF7D3C">
        <w:rPr>
          <w:rFonts w:ascii="Arial" w:hAnsi="Arial"/>
          <w:i/>
        </w:rPr>
        <w:t xml:space="preserve">and </w:t>
      </w:r>
      <w:r w:rsidRPr="00FF7D3C">
        <w:rPr>
          <w:rFonts w:ascii="Arial" w:hAnsi="Arial"/>
          <w:i/>
        </w:rPr>
        <w:t>provide</w:t>
      </w:r>
      <w:r w:rsidR="00A95D6C" w:rsidRPr="00FF7D3C">
        <w:rPr>
          <w:rFonts w:ascii="Arial" w:hAnsi="Arial"/>
          <w:i/>
        </w:rPr>
        <w:t xml:space="preserve"> firm-wide global </w:t>
      </w:r>
      <w:r w:rsidRPr="00FF7D3C">
        <w:rPr>
          <w:rFonts w:ascii="Arial" w:hAnsi="Arial"/>
          <w:i/>
        </w:rPr>
        <w:t>DBA</w:t>
      </w:r>
      <w:r w:rsidR="00C25F41">
        <w:rPr>
          <w:rFonts w:ascii="Arial" w:hAnsi="Arial"/>
          <w:i/>
        </w:rPr>
        <w:t xml:space="preserve"> </w:t>
      </w:r>
      <w:r w:rsidR="00CD2460">
        <w:rPr>
          <w:rFonts w:ascii="Arial" w:hAnsi="Arial"/>
          <w:i/>
        </w:rPr>
        <w:t xml:space="preserve">Level-3 </w:t>
      </w:r>
      <w:r w:rsidR="00C25F41">
        <w:rPr>
          <w:rFonts w:ascii="Arial" w:hAnsi="Arial"/>
          <w:i/>
        </w:rPr>
        <w:t xml:space="preserve">support as a secondary </w:t>
      </w:r>
      <w:r w:rsidR="00CD2460">
        <w:rPr>
          <w:rFonts w:ascii="Arial" w:hAnsi="Arial"/>
          <w:i/>
        </w:rPr>
        <w:t>duty</w:t>
      </w:r>
      <w:r w:rsidR="00C25F41">
        <w:rPr>
          <w:rFonts w:ascii="Arial" w:hAnsi="Arial"/>
          <w:i/>
        </w:rPr>
        <w:t>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A95D6C" w:rsidRPr="002F7F5B" w:rsidRDefault="00B9358A" w:rsidP="001C4BEE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Manage</w:t>
      </w:r>
      <w:r w:rsidR="00A95D6C" w:rsidRPr="002F7F5B">
        <w:rPr>
          <w:rFonts w:ascii="Arial" w:hAnsi="Arial"/>
        </w:rPr>
        <w:t xml:space="preserve"> server installation, version upgrade, patching and cross-platform migration.</w:t>
      </w:r>
    </w:p>
    <w:p w:rsidR="00A95D6C" w:rsidRPr="002F7F5B" w:rsidRDefault="00B9358A" w:rsidP="001C4BEE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 Implement</w:t>
      </w:r>
      <w:r w:rsidR="00A95D6C" w:rsidRPr="002F7F5B">
        <w:rPr>
          <w:rFonts w:ascii="Arial" w:hAnsi="Arial"/>
        </w:rPr>
        <w:t xml:space="preserve"> global replication systems with customized configurations.</w:t>
      </w:r>
    </w:p>
    <w:p w:rsidR="00A95D6C" w:rsidRPr="002F7F5B" w:rsidRDefault="00A95D6C" w:rsidP="0025182C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lastRenderedPageBreak/>
        <w:t>Design and implement High Availability &amp; Disaster Recovery solutions.</w:t>
      </w:r>
    </w:p>
    <w:p w:rsidR="00A95D6C" w:rsidRPr="002F7F5B" w:rsidRDefault="00B9358A" w:rsidP="001C4BEE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Implement</w:t>
      </w:r>
      <w:r w:rsidR="00A95D6C" w:rsidRPr="002F7F5B">
        <w:rPr>
          <w:rFonts w:ascii="Arial" w:hAnsi="Arial"/>
        </w:rPr>
        <w:t xml:space="preserve"> custom monitoring for critical systems on top of firm-wide infrastructure.</w:t>
      </w:r>
    </w:p>
    <w:p w:rsidR="00A95D6C" w:rsidRPr="002F7F5B" w:rsidRDefault="00B9358A" w:rsidP="00344702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Perform</w:t>
      </w:r>
      <w:r w:rsidR="00A95D6C" w:rsidRPr="002F7F5B">
        <w:rPr>
          <w:rFonts w:ascii="Arial" w:hAnsi="Arial"/>
        </w:rPr>
        <w:t xml:space="preserve"> troublesh</w:t>
      </w:r>
      <w:r>
        <w:rPr>
          <w:rFonts w:ascii="Arial" w:hAnsi="Arial"/>
        </w:rPr>
        <w:t>ooting and performance tuning for</w:t>
      </w:r>
      <w:r w:rsidR="00A95D6C" w:rsidRPr="002F7F5B">
        <w:rPr>
          <w:rFonts w:ascii="Arial" w:hAnsi="Arial"/>
        </w:rPr>
        <w:t xml:space="preserve"> database and replication systems.</w:t>
      </w:r>
    </w:p>
    <w:p w:rsidR="00A95D6C" w:rsidRPr="002F7F5B" w:rsidRDefault="00B9358A" w:rsidP="00344702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Provide</w:t>
      </w:r>
      <w:r w:rsidR="00A95D6C" w:rsidRPr="002F7F5B">
        <w:rPr>
          <w:rFonts w:ascii="Arial" w:hAnsi="Arial"/>
        </w:rPr>
        <w:t xml:space="preserve"> application support in logical/physical database designs and query optimization.</w:t>
      </w:r>
    </w:p>
    <w:p w:rsidR="00A95D6C" w:rsidRPr="002F7F5B" w:rsidRDefault="00B9358A" w:rsidP="00415DD8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Manage</w:t>
      </w:r>
      <w:r w:rsidR="00A95D6C" w:rsidRPr="002F7F5B">
        <w:rPr>
          <w:rFonts w:ascii="Arial" w:hAnsi="Arial"/>
        </w:rPr>
        <w:t xml:space="preserve"> system infrastructures such as capacity planning, performance benchmarking.</w:t>
      </w:r>
    </w:p>
    <w:p w:rsidR="00A95D6C" w:rsidRPr="002F7F5B" w:rsidRDefault="00B9358A" w:rsidP="00576E37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Organize</w:t>
      </w:r>
      <w:r w:rsidR="00A95D6C" w:rsidRPr="002F7F5B">
        <w:rPr>
          <w:rFonts w:ascii="Arial" w:hAnsi="Arial"/>
        </w:rPr>
        <w:t xml:space="preserve"> firm-wide system initiatives </w:t>
      </w:r>
      <w:r>
        <w:rPr>
          <w:rFonts w:ascii="Arial" w:hAnsi="Arial"/>
        </w:rPr>
        <w:t>for compliance</w:t>
      </w:r>
      <w:r w:rsidR="00A95D6C" w:rsidRPr="002F7F5B">
        <w:rPr>
          <w:rFonts w:ascii="Arial" w:hAnsi="Arial"/>
        </w:rPr>
        <w:t>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A95D6C" w:rsidRPr="002F7F5B" w:rsidRDefault="00A95D6C" w:rsidP="006412BF">
      <w:pPr>
        <w:widowControl/>
        <w:tabs>
          <w:tab w:val="left" w:pos="1440"/>
        </w:tabs>
        <w:rPr>
          <w:rFonts w:ascii="Arial" w:hAnsi="Arial"/>
        </w:rPr>
      </w:pPr>
      <w:r w:rsidRPr="002F7F5B">
        <w:rPr>
          <w:rFonts w:ascii="Arial" w:hAnsi="Arial"/>
        </w:rPr>
        <w:t>09/97–06/04</w:t>
      </w:r>
      <w:r w:rsidRPr="002F7F5B">
        <w:rPr>
          <w:rFonts w:ascii="Arial" w:hAnsi="Arial"/>
        </w:rPr>
        <w:tab/>
      </w:r>
      <w:r w:rsidR="006412BF">
        <w:rPr>
          <w:rFonts w:ascii="Arial" w:hAnsi="Arial"/>
          <w:b/>
        </w:rPr>
        <w:t>Sr. DBA at JPMorgan</w:t>
      </w:r>
      <w:r w:rsidR="004B2D86">
        <w:rPr>
          <w:rFonts w:ascii="Arial" w:hAnsi="Arial"/>
          <w:b/>
        </w:rPr>
        <w:t xml:space="preserve"> </w:t>
      </w:r>
      <w:r w:rsidRPr="002F7F5B">
        <w:rPr>
          <w:rFonts w:ascii="Arial" w:hAnsi="Arial"/>
          <w:b/>
        </w:rPr>
        <w:t>Chase</w:t>
      </w:r>
    </w:p>
    <w:p w:rsidR="00A95D6C" w:rsidRPr="00FF7D3C" w:rsidRDefault="0091151D" w:rsidP="00DA7962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FF7D3C">
        <w:rPr>
          <w:rFonts w:ascii="Arial" w:hAnsi="Arial"/>
          <w:i/>
        </w:rPr>
        <w:t>Function</w:t>
      </w:r>
      <w:r w:rsidR="00A95D6C" w:rsidRPr="00FF7D3C">
        <w:rPr>
          <w:rFonts w:ascii="Arial" w:hAnsi="Arial"/>
          <w:i/>
        </w:rPr>
        <w:t xml:space="preserve"> as </w:t>
      </w:r>
      <w:r w:rsidRPr="00FF7D3C">
        <w:rPr>
          <w:rFonts w:ascii="Arial" w:hAnsi="Arial"/>
          <w:i/>
        </w:rPr>
        <w:t>the primary</w:t>
      </w:r>
      <w:r w:rsidR="00A95D6C" w:rsidRPr="00FF7D3C">
        <w:rPr>
          <w:rFonts w:ascii="Arial" w:hAnsi="Arial"/>
          <w:i/>
        </w:rPr>
        <w:t xml:space="preserve"> DBA </w:t>
      </w:r>
      <w:r w:rsidR="003F2256" w:rsidRPr="00FF7D3C">
        <w:rPr>
          <w:rFonts w:ascii="Arial" w:hAnsi="Arial"/>
          <w:i/>
        </w:rPr>
        <w:t>for Equities and Global Markets</w:t>
      </w:r>
      <w:r w:rsidR="003F2256">
        <w:rPr>
          <w:rFonts w:ascii="Arial" w:hAnsi="Arial"/>
          <w:i/>
        </w:rPr>
        <w:t xml:space="preserve"> with </w:t>
      </w:r>
      <w:r w:rsidR="00A95D6C" w:rsidRPr="00FF7D3C">
        <w:rPr>
          <w:rFonts w:ascii="Arial" w:hAnsi="Arial"/>
          <w:i/>
        </w:rPr>
        <w:t>respon</w:t>
      </w:r>
      <w:r w:rsidR="003F2256">
        <w:rPr>
          <w:rFonts w:ascii="Arial" w:hAnsi="Arial"/>
          <w:i/>
        </w:rPr>
        <w:t>sibility</w:t>
      </w:r>
      <w:r w:rsidRPr="00FF7D3C">
        <w:rPr>
          <w:rFonts w:ascii="Arial" w:hAnsi="Arial"/>
          <w:i/>
        </w:rPr>
        <w:t xml:space="preserve"> for 800+ </w:t>
      </w:r>
      <w:r w:rsidR="006C7BEE" w:rsidRPr="00FF7D3C">
        <w:rPr>
          <w:rFonts w:ascii="Arial" w:hAnsi="Arial"/>
          <w:i/>
        </w:rPr>
        <w:t xml:space="preserve">Sybase ASE, </w:t>
      </w:r>
      <w:r w:rsidR="004F4C4B" w:rsidRPr="00FF7D3C">
        <w:rPr>
          <w:rFonts w:ascii="Arial" w:hAnsi="Arial"/>
          <w:i/>
        </w:rPr>
        <w:t>Replication Servers</w:t>
      </w:r>
      <w:r w:rsidR="006C7BEE" w:rsidRPr="00FF7D3C">
        <w:rPr>
          <w:rFonts w:ascii="Arial" w:hAnsi="Arial"/>
          <w:i/>
        </w:rPr>
        <w:t xml:space="preserve"> and Oracle Servers</w:t>
      </w:r>
      <w:r w:rsidRPr="00FF7D3C">
        <w:rPr>
          <w:rFonts w:ascii="Arial" w:hAnsi="Arial"/>
          <w:i/>
        </w:rPr>
        <w:t xml:space="preserve"> across the regions (NY/LN/TK)</w:t>
      </w:r>
      <w:r w:rsidR="003F2256">
        <w:rPr>
          <w:rFonts w:ascii="Arial" w:hAnsi="Arial"/>
          <w:i/>
        </w:rPr>
        <w:t>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Responsible for </w:t>
      </w:r>
      <w:r w:rsidR="00A95D6C" w:rsidRPr="002F7F5B">
        <w:rPr>
          <w:rFonts w:ascii="Arial" w:hAnsi="Arial"/>
        </w:rPr>
        <w:t>server</w:t>
      </w:r>
      <w:r>
        <w:rPr>
          <w:rFonts w:ascii="Arial" w:hAnsi="Arial"/>
        </w:rPr>
        <w:t xml:space="preserve"> maintenance such as installation and upgrade</w:t>
      </w:r>
      <w:r w:rsidR="00A95D6C" w:rsidRPr="002F7F5B">
        <w:rPr>
          <w:rFonts w:ascii="Arial" w:hAnsi="Arial"/>
        </w:rPr>
        <w:t>.</w:t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 implement</w:t>
      </w:r>
      <w:r w:rsidR="00A95D6C" w:rsidRPr="002F7F5B">
        <w:rPr>
          <w:rFonts w:ascii="Arial" w:hAnsi="Arial"/>
        </w:rPr>
        <w:t xml:space="preserve"> global replication systems between Sybase and Oracle sources.</w:t>
      </w:r>
    </w:p>
    <w:p w:rsidR="00A95D6C" w:rsidRPr="002F7F5B" w:rsidRDefault="005A66CE" w:rsidP="00FB424A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 implement</w:t>
      </w:r>
      <w:r w:rsidR="00A95D6C" w:rsidRPr="002F7F5B">
        <w:rPr>
          <w:rFonts w:ascii="Arial" w:hAnsi="Arial"/>
        </w:rPr>
        <w:t xml:space="preserve"> High Availability &amp; Disaster Recovery solutions.</w:t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 implement</w:t>
      </w:r>
      <w:r w:rsidR="00A95D6C" w:rsidRPr="002F7F5B">
        <w:rPr>
          <w:rFonts w:ascii="Arial" w:hAnsi="Arial"/>
        </w:rPr>
        <w:t xml:space="preserve"> server-side infrastructure for system monitoring.</w:t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Perform</w:t>
      </w:r>
      <w:r w:rsidR="00A95D6C" w:rsidRPr="002F7F5B">
        <w:rPr>
          <w:rFonts w:ascii="Arial" w:hAnsi="Arial"/>
        </w:rPr>
        <w:t xml:space="preserve"> troublesh</w:t>
      </w:r>
      <w:r>
        <w:rPr>
          <w:rFonts w:ascii="Arial" w:hAnsi="Arial"/>
        </w:rPr>
        <w:t>ooting and performance tuning for</w:t>
      </w:r>
      <w:r w:rsidR="00A95D6C" w:rsidRPr="002F7F5B">
        <w:rPr>
          <w:rFonts w:ascii="Arial" w:hAnsi="Arial"/>
        </w:rPr>
        <w:t xml:space="preserve"> database and replication systems.</w:t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Provide</w:t>
      </w:r>
      <w:r w:rsidR="00A95D6C" w:rsidRPr="002F7F5B">
        <w:rPr>
          <w:rFonts w:ascii="Arial" w:hAnsi="Arial"/>
        </w:rPr>
        <w:t xml:space="preserve"> application support in logical/physical database designs and query optimization.</w:t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Manage</w:t>
      </w:r>
      <w:r w:rsidR="00A95D6C" w:rsidRPr="002F7F5B">
        <w:rPr>
          <w:rFonts w:ascii="Arial" w:hAnsi="Arial"/>
        </w:rPr>
        <w:t xml:space="preserve"> system infrastructures such as capacity planning, performance benchmarking.</w:t>
      </w:r>
    </w:p>
    <w:p w:rsidR="00A95D6C" w:rsidRPr="002F7F5B" w:rsidRDefault="005A66CE" w:rsidP="00854095">
      <w:pPr>
        <w:pStyle w:val="ListParagraph"/>
        <w:widowControl/>
        <w:numPr>
          <w:ilvl w:val="0"/>
          <w:numId w:val="10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Manage</w:t>
      </w:r>
      <w:r w:rsidR="00A95D6C" w:rsidRPr="002F7F5B">
        <w:rPr>
          <w:rFonts w:ascii="Arial" w:hAnsi="Arial"/>
        </w:rPr>
        <w:t xml:space="preserve"> firm</w:t>
      </w:r>
      <w:r>
        <w:rPr>
          <w:rFonts w:ascii="Arial" w:hAnsi="Arial"/>
        </w:rPr>
        <w:t>-wide system initiatives driven by compliance regulations</w:t>
      </w:r>
      <w:r w:rsidR="00A95D6C" w:rsidRPr="002F7F5B">
        <w:rPr>
          <w:rFonts w:ascii="Arial" w:hAnsi="Arial"/>
        </w:rPr>
        <w:t>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A95D6C" w:rsidRPr="002F7F5B" w:rsidRDefault="00A95D6C" w:rsidP="006412BF">
      <w:pPr>
        <w:widowControl/>
        <w:tabs>
          <w:tab w:val="left" w:pos="1440"/>
        </w:tabs>
        <w:rPr>
          <w:rFonts w:ascii="Arial" w:hAnsi="Arial"/>
        </w:rPr>
      </w:pPr>
      <w:r w:rsidRPr="002F7F5B">
        <w:rPr>
          <w:rFonts w:ascii="Arial" w:hAnsi="Arial"/>
        </w:rPr>
        <w:t>09/96–09/97</w:t>
      </w:r>
      <w:r w:rsidRPr="002F7F5B">
        <w:rPr>
          <w:rFonts w:ascii="Arial" w:hAnsi="Arial"/>
        </w:rPr>
        <w:tab/>
      </w:r>
      <w:r w:rsidR="006412BF">
        <w:rPr>
          <w:rFonts w:ascii="Arial" w:hAnsi="Arial"/>
          <w:b/>
        </w:rPr>
        <w:t xml:space="preserve">Sr. DBA &amp; </w:t>
      </w:r>
      <w:proofErr w:type="gramStart"/>
      <w:r w:rsidR="006412BF">
        <w:rPr>
          <w:rFonts w:ascii="Arial" w:hAnsi="Arial"/>
          <w:b/>
        </w:rPr>
        <w:t>Unix</w:t>
      </w:r>
      <w:r w:rsidR="000D060A">
        <w:rPr>
          <w:rFonts w:ascii="Arial" w:hAnsi="Arial"/>
          <w:b/>
        </w:rPr>
        <w:t>(</w:t>
      </w:r>
      <w:proofErr w:type="gramEnd"/>
      <w:r w:rsidR="000D060A">
        <w:rPr>
          <w:rFonts w:ascii="Arial" w:hAnsi="Arial"/>
          <w:b/>
        </w:rPr>
        <w:t xml:space="preserve">Solaris) </w:t>
      </w:r>
      <w:r w:rsidRPr="002F7F5B">
        <w:rPr>
          <w:rFonts w:ascii="Arial" w:hAnsi="Arial"/>
          <w:b/>
        </w:rPr>
        <w:t>SA at Chase Manhattan Bank</w:t>
      </w:r>
    </w:p>
    <w:p w:rsidR="00A95D6C" w:rsidRPr="00FF7D3C" w:rsidRDefault="0064797C" w:rsidP="00DA7962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FF7D3C">
        <w:rPr>
          <w:rFonts w:ascii="Arial" w:hAnsi="Arial"/>
          <w:i/>
        </w:rPr>
        <w:t>Function</w:t>
      </w:r>
      <w:r w:rsidR="002138D7" w:rsidRPr="00FF7D3C">
        <w:rPr>
          <w:rFonts w:ascii="Arial" w:hAnsi="Arial"/>
          <w:i/>
        </w:rPr>
        <w:t xml:space="preserve"> as the</w:t>
      </w:r>
      <w:r w:rsidR="00A95D6C" w:rsidRPr="00FF7D3C">
        <w:rPr>
          <w:rFonts w:ascii="Arial" w:hAnsi="Arial"/>
          <w:i/>
        </w:rPr>
        <w:t xml:space="preserve"> </w:t>
      </w:r>
      <w:r w:rsidR="004B2D86">
        <w:rPr>
          <w:rFonts w:ascii="Arial" w:hAnsi="Arial"/>
          <w:i/>
        </w:rPr>
        <w:t>primary</w:t>
      </w:r>
      <w:r w:rsidR="00A95D6C" w:rsidRPr="00FF7D3C">
        <w:rPr>
          <w:rFonts w:ascii="Arial" w:hAnsi="Arial"/>
          <w:i/>
        </w:rPr>
        <w:t xml:space="preserve"> DBA and SA responsible for building and managing an Executive Information System through</w:t>
      </w:r>
      <w:r w:rsidRPr="00FF7D3C">
        <w:rPr>
          <w:rFonts w:ascii="Arial" w:hAnsi="Arial"/>
          <w:i/>
        </w:rPr>
        <w:t>out</w:t>
      </w:r>
      <w:r w:rsidR="00A95D6C" w:rsidRPr="00FF7D3C">
        <w:rPr>
          <w:rFonts w:ascii="Arial" w:hAnsi="Arial"/>
          <w:i/>
        </w:rPr>
        <w:t xml:space="preserve"> its al</w:t>
      </w:r>
      <w:r w:rsidRPr="00FF7D3C">
        <w:rPr>
          <w:rFonts w:ascii="Arial" w:hAnsi="Arial"/>
          <w:i/>
        </w:rPr>
        <w:t>l life cycles. The system serves</w:t>
      </w:r>
      <w:r w:rsidR="00A95D6C" w:rsidRPr="00FF7D3C">
        <w:rPr>
          <w:rFonts w:ascii="Arial" w:hAnsi="Arial"/>
          <w:i/>
        </w:rPr>
        <w:t xml:space="preserve"> wide range of </w:t>
      </w:r>
      <w:r w:rsidR="004B2D86">
        <w:rPr>
          <w:rFonts w:ascii="Arial" w:hAnsi="Arial"/>
          <w:i/>
        </w:rPr>
        <w:t xml:space="preserve">internal </w:t>
      </w:r>
      <w:r w:rsidR="00A95D6C" w:rsidRPr="00FF7D3C">
        <w:rPr>
          <w:rFonts w:ascii="Arial" w:hAnsi="Arial"/>
          <w:i/>
        </w:rPr>
        <w:t>users from departmental business analysts to CFO.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A95D6C" w:rsidRPr="002F7F5B" w:rsidRDefault="008E3882" w:rsidP="0049722A">
      <w:pPr>
        <w:pStyle w:val="ListParagraph"/>
        <w:widowControl/>
        <w:numPr>
          <w:ilvl w:val="0"/>
          <w:numId w:val="6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Perform</w:t>
      </w:r>
      <w:r w:rsidR="00A95D6C" w:rsidRPr="002F7F5B">
        <w:rPr>
          <w:rFonts w:ascii="Arial" w:hAnsi="Arial"/>
        </w:rPr>
        <w:t xml:space="preserve"> architectural design of the system and logical/physical design of the database.</w:t>
      </w:r>
    </w:p>
    <w:p w:rsidR="00A95D6C" w:rsidRPr="002F7F5B" w:rsidRDefault="008E3882" w:rsidP="0049722A">
      <w:pPr>
        <w:pStyle w:val="ListParagraph"/>
        <w:widowControl/>
        <w:numPr>
          <w:ilvl w:val="0"/>
          <w:numId w:val="6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Implement</w:t>
      </w:r>
      <w:r w:rsidR="00A95D6C" w:rsidRPr="002F7F5B">
        <w:rPr>
          <w:rFonts w:ascii="Arial" w:hAnsi="Arial"/>
        </w:rPr>
        <w:t xml:space="preserve"> database schema with SQL coding such as stored procedures and triggers.</w:t>
      </w:r>
    </w:p>
    <w:p w:rsidR="00A95D6C" w:rsidRPr="002F7F5B" w:rsidRDefault="008E3882" w:rsidP="0049722A">
      <w:pPr>
        <w:pStyle w:val="ListParagraph"/>
        <w:widowControl/>
        <w:numPr>
          <w:ilvl w:val="0"/>
          <w:numId w:val="6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 build</w:t>
      </w:r>
      <w:r w:rsidR="00A95D6C" w:rsidRPr="002F7F5B">
        <w:rPr>
          <w:rFonts w:ascii="Arial" w:hAnsi="Arial"/>
        </w:rPr>
        <w:t xml:space="preserve"> the database replication system.</w:t>
      </w:r>
    </w:p>
    <w:p w:rsidR="00A95D6C" w:rsidRPr="002F7F5B" w:rsidRDefault="00C046EC" w:rsidP="0049722A">
      <w:pPr>
        <w:pStyle w:val="ListParagraph"/>
        <w:widowControl/>
        <w:numPr>
          <w:ilvl w:val="0"/>
          <w:numId w:val="6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Install/</w:t>
      </w:r>
      <w:r w:rsidR="008E3882">
        <w:rPr>
          <w:rFonts w:ascii="Arial" w:hAnsi="Arial"/>
        </w:rPr>
        <w:t xml:space="preserve">configure </w:t>
      </w:r>
      <w:r>
        <w:rPr>
          <w:rFonts w:ascii="Arial" w:hAnsi="Arial"/>
        </w:rPr>
        <w:t xml:space="preserve">Solaris operating system and </w:t>
      </w:r>
      <w:r w:rsidRPr="002F7F5B">
        <w:rPr>
          <w:rFonts w:ascii="Arial" w:hAnsi="Arial"/>
        </w:rPr>
        <w:t>Sybase database and replication servers</w:t>
      </w:r>
      <w:r w:rsidR="00A95D6C" w:rsidRPr="002F7F5B">
        <w:rPr>
          <w:rFonts w:ascii="Arial" w:hAnsi="Arial"/>
        </w:rPr>
        <w:t>.</w:t>
      </w:r>
    </w:p>
    <w:p w:rsidR="00A95D6C" w:rsidRPr="002F7F5B" w:rsidRDefault="00A95D6C" w:rsidP="0066307C">
      <w:pPr>
        <w:pStyle w:val="ListParagraph"/>
        <w:widowControl/>
        <w:numPr>
          <w:ilvl w:val="0"/>
          <w:numId w:val="3"/>
        </w:numPr>
        <w:tabs>
          <w:tab w:val="left" w:pos="1440"/>
        </w:tabs>
        <w:jc w:val="both"/>
        <w:rPr>
          <w:rFonts w:ascii="Arial" w:hAnsi="Arial"/>
        </w:rPr>
      </w:pPr>
      <w:r w:rsidRPr="002F7F5B">
        <w:rPr>
          <w:rFonts w:ascii="Arial" w:hAnsi="Arial"/>
        </w:rPr>
        <w:t xml:space="preserve">Managed the system at both OS and database levels on </w:t>
      </w:r>
      <w:r w:rsidR="008E3882">
        <w:rPr>
          <w:rFonts w:ascii="Arial" w:hAnsi="Arial"/>
        </w:rPr>
        <w:t xml:space="preserve">a </w:t>
      </w:r>
      <w:r w:rsidRPr="002F7F5B">
        <w:rPr>
          <w:rFonts w:ascii="Arial" w:hAnsi="Arial"/>
        </w:rPr>
        <w:t>daily basis.</w:t>
      </w:r>
    </w:p>
    <w:p w:rsidR="00A95D6C" w:rsidRPr="002F7F5B" w:rsidRDefault="008E3882" w:rsidP="0066307C">
      <w:pPr>
        <w:pStyle w:val="ListParagraph"/>
        <w:widowControl/>
        <w:numPr>
          <w:ilvl w:val="0"/>
          <w:numId w:val="3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Perform</w:t>
      </w:r>
      <w:r w:rsidR="00A95D6C" w:rsidRPr="002F7F5B">
        <w:rPr>
          <w:rFonts w:ascii="Arial" w:hAnsi="Arial"/>
        </w:rPr>
        <w:t xml:space="preserve"> troubleshooting and performance tuning at both OS and database levels.</w:t>
      </w:r>
    </w:p>
    <w:p w:rsidR="00A95D6C" w:rsidRPr="002F7F5B" w:rsidRDefault="008E3882" w:rsidP="0066307C">
      <w:pPr>
        <w:pStyle w:val="ListParagraph"/>
        <w:widowControl/>
        <w:numPr>
          <w:ilvl w:val="0"/>
          <w:numId w:val="3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Implement</w:t>
      </w:r>
      <w:r w:rsidR="00A95D6C" w:rsidRPr="002F7F5B">
        <w:rPr>
          <w:rFonts w:ascii="Arial" w:hAnsi="Arial"/>
        </w:rPr>
        <w:t xml:space="preserve"> </w:t>
      </w:r>
      <w:r>
        <w:rPr>
          <w:rFonts w:ascii="Arial" w:hAnsi="Arial"/>
        </w:rPr>
        <w:t>the ETL</w:t>
      </w:r>
      <w:r w:rsidR="00A95D6C" w:rsidRPr="002F7F5B">
        <w:rPr>
          <w:rFonts w:ascii="Arial" w:hAnsi="Arial"/>
        </w:rPr>
        <w:t xml:space="preserve"> process with shell and Perl programming</w:t>
      </w:r>
      <w:r>
        <w:rPr>
          <w:rFonts w:ascii="Arial" w:hAnsi="Arial"/>
        </w:rPr>
        <w:t>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A95D6C" w:rsidRPr="002F7F5B" w:rsidRDefault="00A95D6C" w:rsidP="00DA7962">
      <w:pPr>
        <w:widowControl/>
        <w:tabs>
          <w:tab w:val="left" w:pos="1440"/>
        </w:tabs>
        <w:ind w:left="1440" w:hanging="1440"/>
        <w:jc w:val="both"/>
        <w:rPr>
          <w:rFonts w:ascii="Arial" w:hAnsi="Arial"/>
        </w:rPr>
      </w:pPr>
      <w:r w:rsidRPr="002F7F5B">
        <w:rPr>
          <w:rFonts w:ascii="Arial" w:hAnsi="Arial"/>
        </w:rPr>
        <w:t>06/94–09/96</w:t>
      </w:r>
      <w:r w:rsidRPr="002F7F5B">
        <w:rPr>
          <w:rFonts w:ascii="Arial" w:hAnsi="Arial"/>
        </w:rPr>
        <w:tab/>
      </w:r>
      <w:r w:rsidR="00B518EB">
        <w:rPr>
          <w:rFonts w:ascii="Arial" w:hAnsi="Arial"/>
          <w:b/>
        </w:rPr>
        <w:t xml:space="preserve">C++ </w:t>
      </w:r>
      <w:r w:rsidR="00500535">
        <w:rPr>
          <w:rFonts w:ascii="Arial" w:hAnsi="Arial"/>
          <w:b/>
        </w:rPr>
        <w:t>Developer</w:t>
      </w:r>
      <w:r w:rsidR="006412BF">
        <w:rPr>
          <w:rFonts w:ascii="Arial" w:hAnsi="Arial"/>
          <w:b/>
        </w:rPr>
        <w:t xml:space="preserve"> </w:t>
      </w:r>
      <w:r w:rsidR="00177DEE">
        <w:rPr>
          <w:rFonts w:ascii="Arial" w:hAnsi="Arial"/>
          <w:b/>
        </w:rPr>
        <w:t xml:space="preserve">/ Application DBA </w:t>
      </w:r>
      <w:r w:rsidR="00FA3CA4">
        <w:rPr>
          <w:rFonts w:ascii="Arial" w:hAnsi="Arial"/>
          <w:b/>
        </w:rPr>
        <w:t>at AT&amp;T</w:t>
      </w:r>
    </w:p>
    <w:p w:rsidR="00A95D6C" w:rsidRPr="00FF7D3C" w:rsidRDefault="00410618" w:rsidP="00B02AEA">
      <w:pPr>
        <w:widowControl/>
        <w:tabs>
          <w:tab w:val="left" w:pos="1440"/>
        </w:tabs>
        <w:ind w:left="1440"/>
        <w:jc w:val="both"/>
        <w:rPr>
          <w:rFonts w:ascii="Arial" w:hAnsi="Arial"/>
          <w:i/>
        </w:rPr>
      </w:pPr>
      <w:r w:rsidRPr="00FF7D3C">
        <w:rPr>
          <w:rFonts w:ascii="Arial" w:hAnsi="Arial"/>
          <w:i/>
        </w:rPr>
        <w:t>Build and manage</w:t>
      </w:r>
      <w:r w:rsidR="00A95D6C" w:rsidRPr="00FF7D3C">
        <w:rPr>
          <w:rFonts w:ascii="Arial" w:hAnsi="Arial"/>
          <w:i/>
        </w:rPr>
        <w:t xml:space="preserve"> a marketing data warehousing system with 1000+ business </w:t>
      </w:r>
      <w:r w:rsidRPr="00FF7D3C">
        <w:rPr>
          <w:rFonts w:ascii="Arial" w:hAnsi="Arial"/>
          <w:i/>
        </w:rPr>
        <w:t>users nationwide. Also support</w:t>
      </w:r>
      <w:r w:rsidR="00A95D6C" w:rsidRPr="00FF7D3C">
        <w:rPr>
          <w:rFonts w:ascii="Arial" w:hAnsi="Arial"/>
          <w:i/>
        </w:rPr>
        <w:t xml:space="preserve"> a decis</w:t>
      </w:r>
      <w:r w:rsidRPr="00FF7D3C">
        <w:rPr>
          <w:rFonts w:ascii="Arial" w:hAnsi="Arial"/>
          <w:i/>
        </w:rPr>
        <w:t>ion-support system that provides</w:t>
      </w:r>
      <w:r w:rsidR="00A95D6C" w:rsidRPr="00FF7D3C">
        <w:rPr>
          <w:rFonts w:ascii="Arial" w:hAnsi="Arial"/>
          <w:i/>
        </w:rPr>
        <w:t xml:space="preserve"> marketing data to 100+ users </w:t>
      </w:r>
      <w:r w:rsidRPr="00FF7D3C">
        <w:rPr>
          <w:rFonts w:ascii="Arial" w:hAnsi="Arial"/>
          <w:i/>
        </w:rPr>
        <w:t>with real-time data feeds</w:t>
      </w:r>
      <w:r w:rsidR="00A95D6C" w:rsidRPr="00FF7D3C">
        <w:rPr>
          <w:rFonts w:ascii="Arial" w:hAnsi="Arial"/>
          <w:i/>
        </w:rPr>
        <w:t>.</w:t>
      </w:r>
      <w:r w:rsidR="00D643C8">
        <w:rPr>
          <w:rFonts w:ascii="Arial" w:hAnsi="Arial"/>
          <w:i/>
        </w:rPr>
        <w:t xml:space="preserve"> All systems are built with Sybase technologies.</w:t>
      </w:r>
    </w:p>
    <w:p w:rsidR="00A95D6C" w:rsidRPr="002F7F5B" w:rsidRDefault="00A95D6C" w:rsidP="00B02AEA">
      <w:pPr>
        <w:widowControl/>
        <w:tabs>
          <w:tab w:val="left" w:pos="1440"/>
        </w:tabs>
        <w:ind w:left="1440"/>
        <w:jc w:val="both"/>
        <w:rPr>
          <w:rFonts w:ascii="Arial" w:hAnsi="Arial"/>
        </w:rPr>
      </w:pPr>
      <w:r w:rsidRPr="002F7F5B">
        <w:rPr>
          <w:rFonts w:ascii="Arial" w:hAnsi="Arial"/>
        </w:rPr>
        <w:tab/>
      </w:r>
    </w:p>
    <w:p w:rsidR="00D643C8" w:rsidRDefault="00D643C8" w:rsidP="00821D56">
      <w:pPr>
        <w:pStyle w:val="ListParagraph"/>
        <w:widowControl/>
        <w:numPr>
          <w:ilvl w:val="0"/>
          <w:numId w:val="7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Develop the systems with </w:t>
      </w:r>
      <w:r w:rsidR="00F8050E">
        <w:rPr>
          <w:rFonts w:ascii="Arial" w:hAnsi="Arial"/>
        </w:rPr>
        <w:t xml:space="preserve">C++, </w:t>
      </w:r>
      <w:r w:rsidR="00A43851">
        <w:rPr>
          <w:rFonts w:ascii="Arial" w:hAnsi="Arial"/>
        </w:rPr>
        <w:t xml:space="preserve">Sybase </w:t>
      </w:r>
      <w:r>
        <w:rPr>
          <w:rFonts w:ascii="Arial" w:hAnsi="Arial"/>
        </w:rPr>
        <w:t xml:space="preserve">T-SQL and </w:t>
      </w:r>
      <w:proofErr w:type="spellStart"/>
      <w:r>
        <w:rPr>
          <w:rFonts w:ascii="Arial" w:hAnsi="Arial"/>
        </w:rPr>
        <w:t>Powerbuilder</w:t>
      </w:r>
      <w:proofErr w:type="spellEnd"/>
      <w:r>
        <w:rPr>
          <w:rFonts w:ascii="Arial" w:hAnsi="Arial"/>
        </w:rPr>
        <w:t>.</w:t>
      </w:r>
    </w:p>
    <w:p w:rsidR="00A95D6C" w:rsidRPr="002F7F5B" w:rsidRDefault="00410618" w:rsidP="00821D56">
      <w:pPr>
        <w:pStyle w:val="ListParagraph"/>
        <w:widowControl/>
        <w:numPr>
          <w:ilvl w:val="0"/>
          <w:numId w:val="7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Perform</w:t>
      </w:r>
      <w:r w:rsidR="00A95D6C" w:rsidRPr="002F7F5B">
        <w:rPr>
          <w:rFonts w:ascii="Arial" w:hAnsi="Arial"/>
        </w:rPr>
        <w:t xml:space="preserve"> </w:t>
      </w:r>
      <w:r w:rsidR="00D643C8">
        <w:rPr>
          <w:rFonts w:ascii="Arial" w:hAnsi="Arial"/>
        </w:rPr>
        <w:t>the data analysis and modeling.</w:t>
      </w:r>
    </w:p>
    <w:p w:rsidR="00A95D6C" w:rsidRPr="002F7F5B" w:rsidRDefault="00D643C8" w:rsidP="00821D56">
      <w:pPr>
        <w:pStyle w:val="ListParagraph"/>
        <w:widowControl/>
        <w:numPr>
          <w:ilvl w:val="0"/>
          <w:numId w:val="7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Perform the database design (logical and physical) in relational </w:t>
      </w:r>
      <w:r w:rsidR="00A43851">
        <w:rPr>
          <w:rFonts w:ascii="Arial" w:hAnsi="Arial"/>
        </w:rPr>
        <w:t>model</w:t>
      </w:r>
      <w:r>
        <w:rPr>
          <w:rFonts w:ascii="Arial" w:hAnsi="Arial"/>
        </w:rPr>
        <w:t>.</w:t>
      </w:r>
    </w:p>
    <w:p w:rsidR="00A95D6C" w:rsidRPr="002F7F5B" w:rsidRDefault="00410618" w:rsidP="00821D56">
      <w:pPr>
        <w:pStyle w:val="ListParagraph"/>
        <w:widowControl/>
        <w:numPr>
          <w:ilvl w:val="0"/>
          <w:numId w:val="7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Design and build</w:t>
      </w:r>
      <w:r w:rsidR="00A95D6C" w:rsidRPr="002F7F5B">
        <w:rPr>
          <w:rFonts w:ascii="Arial" w:hAnsi="Arial"/>
        </w:rPr>
        <w:t xml:space="preserve"> the database replication system.</w:t>
      </w:r>
    </w:p>
    <w:p w:rsidR="00A95D6C" w:rsidRPr="002F7F5B" w:rsidRDefault="00D643C8" w:rsidP="00CE4EDA">
      <w:pPr>
        <w:pStyle w:val="ListParagraph"/>
        <w:widowControl/>
        <w:numPr>
          <w:ilvl w:val="0"/>
          <w:numId w:val="3"/>
        </w:numPr>
        <w:tabs>
          <w:tab w:val="left" w:pos="1440"/>
        </w:tabs>
        <w:jc w:val="both"/>
        <w:rPr>
          <w:rFonts w:ascii="Arial" w:hAnsi="Arial"/>
        </w:rPr>
      </w:pPr>
      <w:r>
        <w:rPr>
          <w:rFonts w:ascii="Arial" w:hAnsi="Arial"/>
        </w:rPr>
        <w:t>Conduct</w:t>
      </w:r>
      <w:r w:rsidR="00A95D6C" w:rsidRPr="002F7F5B">
        <w:rPr>
          <w:rFonts w:ascii="Arial" w:hAnsi="Arial"/>
        </w:rPr>
        <w:t xml:space="preserve"> troubleshooting and performance tuning.</w:t>
      </w:r>
    </w:p>
    <w:p w:rsidR="00A95D6C" w:rsidRPr="002F7F5B" w:rsidRDefault="00A95D6C" w:rsidP="00DA7962">
      <w:pPr>
        <w:widowControl/>
        <w:tabs>
          <w:tab w:val="left" w:pos="1440"/>
        </w:tabs>
        <w:jc w:val="both"/>
        <w:rPr>
          <w:rFonts w:ascii="Arial" w:hAnsi="Arial"/>
        </w:rPr>
      </w:pPr>
    </w:p>
    <w:p w:rsidR="00F62A7A" w:rsidRDefault="00F62A7A" w:rsidP="009C1712">
      <w:pPr>
        <w:widowControl/>
        <w:jc w:val="both"/>
        <w:rPr>
          <w:rFonts w:ascii="Arial" w:hAnsi="Arial"/>
        </w:rPr>
      </w:pPr>
    </w:p>
    <w:p w:rsidR="00A95D6C" w:rsidRDefault="00A95D6C" w:rsidP="009C1712">
      <w:pPr>
        <w:widowControl/>
        <w:jc w:val="both"/>
        <w:rPr>
          <w:rFonts w:ascii="Arial" w:hAnsi="Arial" w:cs="Arial"/>
        </w:rPr>
      </w:pPr>
      <w:r w:rsidRPr="002F7F5B">
        <w:rPr>
          <w:rFonts w:ascii="Arial" w:hAnsi="Arial"/>
        </w:rPr>
        <w:t>EDUCATION</w:t>
      </w:r>
      <w:r w:rsidRPr="002F7F5B">
        <w:rPr>
          <w:rFonts w:ascii="Arial" w:hAnsi="Arial"/>
        </w:rPr>
        <w:tab/>
      </w:r>
      <w:r w:rsidRPr="002F7F5B">
        <w:rPr>
          <w:rFonts w:ascii="Arial" w:hAnsi="Arial"/>
          <w:b/>
        </w:rPr>
        <w:t>Master in Computer Science</w:t>
      </w:r>
      <w:r w:rsidRPr="002F7F5B">
        <w:rPr>
          <w:rFonts w:ascii="Arial" w:hAnsi="Arial"/>
        </w:rPr>
        <w:t xml:space="preserve"> (</w:t>
      </w:r>
      <w:r w:rsidRPr="002F7F5B">
        <w:rPr>
          <w:rFonts w:ascii="Arial" w:hAnsi="Arial" w:cs="Arial"/>
        </w:rPr>
        <w:t>City University of New York)</w:t>
      </w:r>
    </w:p>
    <w:p w:rsidR="00A1587F" w:rsidRPr="002F7F5B" w:rsidRDefault="00A1587F" w:rsidP="009C1712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587F">
        <w:rPr>
          <w:rFonts w:ascii="Arial" w:hAnsi="Arial" w:cs="Arial"/>
          <w:b/>
        </w:rPr>
        <w:t>Bachelor in Information Science</w:t>
      </w:r>
      <w:r w:rsidRPr="00A1587F">
        <w:rPr>
          <w:rFonts w:ascii="Arial" w:hAnsi="Arial" w:cs="Arial"/>
        </w:rPr>
        <w:t xml:space="preserve"> (Shanghai University)</w:t>
      </w:r>
    </w:p>
    <w:sectPr w:rsidR="00A1587F" w:rsidRPr="002F7F5B" w:rsidSect="00713DDB">
      <w:headerReference w:type="default" r:id="rId8"/>
      <w:footerReference w:type="default" r:id="rId9"/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93" w:rsidRDefault="00097493">
      <w:r>
        <w:separator/>
      </w:r>
    </w:p>
  </w:endnote>
  <w:endnote w:type="continuationSeparator" w:id="0">
    <w:p w:rsidR="00097493" w:rsidRDefault="0009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F70" w:rsidRDefault="00D90F70" w:rsidP="00D90F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93" w:rsidRDefault="00097493">
      <w:r>
        <w:separator/>
      </w:r>
    </w:p>
  </w:footnote>
  <w:footnote w:type="continuationSeparator" w:id="0">
    <w:p w:rsidR="00097493" w:rsidRDefault="00097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6C" w:rsidRPr="00826BAB" w:rsidRDefault="00A95D6C" w:rsidP="005A124C">
    <w:pPr>
      <w:widowControl/>
      <w:ind w:left="1440" w:hanging="1440"/>
      <w:jc w:val="center"/>
      <w:rPr>
        <w:rFonts w:ascii="Arial" w:hAnsi="Arial"/>
        <w:b/>
        <w:sz w:val="36"/>
        <w:szCs w:val="36"/>
      </w:rPr>
    </w:pPr>
    <w:r w:rsidRPr="00826BAB">
      <w:rPr>
        <w:rFonts w:ascii="Arial" w:hAnsi="Arial"/>
        <w:b/>
        <w:sz w:val="36"/>
        <w:szCs w:val="36"/>
      </w:rPr>
      <w:t>David Shen</w:t>
    </w:r>
  </w:p>
  <w:p w:rsidR="00A95D6C" w:rsidRDefault="00A95D6C" w:rsidP="005A124C">
    <w:pPr>
      <w:widowControl/>
      <w:ind w:left="1440" w:hanging="1440"/>
      <w:jc w:val="center"/>
      <w:rPr>
        <w:rFonts w:ascii="Arial" w:hAnsi="Arial"/>
      </w:rPr>
    </w:pPr>
    <w:r>
      <w:t xml:space="preserve">EMAIL: </w:t>
    </w:r>
    <w:hyperlink r:id="rId1" w:history="1">
      <w:r w:rsidRPr="00A850FF">
        <w:rPr>
          <w:rStyle w:val="Hyperlink"/>
          <w:rFonts w:ascii="Arial" w:hAnsi="Arial"/>
        </w:rPr>
        <w:t>dvshen@yahoo.com</w:t>
      </w:r>
    </w:hyperlink>
    <w:r>
      <w:t xml:space="preserve">   TEL: 908-342-6799</w:t>
    </w:r>
  </w:p>
  <w:p w:rsidR="00A95D6C" w:rsidRDefault="00A95D6C" w:rsidP="005A124C">
    <w:pPr>
      <w:widowControl/>
      <w:pBdr>
        <w:bottom w:val="single" w:sz="12" w:space="1" w:color="auto"/>
      </w:pBdr>
      <w:ind w:left="1440" w:hanging="1440"/>
      <w:jc w:val="center"/>
      <w:rPr>
        <w:rFonts w:ascii="Arial" w:hAnsi="Arial"/>
      </w:rPr>
    </w:pPr>
  </w:p>
  <w:p w:rsidR="00A95D6C" w:rsidRDefault="00A95D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8C0"/>
    <w:multiLevelType w:val="hybridMultilevel"/>
    <w:tmpl w:val="7BD2A9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F224E4"/>
    <w:multiLevelType w:val="hybridMultilevel"/>
    <w:tmpl w:val="F06CE6EE"/>
    <w:lvl w:ilvl="0" w:tplc="0FDE36D4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75671"/>
    <w:multiLevelType w:val="hybridMultilevel"/>
    <w:tmpl w:val="0570F6D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606375A"/>
    <w:multiLevelType w:val="hybridMultilevel"/>
    <w:tmpl w:val="65527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525AD"/>
    <w:multiLevelType w:val="hybridMultilevel"/>
    <w:tmpl w:val="2DFA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47060"/>
    <w:multiLevelType w:val="hybridMultilevel"/>
    <w:tmpl w:val="CCE4DEA2"/>
    <w:lvl w:ilvl="0" w:tplc="19A4107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E82A02"/>
    <w:multiLevelType w:val="hybridMultilevel"/>
    <w:tmpl w:val="21BC79E0"/>
    <w:lvl w:ilvl="0" w:tplc="BF42EA90">
      <w:numFmt w:val="bullet"/>
      <w:lvlText w:val=""/>
      <w:lvlJc w:val="left"/>
      <w:pPr>
        <w:ind w:left="1800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203936"/>
    <w:multiLevelType w:val="hybridMultilevel"/>
    <w:tmpl w:val="3648F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A31E18"/>
    <w:multiLevelType w:val="hybridMultilevel"/>
    <w:tmpl w:val="5DFE3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DC7FCA"/>
    <w:multiLevelType w:val="hybridMultilevel"/>
    <w:tmpl w:val="8AC65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431E89"/>
    <w:multiLevelType w:val="hybridMultilevel"/>
    <w:tmpl w:val="A7D642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F3671D"/>
    <w:multiLevelType w:val="multilevel"/>
    <w:tmpl w:val="02B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F1461F"/>
    <w:multiLevelType w:val="hybridMultilevel"/>
    <w:tmpl w:val="C48C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A51916"/>
    <w:multiLevelType w:val="hybridMultilevel"/>
    <w:tmpl w:val="177C62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166927"/>
    <w:multiLevelType w:val="hybridMultilevel"/>
    <w:tmpl w:val="8C1EE31A"/>
    <w:lvl w:ilvl="0" w:tplc="CDEA04EE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395EDB"/>
    <w:multiLevelType w:val="hybridMultilevel"/>
    <w:tmpl w:val="8FB80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AE4585"/>
    <w:multiLevelType w:val="hybridMultilevel"/>
    <w:tmpl w:val="99560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09171F"/>
    <w:multiLevelType w:val="hybridMultilevel"/>
    <w:tmpl w:val="60808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9E4793"/>
    <w:multiLevelType w:val="hybridMultilevel"/>
    <w:tmpl w:val="12F805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51581F"/>
    <w:multiLevelType w:val="hybridMultilevel"/>
    <w:tmpl w:val="64B4B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7D16A32"/>
    <w:multiLevelType w:val="hybridMultilevel"/>
    <w:tmpl w:val="8668B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EB79C9"/>
    <w:multiLevelType w:val="hybridMultilevel"/>
    <w:tmpl w:val="BC7442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12"/>
  </w:num>
  <w:num w:numId="5">
    <w:abstractNumId w:val="4"/>
  </w:num>
  <w:num w:numId="6">
    <w:abstractNumId w:val="20"/>
  </w:num>
  <w:num w:numId="7">
    <w:abstractNumId w:val="9"/>
  </w:num>
  <w:num w:numId="8">
    <w:abstractNumId w:val="8"/>
  </w:num>
  <w:num w:numId="9">
    <w:abstractNumId w:val="16"/>
  </w:num>
  <w:num w:numId="10">
    <w:abstractNumId w:val="15"/>
  </w:num>
  <w:num w:numId="11">
    <w:abstractNumId w:val="1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  <w:num w:numId="16">
    <w:abstractNumId w:val="7"/>
  </w:num>
  <w:num w:numId="17">
    <w:abstractNumId w:val="2"/>
  </w:num>
  <w:num w:numId="18">
    <w:abstractNumId w:val="19"/>
  </w:num>
  <w:num w:numId="19">
    <w:abstractNumId w:val="18"/>
  </w:num>
  <w:num w:numId="20">
    <w:abstractNumId w:val="0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7962"/>
    <w:rsid w:val="00007136"/>
    <w:rsid w:val="00015FC0"/>
    <w:rsid w:val="00031BAB"/>
    <w:rsid w:val="000330D9"/>
    <w:rsid w:val="00037B1F"/>
    <w:rsid w:val="00043F7F"/>
    <w:rsid w:val="00044385"/>
    <w:rsid w:val="000513D9"/>
    <w:rsid w:val="000556CE"/>
    <w:rsid w:val="00056E87"/>
    <w:rsid w:val="00077F80"/>
    <w:rsid w:val="0008115E"/>
    <w:rsid w:val="00090EA1"/>
    <w:rsid w:val="00097493"/>
    <w:rsid w:val="000976AB"/>
    <w:rsid w:val="000B10DB"/>
    <w:rsid w:val="000B204E"/>
    <w:rsid w:val="000C1CF6"/>
    <w:rsid w:val="000D060A"/>
    <w:rsid w:val="000F25C0"/>
    <w:rsid w:val="001014DA"/>
    <w:rsid w:val="00102FEC"/>
    <w:rsid w:val="00104A88"/>
    <w:rsid w:val="00116B65"/>
    <w:rsid w:val="00120EC7"/>
    <w:rsid w:val="001226AB"/>
    <w:rsid w:val="00124F65"/>
    <w:rsid w:val="00135912"/>
    <w:rsid w:val="00177DEE"/>
    <w:rsid w:val="00180932"/>
    <w:rsid w:val="00183ADC"/>
    <w:rsid w:val="001942DC"/>
    <w:rsid w:val="001A3873"/>
    <w:rsid w:val="001A55DC"/>
    <w:rsid w:val="001B61DD"/>
    <w:rsid w:val="001B6E35"/>
    <w:rsid w:val="001C0F97"/>
    <w:rsid w:val="001C4BEE"/>
    <w:rsid w:val="001C66E8"/>
    <w:rsid w:val="001E77D8"/>
    <w:rsid w:val="001F51B6"/>
    <w:rsid w:val="002012F2"/>
    <w:rsid w:val="002138D7"/>
    <w:rsid w:val="002148A0"/>
    <w:rsid w:val="00226508"/>
    <w:rsid w:val="00235FBD"/>
    <w:rsid w:val="002405C6"/>
    <w:rsid w:val="0024513F"/>
    <w:rsid w:val="0025182C"/>
    <w:rsid w:val="00262B41"/>
    <w:rsid w:val="00270686"/>
    <w:rsid w:val="00271117"/>
    <w:rsid w:val="002713BA"/>
    <w:rsid w:val="00274BC0"/>
    <w:rsid w:val="00294DD4"/>
    <w:rsid w:val="002A5E5F"/>
    <w:rsid w:val="002B17BD"/>
    <w:rsid w:val="002B647E"/>
    <w:rsid w:val="002D3E9F"/>
    <w:rsid w:val="002E7246"/>
    <w:rsid w:val="002F0A44"/>
    <w:rsid w:val="002F14B9"/>
    <w:rsid w:val="002F16FF"/>
    <w:rsid w:val="002F6F65"/>
    <w:rsid w:val="002F7F5B"/>
    <w:rsid w:val="00303E36"/>
    <w:rsid w:val="003044A6"/>
    <w:rsid w:val="00307C27"/>
    <w:rsid w:val="00331FD3"/>
    <w:rsid w:val="00333B6F"/>
    <w:rsid w:val="00335D58"/>
    <w:rsid w:val="00342CC6"/>
    <w:rsid w:val="00344702"/>
    <w:rsid w:val="003461DC"/>
    <w:rsid w:val="00355886"/>
    <w:rsid w:val="00371828"/>
    <w:rsid w:val="00373272"/>
    <w:rsid w:val="00381A4A"/>
    <w:rsid w:val="003842BD"/>
    <w:rsid w:val="00393D71"/>
    <w:rsid w:val="003A2BA4"/>
    <w:rsid w:val="003A3372"/>
    <w:rsid w:val="003B0AD6"/>
    <w:rsid w:val="003B717C"/>
    <w:rsid w:val="003C161F"/>
    <w:rsid w:val="003C2FBB"/>
    <w:rsid w:val="003C4A1E"/>
    <w:rsid w:val="003D6977"/>
    <w:rsid w:val="003D7D85"/>
    <w:rsid w:val="003E1C23"/>
    <w:rsid w:val="003E5FAF"/>
    <w:rsid w:val="003E6383"/>
    <w:rsid w:val="003F1D1D"/>
    <w:rsid w:val="003F2256"/>
    <w:rsid w:val="00404DC1"/>
    <w:rsid w:val="00410618"/>
    <w:rsid w:val="00415DD8"/>
    <w:rsid w:val="00424581"/>
    <w:rsid w:val="00430EFE"/>
    <w:rsid w:val="00435145"/>
    <w:rsid w:val="00450FC0"/>
    <w:rsid w:val="004516E7"/>
    <w:rsid w:val="00451839"/>
    <w:rsid w:val="00463A67"/>
    <w:rsid w:val="00482D51"/>
    <w:rsid w:val="00486F73"/>
    <w:rsid w:val="004939B3"/>
    <w:rsid w:val="0049722A"/>
    <w:rsid w:val="004B11DA"/>
    <w:rsid w:val="004B2D86"/>
    <w:rsid w:val="004C492E"/>
    <w:rsid w:val="004C4E62"/>
    <w:rsid w:val="004E00A3"/>
    <w:rsid w:val="004F3844"/>
    <w:rsid w:val="004F4618"/>
    <w:rsid w:val="004F4C4B"/>
    <w:rsid w:val="004F58FD"/>
    <w:rsid w:val="00500535"/>
    <w:rsid w:val="00504CE7"/>
    <w:rsid w:val="00511671"/>
    <w:rsid w:val="0051312F"/>
    <w:rsid w:val="005231AA"/>
    <w:rsid w:val="00527399"/>
    <w:rsid w:val="00527F20"/>
    <w:rsid w:val="00545EEC"/>
    <w:rsid w:val="00550DFD"/>
    <w:rsid w:val="005606B2"/>
    <w:rsid w:val="00563BF8"/>
    <w:rsid w:val="00566E32"/>
    <w:rsid w:val="00576E37"/>
    <w:rsid w:val="005854A1"/>
    <w:rsid w:val="005872C5"/>
    <w:rsid w:val="0059451F"/>
    <w:rsid w:val="00595275"/>
    <w:rsid w:val="005A124C"/>
    <w:rsid w:val="005A66CE"/>
    <w:rsid w:val="005B2E50"/>
    <w:rsid w:val="005B5D3F"/>
    <w:rsid w:val="005D03C0"/>
    <w:rsid w:val="005D0738"/>
    <w:rsid w:val="005D1A1C"/>
    <w:rsid w:val="005D1B62"/>
    <w:rsid w:val="005D69DF"/>
    <w:rsid w:val="005E25A8"/>
    <w:rsid w:val="005E2A83"/>
    <w:rsid w:val="00601B1D"/>
    <w:rsid w:val="00604B84"/>
    <w:rsid w:val="0062005D"/>
    <w:rsid w:val="0062290A"/>
    <w:rsid w:val="006237C2"/>
    <w:rsid w:val="0062723A"/>
    <w:rsid w:val="0063082A"/>
    <w:rsid w:val="006321A3"/>
    <w:rsid w:val="006412BF"/>
    <w:rsid w:val="00646A46"/>
    <w:rsid w:val="0064797C"/>
    <w:rsid w:val="0066050C"/>
    <w:rsid w:val="0066307C"/>
    <w:rsid w:val="00680417"/>
    <w:rsid w:val="00681CC2"/>
    <w:rsid w:val="00683230"/>
    <w:rsid w:val="0068515F"/>
    <w:rsid w:val="00687C35"/>
    <w:rsid w:val="00696F6F"/>
    <w:rsid w:val="00697315"/>
    <w:rsid w:val="006A4914"/>
    <w:rsid w:val="006C7928"/>
    <w:rsid w:val="006C7BEE"/>
    <w:rsid w:val="006D1684"/>
    <w:rsid w:val="006E19B3"/>
    <w:rsid w:val="006F2E04"/>
    <w:rsid w:val="00701F6D"/>
    <w:rsid w:val="0070555A"/>
    <w:rsid w:val="00713DDB"/>
    <w:rsid w:val="0072734F"/>
    <w:rsid w:val="007318A2"/>
    <w:rsid w:val="00731C20"/>
    <w:rsid w:val="00740DFB"/>
    <w:rsid w:val="00742629"/>
    <w:rsid w:val="0076547D"/>
    <w:rsid w:val="00776C17"/>
    <w:rsid w:val="007908D9"/>
    <w:rsid w:val="007A0186"/>
    <w:rsid w:val="007A2C42"/>
    <w:rsid w:val="007B062A"/>
    <w:rsid w:val="007C2B10"/>
    <w:rsid w:val="007C6A02"/>
    <w:rsid w:val="007C723A"/>
    <w:rsid w:val="007D33A4"/>
    <w:rsid w:val="007E09C2"/>
    <w:rsid w:val="007E31EE"/>
    <w:rsid w:val="007E36CB"/>
    <w:rsid w:val="0080253E"/>
    <w:rsid w:val="00821D56"/>
    <w:rsid w:val="008238D3"/>
    <w:rsid w:val="00826BAB"/>
    <w:rsid w:val="00836B02"/>
    <w:rsid w:val="0084325A"/>
    <w:rsid w:val="00843CEA"/>
    <w:rsid w:val="00843EF6"/>
    <w:rsid w:val="00846E9B"/>
    <w:rsid w:val="00854095"/>
    <w:rsid w:val="00862ADF"/>
    <w:rsid w:val="008665F9"/>
    <w:rsid w:val="008807C4"/>
    <w:rsid w:val="00883398"/>
    <w:rsid w:val="008925DD"/>
    <w:rsid w:val="00892B29"/>
    <w:rsid w:val="008955FC"/>
    <w:rsid w:val="008A4113"/>
    <w:rsid w:val="008B6E53"/>
    <w:rsid w:val="008E3882"/>
    <w:rsid w:val="008E6831"/>
    <w:rsid w:val="0091151D"/>
    <w:rsid w:val="00952D5D"/>
    <w:rsid w:val="00953E62"/>
    <w:rsid w:val="00961CD6"/>
    <w:rsid w:val="00964C84"/>
    <w:rsid w:val="00965BF4"/>
    <w:rsid w:val="00971C45"/>
    <w:rsid w:val="00973111"/>
    <w:rsid w:val="0097489D"/>
    <w:rsid w:val="00983771"/>
    <w:rsid w:val="00990A27"/>
    <w:rsid w:val="00997087"/>
    <w:rsid w:val="0099740C"/>
    <w:rsid w:val="009A14BD"/>
    <w:rsid w:val="009A3176"/>
    <w:rsid w:val="009B36B2"/>
    <w:rsid w:val="009C1712"/>
    <w:rsid w:val="009C347A"/>
    <w:rsid w:val="009D25CB"/>
    <w:rsid w:val="009E1CC2"/>
    <w:rsid w:val="009F6732"/>
    <w:rsid w:val="00A132DB"/>
    <w:rsid w:val="00A1469E"/>
    <w:rsid w:val="00A1587F"/>
    <w:rsid w:val="00A30C92"/>
    <w:rsid w:val="00A33E27"/>
    <w:rsid w:val="00A34B07"/>
    <w:rsid w:val="00A416B5"/>
    <w:rsid w:val="00A43851"/>
    <w:rsid w:val="00A50D14"/>
    <w:rsid w:val="00A55CCC"/>
    <w:rsid w:val="00A61658"/>
    <w:rsid w:val="00A850FF"/>
    <w:rsid w:val="00A873C9"/>
    <w:rsid w:val="00A876F2"/>
    <w:rsid w:val="00A95D6C"/>
    <w:rsid w:val="00AB1BBA"/>
    <w:rsid w:val="00AF7634"/>
    <w:rsid w:val="00B02AEA"/>
    <w:rsid w:val="00B217F9"/>
    <w:rsid w:val="00B26E97"/>
    <w:rsid w:val="00B32B34"/>
    <w:rsid w:val="00B362D9"/>
    <w:rsid w:val="00B43689"/>
    <w:rsid w:val="00B44623"/>
    <w:rsid w:val="00B4651A"/>
    <w:rsid w:val="00B518EB"/>
    <w:rsid w:val="00B544CF"/>
    <w:rsid w:val="00B65550"/>
    <w:rsid w:val="00B67F12"/>
    <w:rsid w:val="00B70B83"/>
    <w:rsid w:val="00B73203"/>
    <w:rsid w:val="00B771AF"/>
    <w:rsid w:val="00B9358A"/>
    <w:rsid w:val="00B942EE"/>
    <w:rsid w:val="00B94FFB"/>
    <w:rsid w:val="00BB44FA"/>
    <w:rsid w:val="00BB570F"/>
    <w:rsid w:val="00BE0B8C"/>
    <w:rsid w:val="00BF4DFA"/>
    <w:rsid w:val="00BF4E04"/>
    <w:rsid w:val="00C046EC"/>
    <w:rsid w:val="00C100D6"/>
    <w:rsid w:val="00C16FF6"/>
    <w:rsid w:val="00C23D53"/>
    <w:rsid w:val="00C25F41"/>
    <w:rsid w:val="00C31BB1"/>
    <w:rsid w:val="00C41B7E"/>
    <w:rsid w:val="00C446A0"/>
    <w:rsid w:val="00C53DC7"/>
    <w:rsid w:val="00C558FE"/>
    <w:rsid w:val="00C72DC3"/>
    <w:rsid w:val="00C73A1E"/>
    <w:rsid w:val="00C91E45"/>
    <w:rsid w:val="00C959AE"/>
    <w:rsid w:val="00CA031F"/>
    <w:rsid w:val="00CA1DFC"/>
    <w:rsid w:val="00CB247C"/>
    <w:rsid w:val="00CB7E73"/>
    <w:rsid w:val="00CC45DD"/>
    <w:rsid w:val="00CD2460"/>
    <w:rsid w:val="00CD2778"/>
    <w:rsid w:val="00CE2A2E"/>
    <w:rsid w:val="00CE4EDA"/>
    <w:rsid w:val="00CF348D"/>
    <w:rsid w:val="00D038C2"/>
    <w:rsid w:val="00D11737"/>
    <w:rsid w:val="00D1730C"/>
    <w:rsid w:val="00D2092A"/>
    <w:rsid w:val="00D22C9A"/>
    <w:rsid w:val="00D23ED7"/>
    <w:rsid w:val="00D2476A"/>
    <w:rsid w:val="00D26A11"/>
    <w:rsid w:val="00D32070"/>
    <w:rsid w:val="00D430C5"/>
    <w:rsid w:val="00D448F5"/>
    <w:rsid w:val="00D457EB"/>
    <w:rsid w:val="00D50704"/>
    <w:rsid w:val="00D527B1"/>
    <w:rsid w:val="00D643C8"/>
    <w:rsid w:val="00D739DC"/>
    <w:rsid w:val="00D77FD4"/>
    <w:rsid w:val="00D90F70"/>
    <w:rsid w:val="00DA09F8"/>
    <w:rsid w:val="00DA29DA"/>
    <w:rsid w:val="00DA394C"/>
    <w:rsid w:val="00DA3E69"/>
    <w:rsid w:val="00DA7962"/>
    <w:rsid w:val="00DB0345"/>
    <w:rsid w:val="00DB1FB6"/>
    <w:rsid w:val="00DC7AC1"/>
    <w:rsid w:val="00DE4781"/>
    <w:rsid w:val="00DF2281"/>
    <w:rsid w:val="00DF36FA"/>
    <w:rsid w:val="00E047C7"/>
    <w:rsid w:val="00E067A7"/>
    <w:rsid w:val="00E21DC7"/>
    <w:rsid w:val="00E24E80"/>
    <w:rsid w:val="00E571A9"/>
    <w:rsid w:val="00E77C27"/>
    <w:rsid w:val="00EA4CCE"/>
    <w:rsid w:val="00EB5E10"/>
    <w:rsid w:val="00EB708B"/>
    <w:rsid w:val="00EC30AA"/>
    <w:rsid w:val="00EC6877"/>
    <w:rsid w:val="00EC7FCB"/>
    <w:rsid w:val="00ED124D"/>
    <w:rsid w:val="00EE4ED0"/>
    <w:rsid w:val="00EE6511"/>
    <w:rsid w:val="00EE7FD2"/>
    <w:rsid w:val="00EF081A"/>
    <w:rsid w:val="00EF2723"/>
    <w:rsid w:val="00F00461"/>
    <w:rsid w:val="00F00F01"/>
    <w:rsid w:val="00F07728"/>
    <w:rsid w:val="00F20B7B"/>
    <w:rsid w:val="00F20E03"/>
    <w:rsid w:val="00F23809"/>
    <w:rsid w:val="00F263BB"/>
    <w:rsid w:val="00F26B56"/>
    <w:rsid w:val="00F43862"/>
    <w:rsid w:val="00F43D14"/>
    <w:rsid w:val="00F44744"/>
    <w:rsid w:val="00F46B4E"/>
    <w:rsid w:val="00F528D7"/>
    <w:rsid w:val="00F538A9"/>
    <w:rsid w:val="00F55B85"/>
    <w:rsid w:val="00F61FE0"/>
    <w:rsid w:val="00F62A7A"/>
    <w:rsid w:val="00F73A88"/>
    <w:rsid w:val="00F8050E"/>
    <w:rsid w:val="00F86889"/>
    <w:rsid w:val="00F87EA5"/>
    <w:rsid w:val="00FA3CA4"/>
    <w:rsid w:val="00FB424A"/>
    <w:rsid w:val="00FB4DFC"/>
    <w:rsid w:val="00FC722E"/>
    <w:rsid w:val="00FD5989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7962"/>
    <w:pPr>
      <w:keepNext/>
      <w:widowControl/>
      <w:ind w:left="720" w:firstLine="720"/>
      <w:jc w:val="both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A7962"/>
    <w:rPr>
      <w:rFonts w:ascii="Arial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99"/>
    <w:qFormat/>
    <w:rsid w:val="00E21DC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26BA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A1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2778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1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2778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vsh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3</Pages>
  <Words>1148</Words>
  <Characters>7249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david</cp:lastModifiedBy>
  <cp:revision>170</cp:revision>
  <dcterms:created xsi:type="dcterms:W3CDTF">2011-09-27T01:38:00Z</dcterms:created>
  <dcterms:modified xsi:type="dcterms:W3CDTF">2017-04-10T13:14:00Z</dcterms:modified>
</cp:coreProperties>
</file>