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4098"/>
        <w:tabs>
          <w:tab w:val="left" w:leader="none" w:pos="270"/>
        </w:tabs>
        <w:ind w:left="1440" w:firstLine="720"/>
        <w:jc w:val="left"/>
        <w:rPr>
          <w:rFonts w:ascii="Times New Roman" w:hAnsi="Times New Roman"/>
        </w:rPr>
      </w:pPr>
      <w:r>
        <w:rPr>
          <w:rFonts w:ascii="Times New Roman" w:hAnsi="Times New Roman"/>
        </w:rPr>
        <w:t xml:space="preserve">         </w:t>
      </w:r>
      <w:r>
        <w:rPr>
          <w:rFonts w:ascii="Times New Roman" w:hAnsi="Times New Roman"/>
        </w:rPr>
        <w:t>Tammi Kyle</w:t>
      </w:r>
    </w:p>
    <w:p>
      <w:pPr>
        <w:pStyle w:val="style4100"/>
        <w:rPr>
          <w:rFonts w:ascii="Times New Roman" w:hAnsi="Times New Roman"/>
          <w:sz w:val="24"/>
          <w:szCs w:val="24"/>
        </w:rPr>
      </w:pPr>
      <w:r>
        <w:rPr>
          <w:rFonts w:ascii="Times New Roman" w:hAnsi="Times New Roman"/>
          <w:sz w:val="24"/>
          <w:szCs w:val="24"/>
        </w:rPr>
        <w:t xml:space="preserve">                 1041 Enfilar Lane Arlington, TX 76017 </w:t>
      </w:r>
      <w:r>
        <w:rPr/>
        <w:sym w:font="Wingdings" w:char="f06c"/>
      </w:r>
      <w:r>
        <w:rPr>
          <w:rFonts w:ascii="Times New Roman" w:hAnsi="Times New Roman"/>
          <w:sz w:val="24"/>
          <w:szCs w:val="24"/>
        </w:rPr>
        <w:t xml:space="preserve"> 817-210-8114 </w:t>
      </w:r>
      <w:r>
        <w:rPr/>
        <w:sym w:font="Wingdings" w:char="f06c"/>
      </w:r>
      <w:r>
        <w:rPr>
          <w:rFonts w:ascii="Times New Roman" w:hAnsi="Times New Roman"/>
          <w:sz w:val="24"/>
          <w:szCs w:val="24"/>
        </w:rPr>
        <w:t xml:space="preserve"> t.kyle@sbcglobal.net</w:t>
      </w:r>
    </w:p>
    <w:p>
      <w:pPr>
        <w:pStyle w:val="style4101"/>
        <w:jc w:val="both"/>
        <w:rPr>
          <w:rFonts w:ascii="Times New Roman" w:cs="Times New Roman" w:hAnsi="Times New Roman"/>
          <w:sz w:val="24"/>
          <w:szCs w:val="24"/>
        </w:rPr>
      </w:pPr>
      <w:r>
        <w:rPr>
          <w:rFonts w:ascii="Times New Roman" w:cs="Times New Roman" w:hAnsi="Times New Roman"/>
          <w:sz w:val="24"/>
          <w:szCs w:val="24"/>
        </w:rPr>
        <w:t xml:space="preserve">                                                         Summary</w:t>
      </w:r>
    </w:p>
    <w:p>
      <w:pPr>
        <w:pStyle w:val="style4104"/>
        <w:ind w:right="36"/>
        <w:contextualSpacing/>
        <w:rPr>
          <w:rStyle w:val="style4106"/>
          <w:rFonts w:ascii="Garamond" w:hAnsi="Garamond"/>
          <w:i/>
          <w:sz w:val="24"/>
          <w:szCs w:val="24"/>
          <w:shd w:val="clear" w:color="auto" w:fill="ffffff"/>
        </w:rPr>
      </w:pPr>
      <w:r>
        <w:rPr>
          <w:rFonts w:ascii="Garamond" w:hAnsi="Garamond"/>
          <w:i/>
          <w:sz w:val="24"/>
          <w:szCs w:val="24"/>
        </w:rPr>
        <w:t>Conscientious, dependable, business savvy technical professional with over 10 years of experience in operations, teambuilding, and managing project</w:t>
      </w:r>
      <w:r>
        <w:rPr>
          <w:rFonts w:ascii="Garamond" w:hAnsi="Garamond"/>
          <w:i/>
          <w:sz w:val="24"/>
          <w:szCs w:val="24"/>
        </w:rPr>
        <w:t>s. E</w:t>
      </w:r>
      <w:r>
        <w:rPr>
          <w:rFonts w:ascii="Garamond" w:hAnsi="Garamond"/>
          <w:i/>
          <w:sz w:val="24"/>
          <w:szCs w:val="24"/>
        </w:rPr>
        <w:t xml:space="preserve">ager to contribute to an environment that can use an eloquent, knowledgeable leader to </w:t>
      </w:r>
      <w:r>
        <w:rPr>
          <w:rStyle w:val="style4106"/>
          <w:rFonts w:ascii="Garamond" w:hAnsi="Garamond"/>
          <w:i/>
          <w:sz w:val="24"/>
          <w:szCs w:val="24"/>
          <w:shd w:val="clear" w:color="auto" w:fill="ffffff"/>
        </w:rPr>
        <w:t xml:space="preserve">analyze and propose ways to improve organization's structure, efficiency, and profits.  </w:t>
      </w:r>
    </w:p>
    <w:p>
      <w:pPr>
        <w:pStyle w:val="style4101"/>
        <w:jc w:val="both"/>
        <w:rPr>
          <w:rFonts w:ascii="Times New Roman" w:cs="Times New Roman" w:hAnsi="Times New Roman"/>
          <w:sz w:val="24"/>
          <w:szCs w:val="24"/>
        </w:rPr>
      </w:pPr>
      <w:r>
        <w:rPr>
          <w:rFonts w:ascii="Times New Roman" w:cs="Times New Roman" w:hAnsi="Times New Roman"/>
          <w:sz w:val="24"/>
          <w:szCs w:val="24"/>
        </w:rPr>
        <w:t xml:space="preserve">                                                        Technical Skills</w:t>
      </w:r>
    </w:p>
    <w:tbl>
      <w:tblPr>
        <w:tblW w:w="0" w:type="auto"/>
        <w:tblLayout w:type="fixed"/>
        <w:tblLook w:firstRow="1" w:lastRow="0" w:firstColumn="1" w:lastColumn="0" w:noHBand="0" w:noVBand="0"/>
      </w:tblPr>
      <w:tblGrid>
        <w:gridCol w:w="5349"/>
        <w:gridCol w:w="5350"/>
      </w:tblGrid>
      <w:tr>
        <w:trPr>
          <w:cantSplit/>
          <w:trHeight w:val="632" w:hRule="atLeast"/>
        </w:trPr>
        <w:tc>
          <w:tcPr>
            <w:tcW w:w="5349" w:type="dxa"/>
            <w:tcBorders/>
            <w:tcFitText w:val="false"/>
            <w:hideMark/>
          </w:tcPr>
          <w:p>
            <w:pPr>
              <w:pStyle w:val="style4107"/>
              <w:numPr>
                <w:ilvl w:val="0"/>
                <w:numId w:val="2"/>
              </w:numPr>
              <w:spacing w:before="40"/>
              <w:jc w:val="left"/>
              <w:rPr>
                <w:rFonts w:ascii="Garamond" w:cs="Courier New" w:eastAsia="MS Mincho" w:hAnsi="Garamond"/>
                <w:sz w:val="22"/>
                <w:szCs w:val="22"/>
              </w:rPr>
            </w:pPr>
            <w:r>
              <w:rPr>
                <w:rFonts w:ascii="Garamond" w:cs="Courier New" w:hAnsi="Garamond"/>
                <w:bCs/>
                <w:sz w:val="22"/>
                <w:szCs w:val="22"/>
              </w:rPr>
              <w:t>Quality &amp; Improvement</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Planning/Strategic Planning</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Technical Management</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IBM Agile Certified</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Analytical/Detail Oriented</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Operations</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Onsite Auditing</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ISO 9000/OSHA Compliance</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HIPPA/PHI Compliance</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Test Case Writing/Execution</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Linux</w:t>
            </w:r>
            <w:r>
              <w:rPr>
                <w:rFonts w:ascii="Garamond" w:cs="Courier New" w:eastAsia="MS Mincho" w:hAnsi="Garamond"/>
                <w:sz w:val="22"/>
                <w:szCs w:val="22"/>
              </w:rPr>
              <w:t xml:space="preserve"> Operation System</w:t>
            </w:r>
          </w:p>
        </w:tc>
        <w:tc>
          <w:tcPr>
            <w:tcW w:w="5350" w:type="dxa"/>
            <w:tcBorders/>
            <w:tcFitText w:val="false"/>
            <w:hideMark/>
          </w:tcPr>
          <w:p>
            <w:pPr>
              <w:pStyle w:val="style4107"/>
              <w:numPr>
                <w:ilvl w:val="0"/>
                <w:numId w:val="2"/>
              </w:numPr>
              <w:spacing w:before="40"/>
              <w:jc w:val="left"/>
              <w:rPr>
                <w:rFonts w:ascii="Garamond" w:cs="Courier New" w:eastAsia="MS Mincho" w:hAnsi="Garamond"/>
                <w:sz w:val="22"/>
                <w:szCs w:val="22"/>
              </w:rPr>
            </w:pPr>
            <w:r>
              <w:rPr>
                <w:rFonts w:ascii="Garamond" w:cs="Courier New" w:hAnsi="Garamond"/>
                <w:bCs/>
                <w:sz w:val="22"/>
                <w:szCs w:val="22"/>
              </w:rPr>
              <w:t>Project Management</w:t>
            </w:r>
          </w:p>
          <w:p>
            <w:pPr>
              <w:pStyle w:val="style4107"/>
              <w:numPr>
                <w:ilvl w:val="0"/>
                <w:numId w:val="2"/>
              </w:numPr>
              <w:spacing w:before="40"/>
              <w:jc w:val="left"/>
              <w:rPr>
                <w:rFonts w:ascii="Garamond" w:cs="Courier New" w:eastAsia="MS Mincho" w:hAnsi="Garamond"/>
                <w:sz w:val="22"/>
                <w:szCs w:val="22"/>
              </w:rPr>
            </w:pPr>
            <w:r>
              <w:rPr>
                <w:rFonts w:ascii="Garamond" w:cs="Courier New" w:hAnsi="Garamond"/>
                <w:bCs/>
                <w:sz w:val="22"/>
                <w:szCs w:val="22"/>
              </w:rPr>
              <w:t>Process Improvement</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Standard Operating Procedures</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Leadership Development &amp; Training</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Microsoft Excel, PowerPoint, Access , Word, Mainframe, SharePoint, Avaya</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IBM Application Tester</w:t>
            </w:r>
            <w:r>
              <w:rPr>
                <w:rFonts w:ascii="Garamond" w:cs="Courier New" w:eastAsia="MS Mincho" w:hAnsi="Garamond"/>
                <w:sz w:val="22"/>
                <w:szCs w:val="22"/>
              </w:rPr>
              <w:t xml:space="preserve"> ( UAT, IST, BST)</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Knowledge of Marketing Management(SMU)</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 xml:space="preserve">Packaging </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Waterfall Methodology</w:t>
            </w:r>
          </w:p>
          <w:p>
            <w:pPr>
              <w:pStyle w:val="style4107"/>
              <w:numPr>
                <w:ilvl w:val="0"/>
                <w:numId w:val="2"/>
              </w:numPr>
              <w:spacing w:before="40"/>
              <w:jc w:val="left"/>
              <w:rPr>
                <w:rFonts w:ascii="Garamond" w:cs="Courier New" w:eastAsia="MS Mincho" w:hAnsi="Garamond"/>
                <w:sz w:val="22"/>
                <w:szCs w:val="22"/>
              </w:rPr>
            </w:pPr>
            <w:r>
              <w:rPr>
                <w:rFonts w:ascii="Garamond" w:cs="Courier New" w:eastAsia="MS Mincho" w:hAnsi="Garamond"/>
                <w:sz w:val="22"/>
                <w:szCs w:val="22"/>
              </w:rPr>
              <w:t>HP Semiconductor Testing</w:t>
            </w:r>
          </w:p>
          <w:p>
            <w:pPr>
              <w:pStyle w:val="style4107"/>
              <w:numPr>
                <w:ilvl w:val="0"/>
                <w:numId w:val="0"/>
              </w:numPr>
              <w:spacing w:before="40"/>
              <w:ind w:left="900"/>
              <w:jc w:val="left"/>
              <w:rPr>
                <w:rFonts w:ascii="Garamond" w:cs="Courier New" w:eastAsia="MS Mincho" w:hAnsi="Garamond"/>
                <w:sz w:val="22"/>
                <w:szCs w:val="22"/>
              </w:rPr>
            </w:pPr>
          </w:p>
          <w:p>
            <w:pPr>
              <w:pStyle w:val="style4107"/>
              <w:numPr>
                <w:ilvl w:val="0"/>
                <w:numId w:val="0"/>
              </w:numPr>
              <w:spacing w:before="40"/>
              <w:ind w:left="720"/>
              <w:jc w:val="left"/>
              <w:rPr>
                <w:rFonts w:ascii="Garamond" w:cs="Courier New" w:eastAsia="MS Mincho" w:hAnsi="Garamond"/>
                <w:sz w:val="22"/>
                <w:szCs w:val="22"/>
              </w:rPr>
            </w:pPr>
          </w:p>
          <w:p>
            <w:pPr>
              <w:pStyle w:val="style4107"/>
              <w:numPr>
                <w:ilvl w:val="0"/>
                <w:numId w:val="0"/>
              </w:numPr>
              <w:spacing w:before="40"/>
              <w:ind w:left="720"/>
              <w:jc w:val="left"/>
              <w:rPr>
                <w:rFonts w:ascii="Garamond" w:cs="Courier New" w:eastAsia="MS Mincho" w:hAnsi="Garamond"/>
                <w:sz w:val="22"/>
                <w:szCs w:val="22"/>
              </w:rPr>
            </w:pPr>
          </w:p>
          <w:p>
            <w:pPr>
              <w:pStyle w:val="style4107"/>
              <w:numPr>
                <w:ilvl w:val="0"/>
                <w:numId w:val="0"/>
              </w:numPr>
              <w:spacing w:before="40"/>
              <w:ind w:left="720"/>
              <w:jc w:val="left"/>
              <w:rPr>
                <w:rFonts w:ascii="Garamond" w:cs="Courier New" w:eastAsia="MS Mincho" w:hAnsi="Garamond"/>
                <w:sz w:val="22"/>
                <w:szCs w:val="22"/>
              </w:rPr>
            </w:pPr>
          </w:p>
        </w:tc>
      </w:tr>
    </w:tbl>
    <w:p>
      <w:pPr>
        <w:pStyle w:val="style4101"/>
        <w:rPr>
          <w:rStyle w:val="style4102"/>
          <w:rFonts w:ascii="Times New Roman" w:cs="Times New Roman" w:hAnsi="Times New Roman"/>
          <w:b/>
          <w:bCs/>
          <w:i w:val="false"/>
          <w:iCs w:val="false"/>
          <w:sz w:val="24"/>
          <w:szCs w:val="24"/>
        </w:rPr>
      </w:pPr>
      <w:r>
        <w:rPr>
          <w:rFonts w:ascii="Times New Roman" w:cs="Times New Roman" w:hAnsi="Times New Roman"/>
          <w:sz w:val="24"/>
          <w:szCs w:val="24"/>
        </w:rPr>
        <w:t>Professional Experience</w:t>
      </w:r>
    </w:p>
    <w:p>
      <w:pPr>
        <w:pStyle w:val="style4097"/>
        <w:tabs>
          <w:tab w:val="left" w:leader="none" w:pos="8640"/>
        </w:tabs>
        <w:ind w:left="-270"/>
        <w:rPr>
          <w:rStyle w:val="style4102"/>
          <w:rFonts w:ascii="Times New Roman" w:eastAsia="MS Mincho" w:hAnsi="Times New Roman"/>
          <w:szCs w:val="22"/>
        </w:rPr>
      </w:pPr>
      <w:r>
        <w:rPr>
          <w:rStyle w:val="style4102"/>
          <w:rFonts w:ascii="Times New Roman" w:eastAsia="MS Mincho" w:hAnsi="Times New Roman"/>
          <w:sz w:val="24"/>
          <w:szCs w:val="24"/>
        </w:rPr>
        <w:t xml:space="preserve"> </w:t>
      </w:r>
      <w:r>
        <w:rPr>
          <w:rStyle w:val="style4102"/>
          <w:rFonts w:ascii="Times New Roman" w:eastAsia="MS Mincho" w:hAnsi="Times New Roman"/>
          <w:sz w:val="24"/>
          <w:szCs w:val="24"/>
        </w:rPr>
        <w:t xml:space="preserve"> </w:t>
      </w:r>
      <w:r>
        <w:rPr>
          <w:rStyle w:val="style4102"/>
          <w:rFonts w:ascii="Times New Roman" w:eastAsia="MS Mincho" w:hAnsi="Times New Roman"/>
          <w:szCs w:val="22"/>
        </w:rPr>
        <w:t>IBM Corporation</w:t>
      </w:r>
    </w:p>
    <w:p>
      <w:pPr>
        <w:pStyle w:val="style4097"/>
        <w:tabs>
          <w:tab w:val="left" w:leader="none" w:pos="8640"/>
        </w:tabs>
        <w:ind w:left="634"/>
        <w:rPr>
          <w:rStyle w:val="style4102"/>
          <w:rFonts w:ascii="Times New Roman" w:eastAsia="MS Mincho" w:hAnsi="Times New Roman"/>
          <w:b w:val="false"/>
          <w:i w:val="false"/>
          <w:szCs w:val="22"/>
        </w:rPr>
      </w:pPr>
      <w:r>
        <w:rPr>
          <w:rStyle w:val="style4102"/>
          <w:rFonts w:ascii="Times New Roman" w:eastAsia="MS Mincho" w:hAnsi="Times New Roman"/>
          <w:szCs w:val="22"/>
        </w:rPr>
        <w:t xml:space="preserve">            </w:t>
      </w:r>
      <w:r>
        <w:rPr>
          <w:rStyle w:val="style4102"/>
          <w:rFonts w:ascii="Times New Roman" w:eastAsia="MS Mincho" w:hAnsi="Times New Roman"/>
          <w:b w:val="false"/>
          <w:i w:val="false"/>
          <w:szCs w:val="22"/>
        </w:rPr>
        <w:t>Web</w:t>
      </w:r>
      <w:r>
        <w:rPr>
          <w:rStyle w:val="style4102"/>
          <w:rFonts w:ascii="Times New Roman" w:eastAsia="MS Mincho" w:hAnsi="Times New Roman"/>
          <w:b w:val="false"/>
          <w:i w:val="false"/>
          <w:szCs w:val="22"/>
          <w:u w:val="single"/>
        </w:rPr>
        <w:t xml:space="preserve"> Application Test Manager (ICS AT&amp;T)</w:t>
      </w:r>
      <w:r>
        <w:rPr>
          <w:rStyle w:val="style4102"/>
          <w:rFonts w:ascii="Times New Roman" w:eastAsia="MS Mincho" w:hAnsi="Times New Roman"/>
          <w:b w:val="false"/>
          <w:i w:val="false"/>
          <w:szCs w:val="22"/>
        </w:rPr>
        <w:t xml:space="preserve">, Dallas TX                               </w:t>
      </w:r>
      <w:r>
        <w:rPr>
          <w:rStyle w:val="style4102"/>
          <w:rFonts w:ascii="Times New Roman" w:eastAsia="MS Mincho" w:hAnsi="Times New Roman"/>
          <w:b w:val="false"/>
          <w:i w:val="false"/>
          <w:szCs w:val="22"/>
        </w:rPr>
        <w:t xml:space="preserve">  2014- Present</w:t>
      </w:r>
    </w:p>
    <w:p>
      <w:pPr>
        <w:pStyle w:val="style4097"/>
        <w:numPr>
          <w:ilvl w:val="0"/>
          <w:numId w:val="9"/>
        </w:numPr>
        <w:tabs>
          <w:tab w:val="left" w:leader="none" w:pos="8640"/>
        </w:tabs>
        <w:ind w:left="634"/>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Situation:   Inherited a complicated project to support the AT&amp;T Sales Division in developing a unified web service application using both Agile and Waterfall methodology. Integrated System testing (IST) team assist the AT&amp;</w:t>
      </w:r>
      <w:r>
        <w:rPr>
          <w:rStyle w:val="style4102"/>
          <w:rFonts w:ascii="Times New Roman" w:eastAsia="MS Mincho" w:hAnsi="Times New Roman"/>
          <w:b w:val="false"/>
          <w:i w:val="false"/>
          <w:szCs w:val="22"/>
        </w:rPr>
        <w:t>T developers</w:t>
      </w:r>
      <w:r>
        <w:rPr>
          <w:rStyle w:val="style4102"/>
          <w:rFonts w:ascii="Times New Roman" w:eastAsia="MS Mincho" w:hAnsi="Times New Roman"/>
          <w:b w:val="false"/>
          <w:i w:val="false"/>
          <w:szCs w:val="22"/>
        </w:rPr>
        <w:t xml:space="preserve"> </w:t>
      </w:r>
      <w:r>
        <w:rPr>
          <w:rStyle w:val="style4102"/>
          <w:rFonts w:ascii="Times New Roman" w:eastAsia="MS Mincho" w:hAnsi="Times New Roman"/>
          <w:b w:val="false"/>
          <w:i w:val="false"/>
          <w:szCs w:val="22"/>
        </w:rPr>
        <w:t>during the iteration stages of the developing process.  The sales application consist of real-time contractual generation though multiple Application Programme Interface (API) using Linux operating system for businesses who acquires new and existing services.</w:t>
      </w:r>
    </w:p>
    <w:p>
      <w:pPr>
        <w:pStyle w:val="style4097"/>
        <w:tabs>
          <w:tab w:val="left" w:leader="none" w:pos="8640"/>
        </w:tabs>
        <w:ind w:left="634"/>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Telecommunication</w:t>
      </w:r>
    </w:p>
    <w:p>
      <w:pPr>
        <w:pStyle w:val="style4097"/>
        <w:numPr>
          <w:ilvl w:val="0"/>
          <w:numId w:val="10"/>
        </w:numPr>
        <w:tabs>
          <w:tab w:val="left" w:leader="none" w:pos="8640"/>
        </w:tabs>
        <w:ind w:left="634"/>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Task: The sales person will be able to use an IPAD using AT&amp;T web services URL to create unified sales transaction.</w:t>
      </w:r>
    </w:p>
    <w:p>
      <w:pPr>
        <w:pStyle w:val="style4097"/>
        <w:tabs>
          <w:tab w:val="left" w:leader="none" w:pos="8640"/>
        </w:tabs>
        <w:ind w:left="634"/>
        <w:rPr>
          <w:rStyle w:val="style4102"/>
          <w:rFonts w:ascii="Times New Roman" w:hAnsi="Times New Roman"/>
          <w:b w:val="false"/>
          <w:bCs/>
          <w:i w:val="false"/>
          <w:iCs/>
          <w:szCs w:val="22"/>
        </w:rPr>
      </w:pPr>
      <w:r>
        <w:rPr>
          <w:rStyle w:val="style4102"/>
          <w:rFonts w:ascii="Times New Roman" w:eastAsia="MS Mincho" w:hAnsi="Times New Roman"/>
          <w:b w:val="false"/>
          <w:i w:val="false"/>
          <w:szCs w:val="22"/>
        </w:rPr>
        <w:t>Action: The test team creates the test cases base on high level design (HLD), system requirement (SR), and business process (BP) documents. Test Manager (TM) facilitates daily meetings with test team and stakeholders to inform and track the progression of testing activities and critical highlights on any changes throughout the process. The TM m</w:t>
      </w:r>
      <w:r>
        <w:rPr>
          <w:rFonts w:ascii="Times New Roman" w:hAnsi="Times New Roman"/>
          <w:szCs w:val="22"/>
        </w:rPr>
        <w:t>aintains</w:t>
      </w:r>
    </w:p>
    <w:p>
      <w:pPr>
        <w:pStyle w:val="style4097"/>
        <w:numPr>
          <w:ilvl w:val="0"/>
          <w:numId w:val="10"/>
        </w:numPr>
        <w:tabs>
          <w:tab w:val="left" w:leader="none" w:pos="8640"/>
        </w:tabs>
        <w:ind w:left="634"/>
        <w:rPr>
          <w:rStyle w:val="style4102"/>
          <w:rFonts w:ascii="Times New Roman" w:eastAsia="MS Mincho" w:hAnsi="Times New Roman"/>
          <w:b w:val="false"/>
          <w:i w:val="false"/>
          <w:szCs w:val="22"/>
        </w:rPr>
      </w:pPr>
      <w:r>
        <w:rPr>
          <w:rFonts w:ascii="Times New Roman" w:hAnsi="Times New Roman"/>
          <w:szCs w:val="22"/>
        </w:rPr>
        <w:t xml:space="preserve"> </w:t>
      </w:r>
      <w:r>
        <w:rPr>
          <w:rFonts w:ascii="Times New Roman" w:hAnsi="Times New Roman"/>
          <w:szCs w:val="22"/>
        </w:rPr>
        <w:t>Action: Test management tools called Application Lifecycle Management (ALM) /Qual</w:t>
      </w:r>
      <w:r>
        <w:rPr>
          <w:rFonts w:ascii="Times New Roman" w:hAnsi="Times New Roman"/>
          <w:szCs w:val="22"/>
        </w:rPr>
        <w:t>ity Center (QC) and Rally DEV are used to</w:t>
      </w:r>
      <w:r>
        <w:rPr>
          <w:rFonts w:ascii="Times New Roman" w:hAnsi="Times New Roman"/>
          <w:szCs w:val="22"/>
        </w:rPr>
        <w:t xml:space="preserve"> keep track on progression of the project. </w:t>
      </w:r>
      <w:r>
        <w:rPr>
          <w:rStyle w:val="style4102"/>
          <w:rFonts w:ascii="Times New Roman" w:eastAsia="MS Mincho" w:hAnsi="Times New Roman"/>
          <w:b w:val="false"/>
          <w:i w:val="false"/>
          <w:szCs w:val="22"/>
        </w:rPr>
        <w:t xml:space="preserve">The IST testers test the functionally and the associated APIs </w:t>
      </w:r>
      <w:r>
        <w:rPr>
          <w:rStyle w:val="style4102"/>
          <w:rFonts w:ascii="Times New Roman" w:eastAsia="MS Mincho" w:hAnsi="Times New Roman"/>
          <w:b w:val="false"/>
          <w:i w:val="false"/>
          <w:szCs w:val="22"/>
        </w:rPr>
        <w:t>while working</w:t>
      </w:r>
      <w:r>
        <w:rPr>
          <w:rStyle w:val="style4102"/>
          <w:rFonts w:ascii="Times New Roman" w:eastAsia="MS Mincho" w:hAnsi="Times New Roman"/>
          <w:b w:val="false"/>
          <w:i w:val="false"/>
          <w:szCs w:val="22"/>
        </w:rPr>
        <w:t xml:space="preserve"> closely with the developers to detect any nonfunctional activity during the process of contractual agreement generation. </w:t>
      </w:r>
      <w:r>
        <w:rPr>
          <w:rStyle w:val="style4102"/>
          <w:rFonts w:ascii="Times New Roman" w:eastAsia="MS Mincho" w:hAnsi="Times New Roman"/>
          <w:b w:val="false"/>
          <w:i w:val="false"/>
          <w:szCs w:val="22"/>
        </w:rPr>
        <w:t xml:space="preserve"> Another tool is use is call the Soap UI, which is in a XML format and show the failure error.</w:t>
      </w:r>
    </w:p>
    <w:p>
      <w:pPr>
        <w:pStyle w:val="style4097"/>
        <w:numPr>
          <w:ilvl w:val="0"/>
          <w:numId w:val="10"/>
        </w:numPr>
        <w:tabs>
          <w:tab w:val="left" w:leader="none" w:pos="8640"/>
        </w:tabs>
        <w:ind w:left="634"/>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Result: Decrease sales responds time within a day of processing contractual, ordering, and billing processes.</w:t>
      </w:r>
    </w:p>
    <w:p>
      <w:pPr>
        <w:pStyle w:val="style4097"/>
        <w:tabs>
          <w:tab w:val="left" w:leader="none" w:pos="8640"/>
        </w:tabs>
        <w:ind w:left="634"/>
        <w:rPr>
          <w:rStyle w:val="style4102"/>
          <w:rFonts w:ascii="Times New Roman" w:eastAsia="MS Mincho" w:hAnsi="Times New Roman"/>
          <w:i w:val="false"/>
          <w:szCs w:val="22"/>
          <w:u w:val="single"/>
        </w:rPr>
      </w:pPr>
      <w:r>
        <w:rPr>
          <w:rStyle w:val="style4102"/>
          <w:rFonts w:ascii="Times New Roman" w:eastAsia="MS Mincho" w:hAnsi="Times New Roman"/>
          <w:i w:val="false"/>
          <w:szCs w:val="22"/>
          <w:u w:val="single"/>
        </w:rPr>
        <w:t>Accomplishment:</w:t>
      </w:r>
    </w:p>
    <w:p>
      <w:pPr>
        <w:pStyle w:val="style4097"/>
        <w:numPr>
          <w:ilvl w:val="0"/>
          <w:numId w:val="15"/>
        </w:numPr>
        <w:tabs>
          <w:tab w:val="left" w:leader="none" w:pos="8640"/>
        </w:tabs>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 xml:space="preserve">Experienced in Joint System Testing (JST), Business Scenario Testing (BST), and User Acceptance Testing (UAT) </w:t>
      </w:r>
    </w:p>
    <w:p>
      <w:pPr>
        <w:pStyle w:val="style4097"/>
        <w:numPr>
          <w:ilvl w:val="0"/>
          <w:numId w:val="15"/>
        </w:numPr>
        <w:tabs>
          <w:tab w:val="left" w:leader="none" w:pos="8640"/>
        </w:tabs>
        <w:rPr>
          <w:rStyle w:val="style4102"/>
          <w:rFonts w:ascii="Times New Roman" w:eastAsia="MS Mincho" w:hAnsi="Times New Roman"/>
          <w:b w:val="false"/>
          <w:i w:val="false"/>
          <w:szCs w:val="22"/>
        </w:rPr>
      </w:pPr>
      <w:r>
        <w:rPr>
          <w:rStyle w:val="style4102"/>
          <w:rFonts w:ascii="Times New Roman" w:eastAsia="MS Mincho" w:hAnsi="Times New Roman"/>
          <w:b w:val="false"/>
          <w:i w:val="false"/>
          <w:szCs w:val="22"/>
        </w:rPr>
        <w:t>Create Test case and  Test Execution</w:t>
      </w:r>
    </w:p>
    <w:p>
      <w:pPr>
        <w:pStyle w:val="style4097"/>
        <w:tabs>
          <w:tab w:val="left" w:leader="none" w:pos="8640"/>
        </w:tabs>
        <w:ind w:left="634"/>
        <w:rPr>
          <w:rStyle w:val="style4102"/>
          <w:rFonts w:ascii="Times New Roman" w:eastAsia="MS Mincho" w:hAnsi="Times New Roman"/>
          <w:szCs w:val="22"/>
        </w:rPr>
      </w:pPr>
    </w:p>
    <w:p>
      <w:pPr>
        <w:pStyle w:val="style4097"/>
        <w:tabs>
          <w:tab w:val="left" w:leader="none" w:pos="8640"/>
        </w:tabs>
        <w:ind w:left="634"/>
        <w:rPr>
          <w:rFonts w:ascii="Times New Roman" w:eastAsia="MS Mincho" w:hAnsi="Times New Roman"/>
          <w:bCs w:val="false"/>
          <w:iCs w:val="false"/>
          <w:szCs w:val="22"/>
        </w:rPr>
      </w:pPr>
      <w:r>
        <w:rPr>
          <w:rStyle w:val="style4102"/>
          <w:rFonts w:ascii="Times New Roman" w:eastAsia="MS Mincho" w:hAnsi="Times New Roman"/>
          <w:szCs w:val="22"/>
        </w:rPr>
        <w:t xml:space="preserve">Health Management Service </w:t>
      </w:r>
      <w:r>
        <w:rPr>
          <w:rStyle w:val="style4102"/>
          <w:rFonts w:ascii="Times New Roman" w:eastAsia="MS Mincho" w:hAnsi="Times New Roman"/>
          <w:szCs w:val="22"/>
        </w:rPr>
        <w:t>(HMS</w:t>
      </w:r>
      <w:r>
        <w:rPr>
          <w:rStyle w:val="style4102"/>
          <w:rFonts w:ascii="Times New Roman" w:eastAsia="MS Mincho" w:hAnsi="Times New Roman"/>
          <w:szCs w:val="22"/>
        </w:rPr>
        <w:t xml:space="preserve"> Holdings)                                                                              2011- 2014</w:t>
      </w:r>
    </w:p>
    <w:p>
      <w:pPr>
        <w:pStyle w:val="style4097"/>
        <w:ind w:left="634"/>
        <w:rPr>
          <w:rStyle w:val="style4103"/>
          <w:rFonts w:ascii="Times New Roman" w:hAnsi="Times New Roman"/>
          <w:szCs w:val="22"/>
        </w:rPr>
      </w:pPr>
      <w:r>
        <w:rPr>
          <w:rStyle w:val="style4102"/>
          <w:rFonts w:ascii="Times New Roman" w:eastAsia="MS Mincho" w:hAnsi="Times New Roman"/>
          <w:szCs w:val="22"/>
        </w:rPr>
        <w:t xml:space="preserve">      </w:t>
      </w:r>
      <w:r>
        <w:rPr>
          <w:rStyle w:val="style4102"/>
          <w:rFonts w:ascii="Times New Roman" w:eastAsia="MS Mincho" w:hAnsi="Times New Roman"/>
          <w:szCs w:val="22"/>
          <w:u w:val="single"/>
        </w:rPr>
        <w:t>Corporate Quality Assurance II</w:t>
      </w:r>
      <w:r>
        <w:rPr>
          <w:rFonts w:ascii="Times New Roman" w:hAnsi="Times New Roman"/>
          <w:szCs w:val="22"/>
          <w:u w:val="single"/>
        </w:rPr>
        <w:t>,</w:t>
      </w:r>
      <w:r>
        <w:rPr>
          <w:rFonts w:ascii="Times New Roman" w:hAnsi="Times New Roman"/>
          <w:szCs w:val="22"/>
        </w:rPr>
        <w:t xml:space="preserve"> Las Colinas, TX </w:t>
      </w:r>
    </w:p>
    <w:p>
      <w:pPr>
        <w:pStyle w:val="style4107"/>
        <w:numPr>
          <w:ilvl w:val="0"/>
          <w:numId w:val="14"/>
        </w:numPr>
        <w:spacing w:before="80" w:after="240"/>
        <w:ind w:left="634"/>
        <w:jc w:val="left"/>
        <w:rPr>
          <w:rFonts w:ascii="Times New Roman" w:hAnsi="Times New Roman"/>
          <w:sz w:val="22"/>
          <w:szCs w:val="22"/>
        </w:rPr>
      </w:pPr>
      <w:r>
        <w:rPr>
          <w:rFonts w:ascii="Times New Roman" w:hAnsi="Times New Roman"/>
          <w:sz w:val="22"/>
          <w:szCs w:val="22"/>
        </w:rPr>
        <w:t>Situation: Corporate Quality Assurance Analyst perform check on multi-million dollars healthcare insurance contracts.</w:t>
      </w:r>
    </w:p>
    <w:p>
      <w:pPr>
        <w:pStyle w:val="style179"/>
        <w:numPr>
          <w:ilvl w:val="0"/>
          <w:numId w:val="14"/>
        </w:numPr>
        <w:spacing w:after="240" w:lineRule="auto" w:line="259"/>
        <w:ind w:left="634"/>
        <w:rPr>
          <w:rFonts w:ascii="Times New Roman" w:hAnsi="Times New Roman"/>
          <w:sz w:val="22"/>
          <w:szCs w:val="22"/>
        </w:rPr>
      </w:pPr>
      <w:r>
        <w:rPr>
          <w:rFonts w:ascii="Times New Roman" w:hAnsi="Times New Roman"/>
          <w:sz w:val="22"/>
          <w:szCs w:val="22"/>
        </w:rPr>
        <w:t>Task: Ensure deliverable are within business requirements</w:t>
      </w:r>
    </w:p>
    <w:p>
      <w:pPr>
        <w:pStyle w:val="style4107"/>
        <w:numPr>
          <w:ilvl w:val="0"/>
          <w:numId w:val="14"/>
        </w:numPr>
        <w:spacing w:before="80" w:after="80"/>
        <w:ind w:left="634"/>
        <w:jc w:val="left"/>
        <w:rPr>
          <w:rFonts w:ascii="Times New Roman" w:hAnsi="Times New Roman"/>
          <w:sz w:val="22"/>
          <w:szCs w:val="22"/>
        </w:rPr>
      </w:pPr>
      <w:r>
        <w:rPr>
          <w:rFonts w:ascii="Times New Roman" w:hAnsi="Times New Roman"/>
          <w:sz w:val="22"/>
          <w:szCs w:val="22"/>
        </w:rPr>
        <w:t>Action: As a quality assurance analyst on a corporate level conducts and documents basic and moderately complex quality assurance checks of core product deliverables for clients prior to release, including: newly identified insurance policies, cycle claims selections for coordination of benefits billings, Provider Disallowance reports, and medical support enforcement files. Assists in identifying and correcting errors.</w:t>
      </w:r>
    </w:p>
    <w:p>
      <w:pPr>
        <w:pStyle w:val="style179"/>
        <w:numPr>
          <w:ilvl w:val="0"/>
          <w:numId w:val="14"/>
        </w:numPr>
        <w:spacing w:after="240" w:lineRule="auto" w:line="259"/>
        <w:ind w:left="634"/>
        <w:rPr>
          <w:rFonts w:ascii="Times New Roman" w:hAnsi="Times New Roman"/>
          <w:sz w:val="22"/>
          <w:szCs w:val="22"/>
        </w:rPr>
      </w:pPr>
      <w:r>
        <w:rPr>
          <w:rFonts w:ascii="Times New Roman" w:hAnsi="Times New Roman"/>
          <w:sz w:val="22"/>
          <w:szCs w:val="22"/>
        </w:rPr>
        <w:t>Result: HMS Holdings are able to save, recover, and reimbursement monetary expenses to insurance company, providers, and patients by sending accurate data provide by the client.</w:t>
      </w:r>
    </w:p>
    <w:p>
      <w:pPr>
        <w:pStyle w:val="style0"/>
        <w:spacing w:after="240"/>
        <w:ind w:left="634"/>
        <w:rPr>
          <w:rFonts w:ascii="Times New Roman" w:hAnsi="Times New Roman"/>
          <w:b/>
          <w:szCs w:val="22"/>
          <w:u w:val="single"/>
        </w:rPr>
      </w:pPr>
      <w:r>
        <w:rPr>
          <w:rFonts w:ascii="Times New Roman" w:hAnsi="Times New Roman"/>
          <w:b/>
          <w:szCs w:val="22"/>
          <w:u w:val="single"/>
        </w:rPr>
        <w:t>Accomplishment:</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Trained quality assurance analyst on new upcoming imaging systems to review healthcare claims </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 Managed the defect management tracking system using SharePoint</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Facilitate the Quality Review Board to investigate defects and create a root cause analysis of findings.</w:t>
      </w:r>
    </w:p>
    <w:p>
      <w:pPr>
        <w:pStyle w:val="style179"/>
        <w:numPr>
          <w:ilvl w:val="0"/>
          <w:numId w:val="17"/>
        </w:numPr>
        <w:spacing w:before="0" w:after="240" w:lineRule="auto" w:line="259"/>
        <w:ind w:left="1354"/>
        <w:rPr>
          <w:rStyle w:val="style4103"/>
          <w:rFonts w:ascii="Times New Roman" w:hAnsi="Times New Roman"/>
          <w:sz w:val="22"/>
          <w:szCs w:val="22"/>
        </w:rPr>
      </w:pPr>
      <w:r>
        <w:rPr>
          <w:rFonts w:ascii="Times New Roman" w:hAnsi="Times New Roman"/>
          <w:sz w:val="22"/>
          <w:szCs w:val="22"/>
        </w:rPr>
        <w:t>Worked with Marketing to announce new feature added site wise from our Quality Assurance Department for the new SharePoint conversion.</w:t>
      </w:r>
    </w:p>
    <w:tbl>
      <w:tblPr>
        <w:tblW w:w="4642" w:type="pct"/>
        <w:tblInd w:w="-90" w:type="dxa"/>
        <w:tblCellMar>
          <w:left w:w="0" w:type="dxa"/>
          <w:right w:w="0" w:type="dxa"/>
        </w:tblCellMar>
        <w:tblLook w:firstRow="1" w:lastRow="0" w:firstColumn="1" w:lastColumn="0" w:noHBand="0" w:noVBand="1"/>
      </w:tblPr>
      <w:tblGrid>
        <w:gridCol w:w="10027"/>
      </w:tblGrid>
      <w:tr>
        <w:trPr/>
        <w:tc>
          <w:tcPr>
            <w:tcW w:w="9225" w:type="dxa"/>
            <w:tcBorders/>
            <w:tcFitText w:val="false"/>
            <w:hideMark/>
          </w:tcPr>
          <w:p>
            <w:pPr>
              <w:pStyle w:val="style0"/>
              <w:spacing w:after="240"/>
              <w:rPr>
                <w:rFonts w:ascii="Times New Roman" w:hAnsi="Times New Roman"/>
                <w:szCs w:val="22"/>
              </w:rPr>
            </w:pPr>
          </w:p>
        </w:tc>
      </w:tr>
    </w:tbl>
    <w:p>
      <w:pPr>
        <w:pStyle w:val="style4109"/>
        <w:spacing w:before="0" w:after="0"/>
        <w:ind w:left="0" w:right="43"/>
        <w:jc w:val="left"/>
        <w:rPr>
          <w:rFonts w:ascii="Times New Roman" w:hAnsi="Times New Roman"/>
          <w:bCs/>
          <w:caps w:val="false"/>
          <w:smallCaps/>
          <w:sz w:val="22"/>
          <w:szCs w:val="22"/>
        </w:rPr>
      </w:pPr>
      <w:r>
        <w:rPr>
          <w:rFonts w:ascii="Times New Roman" w:hAnsi="Times New Roman"/>
          <w:bCs/>
          <w:i/>
          <w:caps w:val="false"/>
          <w:smallCaps/>
          <w:sz w:val="22"/>
          <w:szCs w:val="22"/>
        </w:rPr>
        <w:t xml:space="preserve">             </w:t>
      </w:r>
      <w:r>
        <w:rPr>
          <w:rFonts w:ascii="Times New Roman" w:hAnsi="Times New Roman"/>
          <w:b/>
          <w:bCs/>
          <w:i/>
          <w:caps w:val="false"/>
          <w:smallCaps/>
          <w:sz w:val="22"/>
          <w:szCs w:val="22"/>
        </w:rPr>
        <w:t>AT&amp;T</w:t>
      </w:r>
      <w:r>
        <w:rPr>
          <w:rFonts w:ascii="Times New Roman" w:hAnsi="Times New Roman"/>
          <w:b/>
          <w:bCs/>
          <w:caps w:val="false"/>
          <w:smallCaps/>
          <w:sz w:val="22"/>
          <w:szCs w:val="22"/>
        </w:rPr>
        <w:t xml:space="preserve"> </w:t>
      </w:r>
      <w:r>
        <w:rPr>
          <w:rFonts w:ascii="Times New Roman" w:hAnsi="Times New Roman"/>
          <w:b/>
          <w:bCs/>
          <w:i/>
          <w:caps w:val="false"/>
          <w:smallCaps/>
          <w:sz w:val="22"/>
          <w:szCs w:val="22"/>
        </w:rPr>
        <w:t>Corporation</w:t>
      </w:r>
      <w:r>
        <w:rPr>
          <w:rFonts w:ascii="Times New Roman" w:hAnsi="Times New Roman"/>
          <w:b/>
          <w:i/>
          <w:caps w:val="false"/>
          <w:sz w:val="22"/>
          <w:szCs w:val="22"/>
        </w:rPr>
        <w:t xml:space="preserve">                                                                                        </w:t>
      </w:r>
      <w:r>
        <w:rPr>
          <w:rFonts w:ascii="Times New Roman" w:hAnsi="Times New Roman"/>
          <w:b/>
          <w:i/>
          <w:caps w:val="false"/>
          <w:sz w:val="22"/>
          <w:szCs w:val="22"/>
        </w:rPr>
        <w:t xml:space="preserve">                        </w:t>
      </w:r>
      <w:r>
        <w:rPr>
          <w:rFonts w:ascii="Times New Roman" w:hAnsi="Times New Roman"/>
          <w:b/>
          <w:i/>
          <w:caps w:val="false"/>
          <w:sz w:val="22"/>
          <w:szCs w:val="22"/>
        </w:rPr>
        <w:t xml:space="preserve">  </w:t>
      </w:r>
      <w:r>
        <w:rPr>
          <w:rFonts w:ascii="Times New Roman" w:hAnsi="Times New Roman"/>
          <w:b/>
          <w:i/>
          <w:caps w:val="false"/>
          <w:sz w:val="22"/>
          <w:szCs w:val="22"/>
        </w:rPr>
        <w:t xml:space="preserve">    </w:t>
      </w:r>
      <w:r>
        <w:rPr>
          <w:rFonts w:ascii="Times New Roman" w:hAnsi="Times New Roman"/>
          <w:b/>
          <w:i/>
          <w:caps w:val="false"/>
          <w:sz w:val="22"/>
          <w:szCs w:val="22"/>
        </w:rPr>
        <w:t xml:space="preserve">2009-2011                                                                                                    </w:t>
      </w:r>
    </w:p>
    <w:p>
      <w:pPr>
        <w:pStyle w:val="style4109"/>
        <w:spacing w:before="0" w:after="0"/>
        <w:ind w:left="634" w:right="43"/>
        <w:jc w:val="left"/>
        <w:rPr>
          <w:rFonts w:ascii="Times New Roman" w:hAnsi="Times New Roman"/>
          <w:sz w:val="22"/>
          <w:szCs w:val="22"/>
        </w:rPr>
      </w:pPr>
      <w:r>
        <w:rPr>
          <w:rFonts w:ascii="Times New Roman" w:hAnsi="Times New Roman"/>
          <w:b/>
          <w:bCs/>
          <w:i/>
          <w:caps w:val="false"/>
          <w:sz w:val="22"/>
          <w:szCs w:val="22"/>
        </w:rPr>
        <w:t xml:space="preserve">     </w:t>
      </w:r>
      <w:r>
        <w:rPr>
          <w:rFonts w:ascii="Times New Roman" w:hAnsi="Times New Roman"/>
          <w:b/>
          <w:bCs/>
          <w:i/>
          <w:caps w:val="false"/>
          <w:sz w:val="22"/>
          <w:szCs w:val="22"/>
          <w:u w:val="single"/>
        </w:rPr>
        <w:t xml:space="preserve"> Revenue Management</w:t>
      </w:r>
      <w:r>
        <w:rPr>
          <w:rFonts w:ascii="Times New Roman" w:hAnsi="Times New Roman"/>
          <w:b/>
          <w:bCs/>
          <w:i/>
          <w:caps w:val="false"/>
          <w:sz w:val="22"/>
          <w:szCs w:val="22"/>
        </w:rPr>
        <w:t xml:space="preserve">, </w:t>
      </w:r>
      <w:r>
        <w:rPr>
          <w:rFonts w:ascii="Times New Roman" w:hAnsi="Times New Roman"/>
          <w:bCs/>
          <w:caps w:val="false"/>
          <w:sz w:val="22"/>
          <w:szCs w:val="22"/>
        </w:rPr>
        <w:t xml:space="preserve">Fort Worth, TX </w:t>
      </w:r>
    </w:p>
    <w:p>
      <w:pPr>
        <w:pStyle w:val="style4107"/>
        <w:numPr>
          <w:ilvl w:val="0"/>
          <w:numId w:val="14"/>
        </w:numPr>
        <w:spacing w:before="80" w:after="240"/>
        <w:ind w:left="634"/>
        <w:jc w:val="left"/>
        <w:rPr>
          <w:rFonts w:ascii="Times New Roman" w:hAnsi="Times New Roman"/>
          <w:sz w:val="22"/>
          <w:szCs w:val="22"/>
        </w:rPr>
      </w:pPr>
      <w:r>
        <w:rPr>
          <w:rFonts w:ascii="Times New Roman" w:hAnsi="Times New Roman"/>
          <w:sz w:val="22"/>
          <w:szCs w:val="22"/>
        </w:rPr>
        <w:t>Situation: Provide Customer Service</w:t>
      </w:r>
    </w:p>
    <w:p>
      <w:pPr>
        <w:pStyle w:val="style179"/>
        <w:numPr>
          <w:ilvl w:val="0"/>
          <w:numId w:val="14"/>
        </w:numPr>
        <w:spacing w:after="240" w:lineRule="auto" w:line="259"/>
        <w:ind w:left="634"/>
        <w:rPr>
          <w:rFonts w:ascii="Times New Roman" w:hAnsi="Times New Roman"/>
          <w:sz w:val="22"/>
          <w:szCs w:val="22"/>
        </w:rPr>
      </w:pPr>
      <w:r>
        <w:rPr>
          <w:rFonts w:ascii="Times New Roman" w:hAnsi="Times New Roman"/>
          <w:sz w:val="22"/>
          <w:szCs w:val="22"/>
        </w:rPr>
        <w:t>Task</w:t>
      </w:r>
      <w:r>
        <w:rPr>
          <w:rFonts w:ascii="Times New Roman" w:hAnsi="Times New Roman"/>
          <w:sz w:val="22"/>
          <w:szCs w:val="22"/>
        </w:rPr>
        <w:t>: Resolve customer conf</w:t>
      </w:r>
      <w:r>
        <w:rPr>
          <w:rFonts w:ascii="Times New Roman" w:hAnsi="Times New Roman"/>
          <w:sz w:val="22"/>
          <w:szCs w:val="22"/>
        </w:rPr>
        <w:t>lict  pertaining to AT&amp;T Uv</w:t>
      </w:r>
      <w:r>
        <w:rPr>
          <w:rFonts w:ascii="Times New Roman" w:hAnsi="Times New Roman"/>
          <w:sz w:val="22"/>
          <w:szCs w:val="22"/>
        </w:rPr>
        <w:t>erse</w:t>
      </w:r>
      <w:r>
        <w:rPr>
          <w:rFonts w:ascii="Times New Roman" w:hAnsi="Times New Roman"/>
          <w:sz w:val="22"/>
          <w:szCs w:val="22"/>
        </w:rPr>
        <w:t xml:space="preserve"> payments</w:t>
      </w:r>
    </w:p>
    <w:p>
      <w:pPr>
        <w:pStyle w:val="style4107"/>
        <w:numPr>
          <w:ilvl w:val="0"/>
          <w:numId w:val="14"/>
        </w:numPr>
        <w:spacing w:before="80" w:after="240"/>
        <w:ind w:left="634"/>
        <w:jc w:val="left"/>
        <w:rPr>
          <w:rFonts w:ascii="Times New Roman" w:hAnsi="Times New Roman"/>
          <w:sz w:val="22"/>
          <w:szCs w:val="22"/>
        </w:rPr>
      </w:pPr>
      <w:r>
        <w:rPr>
          <w:rFonts w:ascii="Times New Roman" w:hAnsi="Times New Roman"/>
          <w:sz w:val="22"/>
          <w:szCs w:val="22"/>
        </w:rPr>
        <w:t xml:space="preserve">Action: </w:t>
      </w:r>
      <w:r>
        <w:rPr>
          <w:rFonts w:ascii="Times New Roman" w:hAnsi="Times New Roman"/>
          <w:sz w:val="22"/>
          <w:szCs w:val="22"/>
        </w:rPr>
        <w:t>As a revenue management representative,</w:t>
      </w:r>
      <w:r>
        <w:rPr>
          <w:rFonts w:ascii="Times New Roman" w:hAnsi="Times New Roman"/>
          <w:sz w:val="22"/>
          <w:szCs w:val="22"/>
        </w:rPr>
        <w:t xml:space="preserve"> performed the highest quality service to meet customer </w:t>
      </w:r>
      <w:r>
        <w:rPr>
          <w:rFonts w:ascii="Times New Roman" w:hAnsi="Times New Roman"/>
          <w:sz w:val="22"/>
          <w:szCs w:val="22"/>
        </w:rPr>
        <w:t>concerns on</w:t>
      </w:r>
      <w:r>
        <w:rPr>
          <w:rFonts w:ascii="Times New Roman" w:hAnsi="Times New Roman"/>
          <w:sz w:val="22"/>
          <w:szCs w:val="22"/>
        </w:rPr>
        <w:t xml:space="preserve"> delinquent </w:t>
      </w:r>
      <w:r>
        <w:rPr>
          <w:rFonts w:ascii="Times New Roman" w:hAnsi="Times New Roman"/>
          <w:sz w:val="22"/>
          <w:szCs w:val="22"/>
        </w:rPr>
        <w:t xml:space="preserve">payments.  Our process was to counsel the </w:t>
      </w:r>
      <w:r>
        <w:rPr>
          <w:rFonts w:ascii="Times New Roman" w:hAnsi="Times New Roman"/>
          <w:sz w:val="22"/>
          <w:szCs w:val="22"/>
        </w:rPr>
        <w:t>customer and</w:t>
      </w:r>
      <w:r>
        <w:rPr>
          <w:rFonts w:ascii="Times New Roman" w:hAnsi="Times New Roman"/>
          <w:sz w:val="22"/>
          <w:szCs w:val="22"/>
        </w:rPr>
        <w:t xml:space="preserve"> find out the issue for the delinquent payment and provide a solution to avoiding termination. If service has been disrupted, and a payment has been made by the customers. The revenue management representative will restore the service. </w:t>
      </w:r>
    </w:p>
    <w:p>
      <w:pPr>
        <w:pStyle w:val="style179"/>
        <w:numPr>
          <w:ilvl w:val="0"/>
          <w:numId w:val="14"/>
        </w:numPr>
        <w:spacing w:after="240" w:lineRule="auto" w:line="259"/>
        <w:ind w:left="634"/>
        <w:rPr>
          <w:rFonts w:ascii="Times New Roman" w:hAnsi="Times New Roman"/>
          <w:b/>
          <w:sz w:val="22"/>
          <w:szCs w:val="22"/>
          <w:u w:val="single"/>
        </w:rPr>
      </w:pPr>
      <w:r>
        <w:rPr>
          <w:rFonts w:ascii="Times New Roman" w:hAnsi="Times New Roman"/>
          <w:sz w:val="22"/>
          <w:szCs w:val="22"/>
        </w:rPr>
        <w:t xml:space="preserve">Result: </w:t>
      </w:r>
      <w:r>
        <w:rPr>
          <w:rFonts w:ascii="Times New Roman" w:hAnsi="Times New Roman"/>
          <w:sz w:val="22"/>
          <w:szCs w:val="22"/>
        </w:rPr>
        <w:t xml:space="preserve">AT&amp;T collects billions of dollars by collecting on old debts and final payments. </w:t>
      </w:r>
    </w:p>
    <w:p>
      <w:pPr>
        <w:pStyle w:val="style179"/>
        <w:spacing w:after="240" w:lineRule="auto" w:line="259"/>
        <w:ind w:left="634"/>
        <w:rPr>
          <w:rFonts w:ascii="Times New Roman" w:hAnsi="Times New Roman"/>
          <w:b/>
          <w:sz w:val="22"/>
          <w:szCs w:val="22"/>
          <w:u w:val="single"/>
        </w:rPr>
      </w:pPr>
      <w:r>
        <w:rPr>
          <w:rFonts w:ascii="Times New Roman" w:hAnsi="Times New Roman"/>
          <w:b/>
          <w:sz w:val="22"/>
          <w:szCs w:val="22"/>
          <w:u w:val="single"/>
        </w:rPr>
        <w:t xml:space="preserve">  </w:t>
      </w:r>
      <w:r>
        <w:rPr>
          <w:rFonts w:ascii="Times New Roman" w:hAnsi="Times New Roman"/>
          <w:b/>
          <w:sz w:val="22"/>
          <w:szCs w:val="22"/>
          <w:u w:val="single"/>
        </w:rPr>
        <w:t>Accomplishment:</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T</w:t>
      </w:r>
      <w:r>
        <w:rPr>
          <w:rFonts w:ascii="Times New Roman" w:hAnsi="Times New Roman"/>
          <w:sz w:val="22"/>
          <w:szCs w:val="22"/>
        </w:rPr>
        <w:t>rained New Hires</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 Managed inbound and outbound call systems( CRM systems, Avaya)</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Able to resolve conflict and come to a resolution </w:t>
      </w:r>
      <w:r>
        <w:rPr>
          <w:rFonts w:ascii="Times New Roman" w:hAnsi="Times New Roman"/>
          <w:sz w:val="22"/>
          <w:szCs w:val="22"/>
        </w:rPr>
        <w:t>of Customer’s issue</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Monitor Average Call Handling time reports for managers</w:t>
      </w: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
          <w:i/>
          <w:sz w:val="22"/>
          <w:szCs w:val="22"/>
        </w:rPr>
      </w:pPr>
    </w:p>
    <w:p>
      <w:pPr>
        <w:pStyle w:val="style4107"/>
        <w:numPr>
          <w:ilvl w:val="0"/>
          <w:numId w:val="0"/>
        </w:numPr>
        <w:spacing w:after="160"/>
        <w:ind w:left="634" w:hanging="360"/>
        <w:jc w:val="left"/>
        <w:rPr>
          <w:rFonts w:ascii="Times New Roman" w:hAnsi="Times New Roman"/>
          <w:bCs/>
          <w:i/>
          <w:sz w:val="22"/>
          <w:szCs w:val="22"/>
        </w:rPr>
      </w:pPr>
      <w:r>
        <w:rPr>
          <w:rFonts w:ascii="Times New Roman" w:hAnsi="Times New Roman"/>
          <w:b/>
          <w:i/>
          <w:sz w:val="22"/>
          <w:szCs w:val="22"/>
        </w:rPr>
        <w:t xml:space="preserve">National Semiconductor, Arlington, Texas                                                          </w:t>
      </w:r>
      <w:r>
        <w:rPr>
          <w:rFonts w:ascii="Times New Roman" w:hAnsi="Times New Roman"/>
          <w:b/>
          <w:i/>
          <w:sz w:val="22"/>
          <w:szCs w:val="22"/>
        </w:rPr>
        <w:t xml:space="preserve">                             </w:t>
      </w:r>
      <w:r>
        <w:rPr>
          <w:rFonts w:ascii="Times New Roman" w:hAnsi="Times New Roman"/>
          <w:b/>
          <w:i/>
          <w:sz w:val="22"/>
          <w:szCs w:val="22"/>
        </w:rPr>
        <w:t xml:space="preserve">   </w:t>
      </w:r>
      <w:r>
        <w:rPr>
          <w:rFonts w:ascii="Times New Roman" w:hAnsi="Times New Roman"/>
          <w:b/>
          <w:i/>
          <w:sz w:val="22"/>
          <w:szCs w:val="22"/>
        </w:rPr>
        <w:t xml:space="preserve">1990-2008  </w:t>
      </w:r>
      <w:r>
        <w:rPr>
          <w:rFonts w:ascii="Times New Roman" w:hAnsi="Times New Roman"/>
          <w:sz w:val="22"/>
          <w:szCs w:val="22"/>
        </w:rPr>
        <w:t xml:space="preserve">                    </w:t>
      </w:r>
      <w:r>
        <w:rPr>
          <w:rFonts w:ascii="Times New Roman" w:hAnsi="Times New Roman"/>
          <w:b/>
          <w:bCs/>
          <w:i/>
          <w:sz w:val="22"/>
          <w:szCs w:val="22"/>
          <w:u w:val="single"/>
        </w:rPr>
        <w:t>Senior Test/Sort Quality Control Analyst</w:t>
      </w:r>
      <w:r>
        <w:rPr>
          <w:rFonts w:ascii="Times New Roman" w:hAnsi="Times New Roman"/>
          <w:b/>
          <w:bCs/>
          <w:i/>
          <w:sz w:val="22"/>
          <w:szCs w:val="22"/>
        </w:rPr>
        <w:t xml:space="preserve">, </w:t>
      </w:r>
      <w:r>
        <w:rPr>
          <w:rFonts w:ascii="Times New Roman" w:hAnsi="Times New Roman"/>
          <w:bCs/>
          <w:i/>
          <w:sz w:val="22"/>
          <w:szCs w:val="22"/>
        </w:rPr>
        <w:t xml:space="preserve">Arlington, TX </w:t>
      </w:r>
    </w:p>
    <w:p>
      <w:pPr>
        <w:pStyle w:val="style4107"/>
        <w:numPr>
          <w:ilvl w:val="0"/>
          <w:numId w:val="14"/>
        </w:numPr>
        <w:spacing w:before="80" w:after="240"/>
        <w:ind w:left="634"/>
        <w:jc w:val="left"/>
        <w:rPr>
          <w:rFonts w:ascii="Times New Roman" w:hAnsi="Times New Roman"/>
          <w:sz w:val="22"/>
          <w:szCs w:val="22"/>
        </w:rPr>
      </w:pPr>
      <w:r>
        <w:rPr>
          <w:rFonts w:ascii="Times New Roman" w:hAnsi="Times New Roman"/>
          <w:sz w:val="22"/>
          <w:szCs w:val="22"/>
        </w:rPr>
        <w:t xml:space="preserve">Situation: </w:t>
      </w:r>
      <w:r>
        <w:rPr>
          <w:rFonts w:ascii="Times New Roman" w:hAnsi="Times New Roman"/>
          <w:sz w:val="22"/>
          <w:szCs w:val="22"/>
        </w:rPr>
        <w:t>Process Integrated Circuits, Product Management</w:t>
      </w:r>
    </w:p>
    <w:p>
      <w:pPr>
        <w:pStyle w:val="style179"/>
        <w:numPr>
          <w:ilvl w:val="0"/>
          <w:numId w:val="14"/>
        </w:numPr>
        <w:spacing w:after="240" w:lineRule="auto" w:line="259"/>
        <w:ind w:left="634"/>
        <w:rPr>
          <w:rFonts w:ascii="Times New Roman" w:hAnsi="Times New Roman"/>
          <w:sz w:val="22"/>
          <w:szCs w:val="22"/>
        </w:rPr>
      </w:pPr>
      <w:r>
        <w:rPr>
          <w:rFonts w:ascii="Times New Roman" w:hAnsi="Times New Roman"/>
          <w:sz w:val="22"/>
          <w:szCs w:val="22"/>
        </w:rPr>
        <w:t>Task:</w:t>
      </w:r>
      <w:r>
        <w:rPr>
          <w:rFonts w:ascii="Times New Roman" w:hAnsi="Times New Roman"/>
          <w:sz w:val="22"/>
          <w:szCs w:val="22"/>
        </w:rPr>
        <w:t xml:space="preserve"> Trainer of new </w:t>
      </w:r>
      <w:r>
        <w:rPr>
          <w:rFonts w:ascii="Times New Roman" w:hAnsi="Times New Roman"/>
          <w:sz w:val="22"/>
          <w:szCs w:val="22"/>
        </w:rPr>
        <w:t>hire,</w:t>
      </w:r>
      <w:r>
        <w:rPr>
          <w:rFonts w:ascii="Times New Roman" w:hAnsi="Times New Roman"/>
          <w:sz w:val="22"/>
          <w:szCs w:val="22"/>
        </w:rPr>
        <w:t xml:space="preserve"> lead inspector, electrical tester, yield and defect management. Responsible for all final product transactions with the support of the Business Planner and shipping coordinator for on time deliverable to domestic and international shipment.</w:t>
      </w:r>
    </w:p>
    <w:p>
      <w:pPr>
        <w:pStyle w:val="style4107"/>
        <w:numPr>
          <w:ilvl w:val="0"/>
          <w:numId w:val="14"/>
        </w:numPr>
        <w:spacing w:before="80" w:after="240"/>
        <w:ind w:left="634"/>
        <w:jc w:val="left"/>
        <w:rPr>
          <w:rFonts w:ascii="Times New Roman" w:hAnsi="Times New Roman"/>
          <w:sz w:val="22"/>
          <w:szCs w:val="22"/>
        </w:rPr>
      </w:pPr>
      <w:r>
        <w:rPr>
          <w:rFonts w:ascii="Times New Roman" w:hAnsi="Times New Roman"/>
          <w:sz w:val="22"/>
          <w:szCs w:val="22"/>
        </w:rPr>
        <w:t xml:space="preserve">Action: </w:t>
      </w:r>
      <w:r>
        <w:rPr>
          <w:rFonts w:ascii="Times New Roman" w:hAnsi="Times New Roman"/>
          <w:sz w:val="22"/>
          <w:szCs w:val="22"/>
        </w:rPr>
        <w:t xml:space="preserve">As a final tester working in the Quality Control Department </w:t>
      </w:r>
      <w:r>
        <w:rPr>
          <w:rFonts w:ascii="Times New Roman" w:hAnsi="Times New Roman"/>
          <w:sz w:val="22"/>
          <w:szCs w:val="22"/>
        </w:rPr>
        <w:t>(Die cage</w:t>
      </w:r>
      <w:r>
        <w:rPr>
          <w:rFonts w:ascii="Times New Roman" w:hAnsi="Times New Roman"/>
          <w:sz w:val="22"/>
          <w:szCs w:val="22"/>
        </w:rPr>
        <w:t>)</w:t>
      </w:r>
      <w:r>
        <w:rPr>
          <w:rFonts w:ascii="Times New Roman" w:hAnsi="Times New Roman"/>
          <w:sz w:val="22"/>
          <w:szCs w:val="22"/>
        </w:rPr>
        <w:t>, performed</w:t>
      </w:r>
      <w:r>
        <w:rPr>
          <w:rFonts w:ascii="Times New Roman" w:hAnsi="Times New Roman"/>
          <w:sz w:val="22"/>
          <w:szCs w:val="22"/>
        </w:rPr>
        <w:t xml:space="preserve"> multiple tasks as a </w:t>
      </w:r>
      <w:r>
        <w:rPr>
          <w:rFonts w:ascii="Times New Roman" w:hAnsi="Times New Roman"/>
          <w:sz w:val="22"/>
          <w:szCs w:val="22"/>
        </w:rPr>
        <w:t>photolithography</w:t>
      </w:r>
      <w:r>
        <w:rPr>
          <w:rFonts w:ascii="Times New Roman" w:hAnsi="Times New Roman"/>
          <w:sz w:val="22"/>
          <w:szCs w:val="22"/>
        </w:rPr>
        <w:t xml:space="preserve"> associate, </w:t>
      </w:r>
      <w:r>
        <w:rPr>
          <w:rFonts w:ascii="Times New Roman" w:hAnsi="Times New Roman"/>
          <w:sz w:val="22"/>
          <w:szCs w:val="22"/>
        </w:rPr>
        <w:t xml:space="preserve">trainer for multiple </w:t>
      </w:r>
      <w:r>
        <w:rPr>
          <w:rFonts w:ascii="Times New Roman" w:hAnsi="Times New Roman"/>
          <w:sz w:val="22"/>
          <w:szCs w:val="22"/>
        </w:rPr>
        <w:t>F</w:t>
      </w:r>
      <w:r>
        <w:rPr>
          <w:rFonts w:ascii="Times New Roman" w:hAnsi="Times New Roman"/>
          <w:sz w:val="22"/>
          <w:szCs w:val="22"/>
        </w:rPr>
        <w:t>ab operations</w:t>
      </w:r>
      <w:r>
        <w:rPr>
          <w:rFonts w:ascii="Times New Roman" w:hAnsi="Times New Roman"/>
          <w:sz w:val="22"/>
          <w:szCs w:val="22"/>
        </w:rPr>
        <w:t>, and electrical testing</w:t>
      </w:r>
      <w:r>
        <w:rPr>
          <w:rFonts w:ascii="Times New Roman" w:hAnsi="Times New Roman"/>
          <w:sz w:val="22"/>
          <w:szCs w:val="22"/>
        </w:rPr>
        <w:t xml:space="preserve">. </w:t>
      </w:r>
      <w:r>
        <w:rPr>
          <w:rFonts w:ascii="Times New Roman" w:hAnsi="Times New Roman"/>
          <w:sz w:val="22"/>
          <w:szCs w:val="22"/>
        </w:rPr>
        <w:t>The process was mapped out</w:t>
      </w:r>
      <w:r>
        <w:rPr>
          <w:rFonts w:ascii="Times New Roman" w:hAnsi="Times New Roman"/>
          <w:sz w:val="22"/>
          <w:szCs w:val="22"/>
        </w:rPr>
        <w:t xml:space="preserve"> </w:t>
      </w:r>
      <w:r>
        <w:rPr>
          <w:rFonts w:ascii="Times New Roman" w:hAnsi="Times New Roman"/>
          <w:sz w:val="22"/>
          <w:szCs w:val="22"/>
        </w:rPr>
        <w:t>by operations and once the process has complete within that operation</w:t>
      </w:r>
      <w:r>
        <w:rPr>
          <w:rFonts w:ascii="Times New Roman" w:hAnsi="Times New Roman"/>
          <w:sz w:val="22"/>
          <w:szCs w:val="22"/>
        </w:rPr>
        <w:t>, the associate</w:t>
      </w:r>
      <w:r>
        <w:rPr>
          <w:rFonts w:ascii="Times New Roman" w:hAnsi="Times New Roman"/>
          <w:sz w:val="22"/>
          <w:szCs w:val="22"/>
        </w:rPr>
        <w:t xml:space="preserve"> move</w:t>
      </w:r>
      <w:r>
        <w:rPr>
          <w:rFonts w:ascii="Times New Roman" w:hAnsi="Times New Roman"/>
          <w:sz w:val="22"/>
          <w:szCs w:val="22"/>
        </w:rPr>
        <w:t xml:space="preserve"> the Lot Box</w:t>
      </w:r>
      <w:r>
        <w:rPr>
          <w:rFonts w:ascii="Times New Roman" w:hAnsi="Times New Roman"/>
          <w:sz w:val="22"/>
          <w:szCs w:val="22"/>
        </w:rPr>
        <w:t xml:space="preserve"> to the next</w:t>
      </w:r>
      <w:r>
        <w:rPr>
          <w:rFonts w:ascii="Times New Roman" w:hAnsi="Times New Roman"/>
          <w:sz w:val="22"/>
          <w:szCs w:val="22"/>
        </w:rPr>
        <w:t xml:space="preserve"> stage to its appropriate</w:t>
      </w:r>
      <w:r>
        <w:rPr>
          <w:rFonts w:ascii="Times New Roman" w:hAnsi="Times New Roman"/>
          <w:sz w:val="22"/>
          <w:szCs w:val="22"/>
        </w:rPr>
        <w:t xml:space="preserve"> operation</w:t>
      </w:r>
      <w:r>
        <w:rPr>
          <w:rFonts w:ascii="Times New Roman" w:hAnsi="Times New Roman"/>
          <w:sz w:val="22"/>
          <w:szCs w:val="22"/>
        </w:rPr>
        <w:t xml:space="preserve"> by the</w:t>
      </w:r>
      <w:r>
        <w:rPr>
          <w:rFonts w:ascii="Times New Roman" w:hAnsi="Times New Roman"/>
          <w:sz w:val="22"/>
          <w:szCs w:val="22"/>
        </w:rPr>
        <w:t xml:space="preserve"> comets system</w:t>
      </w:r>
      <w:r>
        <w:rPr>
          <w:rFonts w:ascii="Times New Roman" w:hAnsi="Times New Roman"/>
          <w:sz w:val="22"/>
          <w:szCs w:val="22"/>
        </w:rPr>
        <w:t xml:space="preserve"> and staging practices</w:t>
      </w:r>
      <w:r>
        <w:rPr>
          <w:rFonts w:ascii="Times New Roman" w:hAnsi="Times New Roman"/>
          <w:sz w:val="22"/>
          <w:szCs w:val="22"/>
        </w:rPr>
        <w:t>. Comets system</w:t>
      </w:r>
      <w:r>
        <w:rPr>
          <w:rFonts w:ascii="Times New Roman" w:hAnsi="Times New Roman"/>
          <w:sz w:val="22"/>
          <w:szCs w:val="22"/>
        </w:rPr>
        <w:t xml:space="preserve"> are</w:t>
      </w:r>
      <w:r>
        <w:rPr>
          <w:rFonts w:ascii="Times New Roman" w:hAnsi="Times New Roman"/>
          <w:sz w:val="22"/>
          <w:szCs w:val="22"/>
        </w:rPr>
        <w:t xml:space="preserve"> scripted</w:t>
      </w:r>
      <w:r>
        <w:rPr>
          <w:rFonts w:ascii="Times New Roman" w:hAnsi="Times New Roman"/>
          <w:sz w:val="22"/>
          <w:szCs w:val="22"/>
        </w:rPr>
        <w:t>, which provides the associate to view previous operations</w:t>
      </w:r>
      <w:r>
        <w:rPr>
          <w:rFonts w:ascii="Times New Roman" w:hAnsi="Times New Roman"/>
          <w:sz w:val="22"/>
          <w:szCs w:val="22"/>
        </w:rPr>
        <w:t>. Most of the product owner codes controlled by</w:t>
      </w:r>
      <w:r>
        <w:rPr>
          <w:rFonts w:ascii="Times New Roman" w:hAnsi="Times New Roman"/>
          <w:sz w:val="22"/>
          <w:szCs w:val="22"/>
        </w:rPr>
        <w:t xml:space="preserve"> the cycle time. I managed</w:t>
      </w:r>
      <w:r>
        <w:rPr>
          <w:rFonts w:ascii="Times New Roman" w:hAnsi="Times New Roman"/>
          <w:sz w:val="22"/>
          <w:szCs w:val="22"/>
        </w:rPr>
        <w:t xml:space="preserve"> the cycle time process</w:t>
      </w:r>
      <w:r>
        <w:rPr>
          <w:rFonts w:ascii="Times New Roman" w:hAnsi="Times New Roman"/>
          <w:sz w:val="22"/>
          <w:szCs w:val="22"/>
        </w:rPr>
        <w:t xml:space="preserve"> when</w:t>
      </w:r>
      <w:r>
        <w:rPr>
          <w:rFonts w:ascii="Times New Roman" w:hAnsi="Times New Roman"/>
          <w:sz w:val="22"/>
          <w:szCs w:val="22"/>
        </w:rPr>
        <w:t xml:space="preserve"> arise within the fab process</w:t>
      </w:r>
      <w:r>
        <w:rPr>
          <w:rFonts w:ascii="Times New Roman" w:hAnsi="Times New Roman"/>
          <w:sz w:val="22"/>
          <w:szCs w:val="22"/>
        </w:rPr>
        <w:t>.</w:t>
      </w:r>
      <w:r>
        <w:rPr>
          <w:rFonts w:ascii="Times New Roman" w:hAnsi="Times New Roman"/>
          <w:sz w:val="22"/>
          <w:szCs w:val="22"/>
        </w:rPr>
        <w:t xml:space="preserve"> </w:t>
      </w:r>
    </w:p>
    <w:p>
      <w:pPr>
        <w:pStyle w:val="style179"/>
        <w:numPr>
          <w:ilvl w:val="0"/>
          <w:numId w:val="14"/>
        </w:numPr>
        <w:spacing w:after="240" w:lineRule="auto" w:line="259"/>
        <w:ind w:left="634"/>
        <w:rPr>
          <w:rFonts w:ascii="Times New Roman" w:hAnsi="Times New Roman"/>
          <w:b/>
          <w:sz w:val="22"/>
          <w:szCs w:val="22"/>
          <w:u w:val="single"/>
        </w:rPr>
      </w:pPr>
      <w:r>
        <w:rPr>
          <w:rFonts w:ascii="Times New Roman" w:hAnsi="Times New Roman"/>
          <w:sz w:val="22"/>
          <w:szCs w:val="22"/>
        </w:rPr>
        <w:t xml:space="preserve">Result: </w:t>
      </w:r>
      <w:r>
        <w:rPr>
          <w:rFonts w:ascii="Times New Roman" w:hAnsi="Times New Roman"/>
          <w:sz w:val="22"/>
          <w:szCs w:val="22"/>
        </w:rPr>
        <w:t>National goals was to meet customer expectation and provide the best quality integrated circuit to satisfied customers. A lot of 24 wafers equates to a million dollar of revenue.</w:t>
      </w:r>
    </w:p>
    <w:p>
      <w:pPr>
        <w:pStyle w:val="style179"/>
        <w:spacing w:after="240" w:lineRule="auto" w:line="259"/>
        <w:ind w:left="634"/>
        <w:rPr>
          <w:rFonts w:ascii="Times New Roman" w:hAnsi="Times New Roman"/>
          <w:b/>
          <w:sz w:val="22"/>
          <w:szCs w:val="22"/>
          <w:u w:val="single"/>
        </w:rPr>
      </w:pPr>
      <w:r>
        <w:rPr>
          <w:rFonts w:ascii="Times New Roman" w:hAnsi="Times New Roman"/>
          <w:b/>
          <w:sz w:val="22"/>
          <w:szCs w:val="22"/>
          <w:u w:val="single"/>
        </w:rPr>
        <w:t xml:space="preserve">  Accomplishment:</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T</w:t>
      </w:r>
      <w:r>
        <w:rPr>
          <w:rFonts w:ascii="Times New Roman" w:hAnsi="Times New Roman"/>
          <w:sz w:val="22"/>
          <w:szCs w:val="22"/>
        </w:rPr>
        <w:t>rainer</w:t>
      </w:r>
      <w:r>
        <w:rPr>
          <w:rFonts w:ascii="Times New Roman" w:hAnsi="Times New Roman"/>
          <w:sz w:val="22"/>
          <w:szCs w:val="22"/>
        </w:rPr>
        <w:t xml:space="preserve"> New Hires</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 Write SOP for National Semiconductor frontend and backend process</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Completed indebt training for the Photolithography process</w:t>
      </w:r>
      <w:r>
        <w:rPr>
          <w:rFonts w:ascii="Times New Roman" w:hAnsi="Times New Roman"/>
          <w:sz w:val="22"/>
          <w:szCs w:val="22"/>
        </w:rPr>
        <w:t xml:space="preserve"> (Cost/Developer, Alignment, Inspection of 150mm, 300mm wafers</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Liaison between Wafer </w:t>
      </w:r>
      <w:r>
        <w:rPr>
          <w:rFonts w:ascii="Times New Roman" w:hAnsi="Times New Roman"/>
          <w:sz w:val="22"/>
          <w:szCs w:val="22"/>
        </w:rPr>
        <w:t>Fab (Manufacturing</w:t>
      </w:r>
      <w:r>
        <w:rPr>
          <w:rFonts w:ascii="Times New Roman" w:hAnsi="Times New Roman"/>
          <w:sz w:val="22"/>
          <w:szCs w:val="22"/>
        </w:rPr>
        <w:t xml:space="preserve">), Sort/Electrical </w:t>
      </w:r>
      <w:r>
        <w:rPr>
          <w:rFonts w:ascii="Times New Roman" w:hAnsi="Times New Roman"/>
          <w:sz w:val="22"/>
          <w:szCs w:val="22"/>
        </w:rPr>
        <w:t>testing,</w:t>
      </w:r>
      <w:r>
        <w:rPr>
          <w:rFonts w:ascii="Times New Roman" w:hAnsi="Times New Roman"/>
          <w:sz w:val="22"/>
          <w:szCs w:val="22"/>
        </w:rPr>
        <w:t xml:space="preserve"> Business Planner</w:t>
      </w:r>
      <w:r>
        <w:rPr>
          <w:rFonts w:ascii="Times New Roman" w:hAnsi="Times New Roman"/>
          <w:sz w:val="22"/>
          <w:szCs w:val="22"/>
        </w:rPr>
        <w:t>,</w:t>
      </w:r>
      <w:r>
        <w:rPr>
          <w:rFonts w:ascii="Times New Roman" w:hAnsi="Times New Roman"/>
          <w:sz w:val="22"/>
          <w:szCs w:val="22"/>
        </w:rPr>
        <w:t xml:space="preserve"> and shipping </w:t>
      </w:r>
      <w:r>
        <w:rPr>
          <w:rFonts w:ascii="Times New Roman" w:hAnsi="Times New Roman"/>
          <w:sz w:val="22"/>
          <w:szCs w:val="22"/>
        </w:rPr>
        <w:t>for on</w:t>
      </w:r>
      <w:r>
        <w:rPr>
          <w:rFonts w:ascii="Times New Roman" w:hAnsi="Times New Roman"/>
          <w:sz w:val="22"/>
          <w:szCs w:val="22"/>
        </w:rPr>
        <w:t xml:space="preserve"> time delivery </w:t>
      </w:r>
      <w:r>
        <w:rPr>
          <w:rFonts w:ascii="Times New Roman" w:hAnsi="Times New Roman"/>
          <w:sz w:val="22"/>
          <w:szCs w:val="22"/>
        </w:rPr>
        <w:t>of final</w:t>
      </w:r>
      <w:r>
        <w:rPr>
          <w:rFonts w:ascii="Times New Roman" w:hAnsi="Times New Roman"/>
          <w:sz w:val="22"/>
          <w:szCs w:val="22"/>
        </w:rPr>
        <w:t xml:space="preserve"> product. </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Manage</w:t>
      </w:r>
      <w:r>
        <w:rPr>
          <w:rFonts w:ascii="Times New Roman" w:hAnsi="Times New Roman"/>
          <w:sz w:val="22"/>
          <w:szCs w:val="22"/>
        </w:rPr>
        <w:t>d</w:t>
      </w:r>
      <w:r>
        <w:rPr>
          <w:rFonts w:ascii="Times New Roman" w:hAnsi="Times New Roman"/>
          <w:sz w:val="22"/>
          <w:szCs w:val="22"/>
        </w:rPr>
        <w:t xml:space="preserve"> start material and test wafer recycle processes.</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Re-engineered the quality control department</w:t>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Reticle management</w:t>
      </w:r>
      <w:r>
        <w:rPr>
          <w:rFonts w:ascii="Times New Roman" w:hAnsi="Times New Roman"/>
          <w:sz w:val="22"/>
          <w:szCs w:val="22"/>
        </w:rPr>
        <w:tab/>
      </w:r>
    </w:p>
    <w:p>
      <w:pPr>
        <w:pStyle w:val="style179"/>
        <w:numPr>
          <w:ilvl w:val="0"/>
          <w:numId w:val="17"/>
        </w:numPr>
        <w:spacing w:before="0" w:after="240" w:lineRule="auto" w:line="259"/>
        <w:ind w:left="1354"/>
        <w:rPr>
          <w:rFonts w:ascii="Times New Roman" w:hAnsi="Times New Roman"/>
          <w:sz w:val="22"/>
          <w:szCs w:val="22"/>
        </w:rPr>
      </w:pPr>
      <w:r>
        <w:rPr>
          <w:rFonts w:ascii="Times New Roman" w:hAnsi="Times New Roman"/>
          <w:sz w:val="22"/>
          <w:szCs w:val="22"/>
        </w:rPr>
        <w:t xml:space="preserve">Trained OSHA, Wafer handling, Chemical Safety, </w:t>
      </w:r>
      <w:r>
        <w:rPr>
          <w:rFonts w:ascii="Times New Roman" w:hAnsi="Times New Roman"/>
          <w:sz w:val="22"/>
          <w:szCs w:val="22"/>
        </w:rPr>
        <w:t>and Protected</w:t>
      </w:r>
    </w:p>
    <w:p>
      <w:pPr>
        <w:pStyle w:val="style4101"/>
        <w:jc w:val="both"/>
        <w:rPr>
          <w:rFonts w:ascii="Times New Roman" w:cs="Times New Roman" w:hAnsi="Times New Roman"/>
          <w:sz w:val="22"/>
          <w:szCs w:val="22"/>
        </w:rPr>
      </w:pPr>
      <w:r>
        <w:rPr>
          <w:rFonts w:ascii="Times New Roman" w:cs="Times New Roman" w:hAnsi="Times New Roman"/>
          <w:sz w:val="22"/>
          <w:szCs w:val="22"/>
        </w:rPr>
        <w:t xml:space="preserve">                                                         Education</w:t>
      </w:r>
    </w:p>
    <w:p>
      <w:pPr>
        <w:pStyle w:val="style179"/>
        <w:numPr>
          <w:ilvl w:val="0"/>
          <w:numId w:val="16"/>
        </w:numPr>
        <w:tabs>
          <w:tab w:val="right" w:leader="none" w:pos="9810"/>
        </w:tabs>
        <w:rPr>
          <w:rFonts w:ascii="Times New Roman" w:hAnsi="Times New Roman"/>
          <w:b/>
          <w:i/>
          <w:szCs w:val="22"/>
        </w:rPr>
      </w:pPr>
      <w:r>
        <w:rPr>
          <w:rFonts w:ascii="Times New Roman" w:hAnsi="Times New Roman"/>
          <w:b/>
          <w:i/>
          <w:szCs w:val="22"/>
        </w:rPr>
        <w:t xml:space="preserve">Master of Business Administration, Project Management                    </w:t>
      </w:r>
      <w:r>
        <w:rPr>
          <w:rFonts w:ascii="Times New Roman" w:hAnsi="Times New Roman"/>
          <w:b/>
          <w:i/>
          <w:szCs w:val="22"/>
        </w:rPr>
        <w:t xml:space="preserve">                            </w:t>
      </w:r>
      <w:r>
        <w:rPr>
          <w:rFonts w:ascii="Times New Roman" w:hAnsi="Times New Roman"/>
          <w:b/>
          <w:i/>
          <w:szCs w:val="22"/>
        </w:rPr>
        <w:t xml:space="preserve">                     </w:t>
      </w:r>
      <w:r>
        <w:rPr>
          <w:rFonts w:ascii="Times New Roman" w:hAnsi="Times New Roman"/>
          <w:b/>
          <w:i/>
          <w:szCs w:val="22"/>
        </w:rPr>
        <w:t xml:space="preserve"> </w:t>
      </w:r>
      <w:r>
        <w:rPr>
          <w:rFonts w:ascii="Times New Roman" w:hAnsi="Times New Roman"/>
          <w:b/>
          <w:i/>
          <w:szCs w:val="22"/>
        </w:rPr>
        <w:t xml:space="preserve">  </w:t>
      </w:r>
      <w:r>
        <w:rPr>
          <w:rFonts w:ascii="Times New Roman" w:hAnsi="Times New Roman"/>
          <w:b/>
          <w:i/>
          <w:szCs w:val="22"/>
        </w:rPr>
        <w:t>2009- 2011</w:t>
      </w:r>
    </w:p>
    <w:p>
      <w:pPr>
        <w:pStyle w:val="style179"/>
        <w:tabs>
          <w:tab w:val="right" w:leader="none" w:pos="9810"/>
        </w:tabs>
        <w:rPr>
          <w:rFonts w:ascii="Times New Roman" w:hAnsi="Times New Roman"/>
          <w:sz w:val="22"/>
          <w:szCs w:val="22"/>
        </w:rPr>
      </w:pPr>
      <w:r>
        <w:rPr>
          <w:rFonts w:ascii="Times New Roman" w:hAnsi="Times New Roman"/>
          <w:smallCaps/>
          <w:sz w:val="22"/>
          <w:szCs w:val="22"/>
        </w:rPr>
        <w:t xml:space="preserve">Keller Graduate School of Management, </w:t>
      </w:r>
      <w:r>
        <w:rPr>
          <w:rFonts w:ascii="Times New Roman" w:hAnsi="Times New Roman"/>
          <w:sz w:val="22"/>
          <w:szCs w:val="22"/>
        </w:rPr>
        <w:t>Addison, IL</w:t>
      </w:r>
    </w:p>
    <w:p>
      <w:pPr>
        <w:pStyle w:val="style179"/>
        <w:rPr>
          <w:rFonts w:ascii="Times New Roman" w:hAnsi="Times New Roman"/>
          <w:b/>
          <w:sz w:val="22"/>
          <w:szCs w:val="22"/>
        </w:rPr>
      </w:pPr>
      <w:r>
        <w:rPr>
          <w:rFonts w:ascii="Times New Roman" w:hAnsi="Times New Roman"/>
          <w:b/>
          <w:sz w:val="22"/>
          <w:szCs w:val="22"/>
        </w:rPr>
        <w:t xml:space="preserve">GPA:  3.2/4.0   </w:t>
      </w:r>
    </w:p>
    <w:p>
      <w:pPr>
        <w:pStyle w:val="style179"/>
        <w:rPr>
          <w:rFonts w:ascii="Times New Roman" w:hAnsi="Times New Roman"/>
          <w:b/>
          <w:sz w:val="22"/>
          <w:szCs w:val="22"/>
        </w:rPr>
      </w:pPr>
    </w:p>
    <w:p>
      <w:pPr>
        <w:pStyle w:val="style179"/>
        <w:numPr>
          <w:ilvl w:val="0"/>
          <w:numId w:val="16"/>
        </w:numPr>
        <w:tabs>
          <w:tab w:val="right" w:leader="none" w:pos="9810"/>
        </w:tabs>
        <w:rPr>
          <w:rFonts w:ascii="Times New Roman" w:hAnsi="Times New Roman"/>
          <w:bCs/>
          <w:szCs w:val="22"/>
        </w:rPr>
      </w:pPr>
      <w:r>
        <w:rPr>
          <w:rFonts w:ascii="Times New Roman" w:hAnsi="Times New Roman"/>
          <w:b/>
          <w:i/>
          <w:szCs w:val="22"/>
        </w:rPr>
        <w:t>Bachelor of Science in Technical Management, Health Services Management</w:t>
      </w:r>
      <w:r>
        <w:rPr>
          <w:rFonts w:ascii="Times New Roman" w:hAnsi="Times New Roman"/>
          <w:b/>
          <w:szCs w:val="22"/>
        </w:rPr>
        <w:t xml:space="preserve">              </w:t>
      </w:r>
      <w:r>
        <w:rPr>
          <w:rFonts w:ascii="Times New Roman" w:hAnsi="Times New Roman"/>
          <w:b/>
          <w:szCs w:val="22"/>
        </w:rPr>
        <w:t xml:space="preserve">                      </w:t>
      </w:r>
      <w:r>
        <w:rPr>
          <w:rFonts w:ascii="Times New Roman" w:hAnsi="Times New Roman"/>
          <w:b/>
          <w:szCs w:val="22"/>
        </w:rPr>
        <w:t xml:space="preserve"> </w:t>
      </w:r>
      <w:r>
        <w:rPr>
          <w:rFonts w:ascii="Times New Roman" w:hAnsi="Times New Roman"/>
          <w:b/>
          <w:bCs/>
          <w:i/>
          <w:szCs w:val="22"/>
        </w:rPr>
        <w:t>2005-2009</w:t>
      </w:r>
    </w:p>
    <w:p>
      <w:pPr>
        <w:pStyle w:val="style179"/>
        <w:tabs>
          <w:tab w:val="right" w:leader="none" w:pos="9810"/>
        </w:tabs>
        <w:rPr>
          <w:rFonts w:ascii="Times New Roman" w:hAnsi="Times New Roman"/>
          <w:sz w:val="22"/>
          <w:szCs w:val="22"/>
        </w:rPr>
      </w:pPr>
      <w:r>
        <w:rPr>
          <w:rFonts w:ascii="Times New Roman" w:hAnsi="Times New Roman"/>
          <w:smallCaps/>
          <w:sz w:val="22"/>
          <w:szCs w:val="22"/>
        </w:rPr>
        <w:t>DeVry University</w:t>
      </w:r>
      <w:r>
        <w:rPr>
          <w:rFonts w:ascii="Times New Roman" w:hAnsi="Times New Roman"/>
          <w:sz w:val="22"/>
          <w:szCs w:val="22"/>
        </w:rPr>
        <w:t>, Addison, IL</w:t>
      </w:r>
    </w:p>
    <w:p>
      <w:pPr>
        <w:pStyle w:val="style0"/>
        <w:tabs>
          <w:tab w:val="right" w:leader="none" w:pos="9810"/>
        </w:tabs>
        <w:ind w:left="360"/>
        <w:rPr>
          <w:rFonts w:ascii="Times New Roman" w:hAnsi="Times New Roman"/>
          <w:b/>
          <w:szCs w:val="22"/>
        </w:rPr>
      </w:pPr>
      <w:r>
        <w:rPr>
          <w:rFonts w:ascii="Times New Roman" w:hAnsi="Times New Roman"/>
          <w:b/>
          <w:szCs w:val="22"/>
        </w:rPr>
        <w:t xml:space="preserve">      GPA:  3.62/4.0  </w:t>
      </w:r>
      <w:r>
        <w:rPr/>
        <w:sym w:font="Wingdings" w:char="f076"/>
      </w:r>
      <w:r>
        <w:rPr>
          <w:rFonts w:ascii="Times New Roman" w:hAnsi="Times New Roman"/>
          <w:b/>
          <w:szCs w:val="22"/>
        </w:rPr>
        <w:t xml:space="preserve">  Dean’s List</w:t>
      </w:r>
      <w:r>
        <w:rPr>
          <w:rFonts w:ascii="Times New Roman" w:hAnsi="Times New Roman"/>
          <w:b/>
          <w:i/>
          <w:szCs w:val="22"/>
        </w:rPr>
        <w:t xml:space="preserve">  </w:t>
      </w:r>
      <w:r>
        <w:rPr/>
        <w:sym w:font="Wingdings" w:char="f076"/>
      </w:r>
      <w:r>
        <w:rPr>
          <w:rFonts w:ascii="Times New Roman" w:hAnsi="Times New Roman"/>
          <w:b/>
          <w:szCs w:val="22"/>
        </w:rPr>
        <w:t xml:space="preserve">  Cum Laude</w:t>
      </w:r>
    </w:p>
    <w:p>
      <w:pPr>
        <w:pStyle w:val="style0"/>
        <w:tabs>
          <w:tab w:val="right" w:leader="none" w:pos="9810"/>
        </w:tabs>
        <w:rPr>
          <w:rFonts w:ascii="Times New Roman" w:hAnsi="Times New Roman"/>
          <w:szCs w:val="22"/>
        </w:rPr>
      </w:pPr>
    </w:p>
    <w:p>
      <w:pPr>
        <w:pStyle w:val="style179"/>
        <w:numPr>
          <w:ilvl w:val="0"/>
          <w:numId w:val="16"/>
        </w:numPr>
        <w:tabs>
          <w:tab w:val="right" w:leader="none" w:pos="9810"/>
        </w:tabs>
        <w:rPr>
          <w:rFonts w:ascii="Times New Roman" w:hAnsi="Times New Roman"/>
          <w:b/>
          <w:bCs/>
          <w:i/>
          <w:szCs w:val="22"/>
        </w:rPr>
      </w:pPr>
      <w:r>
        <w:rPr>
          <w:rFonts w:ascii="Times New Roman" w:hAnsi="Times New Roman"/>
          <w:b/>
          <w:i/>
          <w:szCs w:val="22"/>
        </w:rPr>
        <w:t>Marketing Management Certificate</w:t>
      </w:r>
      <w:r>
        <w:rPr>
          <w:rFonts w:ascii="Times New Roman" w:hAnsi="Times New Roman"/>
          <w:szCs w:val="22"/>
        </w:rPr>
        <w:t xml:space="preserve">                                                        </w:t>
      </w:r>
      <w:r>
        <w:rPr>
          <w:rFonts w:ascii="Times New Roman" w:hAnsi="Times New Roman"/>
          <w:szCs w:val="22"/>
        </w:rPr>
        <w:t xml:space="preserve">                             </w:t>
      </w:r>
      <w:r>
        <w:rPr>
          <w:rFonts w:ascii="Times New Roman" w:hAnsi="Times New Roman"/>
          <w:szCs w:val="22"/>
        </w:rPr>
        <w:t xml:space="preserve">                      </w:t>
      </w:r>
      <w:r>
        <w:rPr>
          <w:rFonts w:ascii="Times New Roman" w:hAnsi="Times New Roman"/>
          <w:b/>
          <w:i/>
          <w:szCs w:val="22"/>
        </w:rPr>
        <w:t>2003-</w:t>
      </w:r>
      <w:r>
        <w:rPr>
          <w:rFonts w:ascii="Times New Roman" w:hAnsi="Times New Roman"/>
          <w:b/>
          <w:bCs/>
          <w:i/>
          <w:szCs w:val="22"/>
        </w:rPr>
        <w:t>2004</w:t>
      </w:r>
    </w:p>
    <w:p>
      <w:pPr>
        <w:pStyle w:val="style179"/>
        <w:tabs>
          <w:tab w:val="right" w:leader="none" w:pos="9810"/>
        </w:tabs>
        <w:rPr>
          <w:rFonts w:ascii="Times New Roman" w:hAnsi="Times New Roman"/>
          <w:sz w:val="22"/>
          <w:szCs w:val="22"/>
        </w:rPr>
      </w:pPr>
      <w:r>
        <w:rPr>
          <w:rFonts w:ascii="Times New Roman" w:hAnsi="Times New Roman"/>
          <w:smallCaps/>
          <w:sz w:val="22"/>
          <w:szCs w:val="22"/>
        </w:rPr>
        <w:t>Southern Methodist University</w:t>
      </w:r>
      <w:r>
        <w:rPr>
          <w:rFonts w:ascii="Times New Roman" w:hAnsi="Times New Roman"/>
          <w:sz w:val="22"/>
          <w:szCs w:val="22"/>
        </w:rPr>
        <w:t>, Dallas, TX</w:t>
      </w:r>
    </w:p>
    <w:p>
      <w:pPr>
        <w:pStyle w:val="style0"/>
        <w:ind w:left="360"/>
        <w:rPr>
          <w:rFonts w:ascii="Times New Roman" w:hAnsi="Times New Roman"/>
          <w:b/>
          <w:szCs w:val="22"/>
        </w:rPr>
      </w:pPr>
    </w:p>
    <w:p>
      <w:pPr>
        <w:pStyle w:val="style179"/>
        <w:numPr>
          <w:ilvl w:val="0"/>
          <w:numId w:val="18"/>
        </w:numPr>
        <w:tabs>
          <w:tab w:val="right" w:leader="none" w:pos="9810"/>
        </w:tabs>
        <w:rPr>
          <w:rFonts w:ascii="Times New Roman" w:hAnsi="Times New Roman"/>
          <w:szCs w:val="22"/>
        </w:rPr>
      </w:pPr>
      <w:r>
        <w:rPr>
          <w:rFonts w:ascii="Times New Roman" w:hAnsi="Times New Roman"/>
          <w:b/>
          <w:i/>
          <w:szCs w:val="22"/>
        </w:rPr>
        <w:t>Certification in Microsoft SQL Server 2008</w:t>
      </w:r>
      <w:r>
        <w:rPr>
          <w:rFonts w:ascii="Times New Roman" w:hAnsi="Times New Roman"/>
          <w:szCs w:val="22"/>
        </w:rPr>
        <w:t xml:space="preserve">                                               </w:t>
      </w:r>
      <w:r>
        <w:rPr>
          <w:rFonts w:ascii="Times New Roman" w:hAnsi="Times New Roman"/>
          <w:szCs w:val="22"/>
        </w:rPr>
        <w:t xml:space="preserve">                          </w:t>
      </w:r>
      <w:r>
        <w:rPr>
          <w:rFonts w:ascii="Times New Roman" w:hAnsi="Times New Roman"/>
          <w:szCs w:val="22"/>
        </w:rPr>
        <w:t xml:space="preserve">                     </w:t>
      </w:r>
      <w:r>
        <w:rPr>
          <w:rFonts w:ascii="Times New Roman" w:hAnsi="Times New Roman"/>
          <w:b/>
          <w:i/>
          <w:szCs w:val="22"/>
        </w:rPr>
        <w:t>2013- 2013</w:t>
      </w:r>
    </w:p>
    <w:p>
      <w:pPr>
        <w:pStyle w:val="style179"/>
        <w:tabs>
          <w:tab w:val="right" w:leader="none" w:pos="9810"/>
        </w:tabs>
        <w:rPr>
          <w:rFonts w:ascii="Times New Roman" w:hAnsi="Times New Roman"/>
          <w:sz w:val="22"/>
          <w:szCs w:val="22"/>
        </w:rPr>
      </w:pPr>
      <w:r>
        <w:rPr>
          <w:rFonts w:ascii="Times New Roman" w:hAnsi="Times New Roman"/>
          <w:smallCaps/>
          <w:sz w:val="22"/>
          <w:szCs w:val="22"/>
        </w:rPr>
        <w:t xml:space="preserve">Horizon Computer center, </w:t>
      </w:r>
      <w:r>
        <w:rPr>
          <w:rFonts w:ascii="Times New Roman" w:hAnsi="Times New Roman"/>
          <w:sz w:val="22"/>
          <w:szCs w:val="22"/>
        </w:rPr>
        <w:t>Fort Worth, Texas</w:t>
      </w:r>
    </w:p>
    <w:p>
      <w:pPr>
        <w:pStyle w:val="style0"/>
        <w:ind w:left="360"/>
        <w:rPr>
          <w:rFonts w:ascii="Times New Roman" w:hAnsi="Times New Roman"/>
          <w:b/>
          <w:szCs w:val="22"/>
        </w:rPr>
      </w:pPr>
      <w:r>
        <w:rPr>
          <w:rFonts w:ascii="Times New Roman" w:hAnsi="Times New Roman"/>
          <w:b/>
          <w:szCs w:val="22"/>
        </w:rPr>
        <w:t xml:space="preserve">      Certification  </w:t>
      </w:r>
    </w:p>
    <w:p>
      <w:pPr>
        <w:pStyle w:val="style4104"/>
        <w:ind w:right="36"/>
        <w:contextualSpacing/>
        <w:rPr>
          <w:rFonts w:ascii="Times New Roman" w:hAnsi="Times New Roman"/>
          <w:i/>
          <w:sz w:val="22"/>
          <w:szCs w:val="22"/>
          <w:shd w:val="clear" w:color="auto" w:fill="ffffff"/>
        </w:rPr>
      </w:pPr>
    </w:p>
    <w:p>
      <w:pPr>
        <w:pStyle w:val="style179"/>
        <w:numPr>
          <w:ilvl w:val="0"/>
          <w:numId w:val="18"/>
        </w:numPr>
        <w:tabs>
          <w:tab w:val="right" w:leader="none" w:pos="9810"/>
        </w:tabs>
        <w:rPr>
          <w:rFonts w:ascii="Times New Roman" w:hAnsi="Times New Roman"/>
          <w:szCs w:val="22"/>
        </w:rPr>
      </w:pPr>
      <w:r>
        <w:rPr>
          <w:rFonts w:ascii="Times New Roman" w:hAnsi="Times New Roman"/>
          <w:b/>
          <w:i/>
          <w:szCs w:val="22"/>
        </w:rPr>
        <w:t>Certification in Project Management</w:t>
      </w:r>
      <w:r>
        <w:rPr>
          <w:rFonts w:ascii="Times New Roman" w:hAnsi="Times New Roman"/>
          <w:szCs w:val="22"/>
        </w:rPr>
        <w:tab/>
      </w:r>
      <w:r>
        <w:rPr>
          <w:rFonts w:ascii="Times New Roman" w:hAnsi="Times New Roman"/>
          <w:szCs w:val="22"/>
        </w:rPr>
        <w:t xml:space="preserve">  </w:t>
      </w:r>
      <w:r>
        <w:rPr>
          <w:rFonts w:ascii="Times New Roman" w:hAnsi="Times New Roman"/>
          <w:szCs w:val="22"/>
        </w:rPr>
        <w:t xml:space="preserve"> </w:t>
      </w:r>
      <w:r>
        <w:rPr>
          <w:rFonts w:ascii="Times New Roman" w:hAnsi="Times New Roman"/>
          <w:szCs w:val="22"/>
        </w:rPr>
        <w:t xml:space="preserve">    </w:t>
      </w:r>
      <w:r>
        <w:rPr>
          <w:rFonts w:ascii="Times New Roman" w:hAnsi="Times New Roman"/>
          <w:szCs w:val="22"/>
        </w:rPr>
        <w:t xml:space="preserve"> </w:t>
      </w:r>
      <w:r>
        <w:rPr>
          <w:rFonts w:ascii="Times New Roman" w:hAnsi="Times New Roman"/>
          <w:b/>
          <w:i/>
          <w:szCs w:val="22"/>
        </w:rPr>
        <w:t>2015-2016</w:t>
      </w:r>
      <w:r>
        <w:rPr>
          <w:rFonts w:ascii="Times New Roman" w:hAnsi="Times New Roman"/>
          <w:szCs w:val="22"/>
        </w:rPr>
        <w:t xml:space="preserve">   </w:t>
      </w:r>
      <w:r>
        <w:rPr>
          <w:rFonts w:ascii="Times New Roman" w:hAnsi="Times New Roman"/>
          <w:szCs w:val="22"/>
        </w:rPr>
        <w:t xml:space="preserve">    </w:t>
      </w:r>
    </w:p>
    <w:p>
      <w:pPr>
        <w:pStyle w:val="style179"/>
        <w:tabs>
          <w:tab w:val="right" w:leader="none" w:pos="9810"/>
        </w:tabs>
        <w:rPr>
          <w:rFonts w:ascii="Times New Roman" w:hAnsi="Times New Roman"/>
          <w:sz w:val="22"/>
          <w:szCs w:val="22"/>
        </w:rPr>
      </w:pPr>
      <w:r>
        <w:rPr>
          <w:rFonts w:ascii="Times New Roman" w:hAnsi="Times New Roman"/>
          <w:smallCaps/>
          <w:sz w:val="22"/>
          <w:szCs w:val="22"/>
        </w:rPr>
        <w:t xml:space="preserve">Project management institution, </w:t>
      </w:r>
      <w:r>
        <w:rPr>
          <w:rFonts w:ascii="Times New Roman" w:hAnsi="Times New Roman"/>
          <w:sz w:val="22"/>
          <w:szCs w:val="22"/>
        </w:rPr>
        <w:t>Fort Worth, Texas</w:t>
      </w:r>
    </w:p>
    <w:p>
      <w:pPr>
        <w:pStyle w:val="style0"/>
        <w:ind w:left="360"/>
        <w:rPr>
          <w:rFonts w:ascii="Times New Roman" w:hAnsi="Times New Roman"/>
          <w:szCs w:val="22"/>
        </w:rPr>
      </w:pPr>
      <w:r>
        <w:rPr>
          <w:rFonts w:ascii="Times New Roman" w:hAnsi="Times New Roman"/>
          <w:b/>
          <w:szCs w:val="22"/>
        </w:rPr>
        <w:t xml:space="preserve">      Expected Certification Completion: </w:t>
      </w:r>
      <w:r>
        <w:rPr>
          <w:rFonts w:ascii="Times New Roman" w:hAnsi="Times New Roman"/>
          <w:szCs w:val="22"/>
        </w:rPr>
        <w:t>August 2016</w:t>
      </w:r>
    </w:p>
    <w:p>
      <w:pPr>
        <w:pStyle w:val="style0"/>
        <w:ind w:left="360"/>
        <w:rPr>
          <w:rFonts w:ascii="Times New Roman" w:hAnsi="Times New Roman"/>
          <w:szCs w:val="22"/>
        </w:rPr>
      </w:pPr>
    </w:p>
    <w:p>
      <w:pPr>
        <w:pStyle w:val="style4107"/>
        <w:numPr>
          <w:ilvl w:val="0"/>
          <w:numId w:val="0"/>
        </w:numPr>
        <w:spacing w:before="40" w:after="40"/>
        <w:ind w:left="634"/>
        <w:jc w:val="left"/>
        <w:rPr>
          <w:rFonts w:ascii="Times New Roman" w:hAnsi="Times New Roman"/>
          <w:b/>
          <w:sz w:val="22"/>
          <w:szCs w:val="22"/>
          <w:u w:val="single"/>
        </w:rPr>
      </w:pPr>
      <w:r>
        <w:rPr>
          <w:rFonts w:ascii="Times New Roman" w:hAnsi="Times New Roman"/>
          <w:b/>
          <w:sz w:val="22"/>
          <w:szCs w:val="22"/>
          <w:u w:val="single"/>
        </w:rPr>
        <w:t>A</w:t>
      </w:r>
      <w:r>
        <w:rPr>
          <w:rFonts w:ascii="Times New Roman" w:hAnsi="Times New Roman"/>
          <w:b/>
          <w:sz w:val="22"/>
          <w:szCs w:val="22"/>
          <w:u w:val="single"/>
        </w:rPr>
        <w:t>ffiliation:</w:t>
      </w:r>
    </w:p>
    <w:p>
      <w:pPr>
        <w:pStyle w:val="style4107"/>
        <w:numPr>
          <w:ilvl w:val="0"/>
          <w:numId w:val="3"/>
        </w:numPr>
        <w:spacing w:before="40" w:after="40"/>
        <w:ind w:left="634"/>
        <w:jc w:val="left"/>
        <w:rPr>
          <w:rFonts w:ascii="Times New Roman" w:cs="Times New Roman" w:hAnsi="Times New Roman"/>
          <w:sz w:val="22"/>
          <w:szCs w:val="22"/>
        </w:rPr>
      </w:pPr>
      <w:r>
        <w:rPr>
          <w:rFonts w:ascii="Times New Roman" w:cs="Times New Roman" w:hAnsi="Times New Roman"/>
          <w:i/>
          <w:sz w:val="22"/>
          <w:szCs w:val="22"/>
        </w:rPr>
        <w:t xml:space="preserve">Member, </w:t>
      </w:r>
      <w:r>
        <w:rPr>
          <w:rFonts w:ascii="Times New Roman" w:cs="Times New Roman" w:hAnsi="Times New Roman"/>
          <w:sz w:val="22"/>
          <w:szCs w:val="22"/>
        </w:rPr>
        <w:t>Sigma Beta Delta International Business, Management, and Administration Honor Society- Irving, Texas- June 2009</w:t>
      </w:r>
    </w:p>
    <w:p>
      <w:pPr>
        <w:pStyle w:val="style4104"/>
        <w:numPr>
          <w:ilvl w:val="0"/>
          <w:numId w:val="3"/>
        </w:numPr>
        <w:rPr>
          <w:rFonts w:ascii="Times New Roman" w:cs="Times New Roman" w:hAnsi="Times New Roman"/>
          <w:sz w:val="22"/>
          <w:szCs w:val="22"/>
        </w:rPr>
      </w:pPr>
      <w:r>
        <w:rPr>
          <w:rFonts w:ascii="Times New Roman" w:cs="Times New Roman" w:hAnsi="Times New Roman"/>
          <w:i/>
          <w:sz w:val="22"/>
          <w:szCs w:val="22"/>
        </w:rPr>
        <w:t>Member</w:t>
      </w:r>
      <w:r>
        <w:rPr>
          <w:rFonts w:ascii="Times New Roman" w:cs="Times New Roman" w:hAnsi="Times New Roman"/>
          <w:sz w:val="22"/>
          <w:szCs w:val="22"/>
        </w:rPr>
        <w:t>, Project Management Institution Fort Worth, Texas Chapter- September, 2012</w:t>
      </w:r>
    </w:p>
    <w:p>
      <w:pPr>
        <w:pStyle w:val="style0"/>
        <w:rPr>
          <w:szCs w:val="22"/>
        </w:rPr>
        <w:sectPr>
          <w:pgSz w:w="12240" w:h="15840" w:orient="portrait"/>
          <w:pgMar w:top="720" w:right="720" w:bottom="720" w:left="720" w:header="288" w:footer="288" w:gutter="0"/>
          <w:cols w:space="720"/>
          <w:docGrid w:linePitch="360"/>
        </w:sectPr>
      </w:pPr>
    </w:p>
    <w:p>
      <w:pPr>
        <w:pStyle w:val="style0"/>
        <w:rPr>
          <w:sz w:val="24"/>
          <w:szCs w:val="24"/>
        </w:rPr>
      </w:pPr>
      <w:r>
        <w:rPr>
          <w:sz w:val="24"/>
          <w:szCs w:val="24"/>
        </w:rPr>
        <w:t>-</w:t>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S Mincho">
    <w:altName w:val="Arial Unicode MS"/>
    <w:panose1 w:val="02020609040002080304"/>
    <w:charset w:val="80"/>
    <w:family w:val="roman"/>
    <w:pitch w:val="fixed"/>
    <w:sig w:usb0="00000000" w:usb1="08070000" w:usb2="00000010" w:usb3="00000000" w:csb0="00020000" w:csb1="00000000"/>
  </w:font>
  <w:font w:name="Calibri Light">
    <w:altName w:val="Calibri Light"/>
    <w:panose1 w:val="020f0302020002030204"/>
    <w:charset w:val="00"/>
    <w:family w:val="swiss"/>
    <w:pitch w:val="variable"/>
    <w:sig w:usb0="A00002EF" w:usb1="4000207B" w:usb2="00000000" w:usb3="00000000" w:csb0="0000019F" w:csb1="00000000"/>
  </w:font>
  <w:font w:name="Consolas">
    <w:altName w:val="Consolas"/>
    <w:panose1 w:val="020b0609020002030204"/>
    <w:charset w:val="00"/>
    <w:family w:val="modern"/>
    <w:pitch w:val="fixed"/>
    <w:sig w:usb0="E00002FF" w:usb1="0000FCFF" w:usb2="00000001" w:usb3="00000000" w:csb0="0000019F" w:csb1="00000000"/>
  </w:font>
  <w:font w:name="Garamond">
    <w:altName w:val="Garamond"/>
    <w:panose1 w:val="02020404030003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4E2F98A"/>
    <w:lvl w:ilvl="0" w:tplc="CA7C94F0">
      <w:start w:val="1"/>
      <w:numFmt w:val="bullet"/>
      <w:pStyle w:val="style4107"/>
      <w:lvlText w:val=""/>
      <w:lvlJc w:val="left"/>
      <w:pPr>
        <w:tabs>
          <w:tab w:val="left" w:leader="none" w:pos="360"/>
        </w:tabs>
        <w:ind w:left="360" w:hanging="360"/>
      </w:pPr>
      <w:rPr>
        <w:rFonts w:ascii="Symbol" w:hAnsi="Symbol" w:hint="default"/>
        <w:sz w:val="20"/>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549C5EE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D2E6024"/>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2070" w:hanging="360"/>
      </w:pPr>
      <w:rPr>
        <w:rFonts w:ascii="Courier New" w:cs="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cs="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cs="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0000003"/>
    <w:multiLevelType w:val="hybridMultilevel"/>
    <w:tmpl w:val="B888B9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FBDEFCD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cs="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cs="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cs="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0000005"/>
    <w:multiLevelType w:val="hybridMultilevel"/>
    <w:tmpl w:val="641601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D2E6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F6EBC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0000008"/>
    <w:multiLevelType w:val="hybridMultilevel"/>
    <w:tmpl w:val="FF10A2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2C704E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DBC4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9FE7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6128AE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697C3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A7C0A5A"/>
    <w:lvl w:ilvl="0" w:tplc="0409000B">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cs="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cs="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cs="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nsid w:val="0000000F"/>
    <w:multiLevelType w:val="hybridMultilevel"/>
    <w:tmpl w:val="A9D8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31EF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0A82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BD2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jc w:val="both"/>
    </w:pPr>
    <w:rPr>
      <w:rFonts w:cs="Times New Roman" w:eastAsia="Times New Roman"/>
      <w:szCs w:val="20"/>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Job"/>
    <w:basedOn w:val="style0"/>
    <w:next w:val="style4097"/>
    <w:pPr>
      <w:spacing w:before="40"/>
    </w:pPr>
    <w:rPr>
      <w:bCs/>
      <w:iCs/>
    </w:rPr>
  </w:style>
  <w:style w:type="paragraph" w:customStyle="1" w:styleId="style4098">
    <w:name w:val="Name"/>
    <w:basedOn w:val="style0"/>
    <w:next w:val="style0"/>
    <w:pPr>
      <w:spacing w:after="200" w:lineRule="atLeast" w:line="240"/>
      <w:jc w:val="center"/>
    </w:pPr>
    <w:rPr>
      <w:caps/>
      <w:spacing w:val="80"/>
      <w:sz w:val="44"/>
    </w:rPr>
  </w:style>
  <w:style w:type="character" w:customStyle="1" w:styleId="style4099">
    <w:name w:val="Address bullets"/>
    <w:basedOn w:val="style65"/>
    <w:next w:val="style4099"/>
    <w:qFormat/>
    <w:uiPriority w:val="1"/>
    <w:rPr>
      <w:rFonts w:eastAsia="MS Mincho" w:asciiTheme="minorHAnsi" w:hAnsiTheme="minorHAnsi"/>
      <w:sz w:val="12"/>
    </w:rPr>
  </w:style>
  <w:style w:type="paragraph" w:customStyle="1" w:styleId="style4100">
    <w:name w:val="Address line"/>
    <w:basedOn w:val="style0"/>
    <w:next w:val="style4100"/>
    <w:qFormat/>
    <w:pPr>
      <w:spacing w:after="160"/>
      <w:jc w:val="center"/>
    </w:pPr>
    <w:rPr/>
  </w:style>
  <w:style w:type="paragraph" w:customStyle="1" w:styleId="style4101">
    <w:name w:val="Section header"/>
    <w:basedOn w:val="style0"/>
    <w:next w:val="style4101"/>
    <w:qFormat/>
    <w:pPr>
      <w:pBdr>
        <w:top w:val="single" w:sz="4" w:space="2" w:color="auto"/>
        <w:bottom w:val="single" w:sz="12" w:space="2" w:color="auto"/>
      </w:pBdr>
      <w:shd w:val="clear" w:color="auto" w:fill="f2f2f2"/>
      <w:spacing w:before="160" w:after="160"/>
      <w:jc w:val="center"/>
    </w:pPr>
    <w:rPr>
      <w:rFonts w:cs="Courier New" w:eastAsia="MS Mincho" w:asciiTheme="majorHAnsi" w:hAnsiTheme="majorHAnsi"/>
      <w:b/>
      <w:bCs/>
      <w:spacing w:val="20"/>
      <w:sz w:val="28"/>
      <w:szCs w:val="28"/>
    </w:rPr>
  </w:style>
  <w:style w:type="character" w:customStyle="1" w:styleId="style4102">
    <w:name w:val="Job Title"/>
    <w:basedOn w:val="style65"/>
    <w:next w:val="style4102"/>
    <w:rPr>
      <w:b/>
      <w:bCs/>
      <w:i/>
      <w:iCs/>
    </w:rPr>
  </w:style>
  <w:style w:type="character" w:customStyle="1" w:styleId="style4103">
    <w:name w:val="Dates under employer name"/>
    <w:basedOn w:val="style65"/>
    <w:next w:val="style4103"/>
  </w:style>
  <w:style w:type="paragraph" w:customStyle="1" w:styleId="style4104">
    <w:name w:val="Description"/>
    <w:basedOn w:val="style90"/>
    <w:next w:val="style4104"/>
    <w:link w:val="style4105"/>
    <w:qFormat/>
    <w:pPr/>
  </w:style>
  <w:style w:type="character" w:customStyle="1" w:styleId="style4105">
    <w:name w:val="Description Char Char"/>
    <w:next w:val="style4105"/>
    <w:link w:val="style4104"/>
    <w:rPr>
      <w:rFonts w:ascii="Consolas" w:cs="Consolas" w:eastAsia="Times New Roman" w:hAnsi="Consolas"/>
      <w:sz w:val="21"/>
      <w:szCs w:val="21"/>
    </w:rPr>
  </w:style>
  <w:style w:type="character" w:customStyle="1" w:styleId="style4106">
    <w:name w:val="apple-style-span"/>
    <w:basedOn w:val="style65"/>
    <w:next w:val="style4106"/>
  </w:style>
  <w:style w:type="paragraph" w:customStyle="1" w:styleId="style4107">
    <w:name w:val="Accomplishments bullet"/>
    <w:basedOn w:val="style90"/>
    <w:next w:val="style4107"/>
    <w:link w:val="style4108"/>
    <w:qFormat/>
    <w:pPr>
      <w:numPr>
        <w:ilvl w:val="0"/>
        <w:numId w:val="1"/>
      </w:numPr>
      <w:tabs>
        <w:tab w:val="clear" w:pos="360"/>
      </w:tabs>
      <w:ind w:left="0" w:firstLine="0"/>
    </w:pPr>
    <w:rPr/>
  </w:style>
  <w:style w:type="character" w:customStyle="1" w:styleId="style4108">
    <w:name w:val="Accomplishments bullet Char"/>
    <w:next w:val="style4108"/>
    <w:link w:val="style4107"/>
    <w:rPr>
      <w:rFonts w:ascii="Consolas" w:cs="Consolas" w:eastAsia="Times New Roman" w:hAnsi="Consolas"/>
      <w:sz w:val="21"/>
      <w:szCs w:val="21"/>
    </w:rPr>
  </w:style>
  <w:style w:type="paragraph" w:customStyle="1" w:styleId="style4109">
    <w:name w:val="Heading All Caps"/>
    <w:basedOn w:val="style94"/>
    <w:next w:val="style4109"/>
    <w:link w:val="style4110"/>
    <w:qFormat/>
    <w:pPr>
      <w:keepNext/>
      <w:spacing w:before="120" w:after="30"/>
      <w:ind w:left="446" w:right="547"/>
    </w:pPr>
    <w:rPr>
      <w:rFonts w:ascii="Garamond" w:hAnsi="Garamond"/>
      <w:caps/>
      <w:sz w:val="21"/>
    </w:rPr>
  </w:style>
  <w:style w:type="character" w:customStyle="1" w:styleId="style4110">
    <w:name w:val="Heading All Caps Char"/>
    <w:next w:val="style4110"/>
    <w:link w:val="style4109"/>
    <w:rPr>
      <w:rFonts w:ascii="Garamond" w:cs="Times New Roman" w:eastAsia="Times New Roman" w:hAnsi="Garamond"/>
      <w:caps/>
      <w:sz w:val="21"/>
      <w:szCs w:val="24"/>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cs="Times New Roman" w:eastAsia="Times New Roman"/>
      <w:szCs w:val="20"/>
    </w:rPr>
  </w:style>
  <w:style w:type="character" w:customStyle="1" w:styleId="style4111">
    <w:name w:val="text"/>
    <w:basedOn w:val="style65"/>
    <w:next w:val="style4111"/>
  </w:style>
  <w:style w:type="paragraph" w:styleId="style179">
    <w:name w:val="List Paragraph"/>
    <w:basedOn w:val="style0"/>
    <w:next w:val="style179"/>
    <w:qFormat/>
    <w:uiPriority w:val="34"/>
    <w:pPr>
      <w:spacing w:before="20"/>
      <w:ind w:left="720"/>
      <w:jc w:val="left"/>
      <w:contextualSpacing/>
    </w:pPr>
    <w:rPr>
      <w:rFonts w:ascii="Garamond" w:hAnsi="Garamond"/>
      <w:sz w:val="20"/>
      <w:szCs w:val="24"/>
    </w:rPr>
  </w:style>
  <w:style w:type="paragraph" w:styleId="style90">
    <w:name w:val="Plain Text"/>
    <w:basedOn w:val="style0"/>
    <w:next w:val="style90"/>
    <w:link w:val="style4112"/>
    <w:uiPriority w:val="99"/>
    <w:pPr/>
    <w:rPr>
      <w:rFonts w:ascii="Consolas" w:cs="Consolas" w:hAnsi="Consolas"/>
      <w:sz w:val="21"/>
      <w:szCs w:val="21"/>
    </w:rPr>
  </w:style>
  <w:style w:type="character" w:customStyle="1" w:styleId="style4112">
    <w:name w:val="Plain Text Char"/>
    <w:basedOn w:val="style65"/>
    <w:next w:val="style4112"/>
    <w:link w:val="style90"/>
    <w:uiPriority w:val="99"/>
    <w:rPr>
      <w:rFonts w:ascii="Consolas" w:cs="Consolas" w:eastAsia="Times New Roman" w:hAnsi="Consolas"/>
      <w:sz w:val="21"/>
      <w:szCs w:val="21"/>
    </w:rPr>
  </w:style>
  <w:style w:type="paragraph" w:styleId="style94">
    <w:name w:val="Normal (Web)"/>
    <w:basedOn w:val="style0"/>
    <w:next w:val="style94"/>
    <w:uiPriority w:val="99"/>
    <w:pPr/>
    <w:rPr>
      <w:rFonts w:ascii="Times New Roman" w:hAnsi="Times New Roman"/>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cs="Times New Roman" w:eastAsia="Times New Roman"/>
      <w:szCs w:val="20"/>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Words>1058</Words>
  <Characters>6577</Characters>
  <Application>Kingsoft Office Writer</Application>
  <DocSecurity>0</DocSecurity>
  <Paragraphs>114</Paragraphs>
  <ScaleCrop>false</ScaleCrop>
  <LinksUpToDate>false</LinksUpToDate>
  <CharactersWithSpaces>8587</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2016-01-19T00:58:00Z</dcterms:created>
  <dc:creator>Tammi Kyle</dc:creator>
  <lastModifiedBy>Kingsoft Office</lastModifiedBy>
  <dcterms:modified xsi:type="dcterms:W3CDTF">2016-01-20T21:55:36Z</dcterms:modified>
  <revision>14</revision>
</coreProperties>
</file>