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AEA0" w14:textId="6D281C7F" w:rsidR="0087088D" w:rsidRDefault="00D30662" w:rsidP="00D30662">
      <w:pPr>
        <w:spacing w:before="100" w:beforeAutospacing="1" w:after="100" w:afterAutospacing="1"/>
        <w:jc w:val="center"/>
        <w:rPr>
          <w:rFonts w:ascii="Helvetica Neue" w:eastAsia="Times New Roman" w:hAnsi="Helvetica Neue" w:cs="Times New Roman"/>
          <w:b/>
          <w:bCs/>
          <w:color w:val="2D3B45"/>
        </w:rPr>
      </w:pPr>
      <w:r w:rsidRPr="00D30662">
        <w:rPr>
          <w:rFonts w:ascii="Helvetica Neue" w:eastAsia="Times New Roman" w:hAnsi="Helvetica Neue" w:cs="Times New Roman"/>
          <w:b/>
          <w:bCs/>
          <w:color w:val="2D3B45"/>
        </w:rPr>
        <w:t>A Peer Review of “</w:t>
      </w:r>
      <w:r w:rsidR="0087088D" w:rsidRPr="00D30662">
        <w:rPr>
          <w:rFonts w:ascii="Helvetica Neue" w:eastAsia="Times New Roman" w:hAnsi="Helvetica Neue" w:cs="Times New Roman"/>
          <w:b/>
          <w:bCs/>
          <w:color w:val="2D3B45"/>
        </w:rPr>
        <w:t xml:space="preserve">Air Pollution and Respiratory Disease Issue in South Korea by </w:t>
      </w:r>
      <w:proofErr w:type="spellStart"/>
      <w:r w:rsidR="0087088D" w:rsidRPr="00D30662">
        <w:rPr>
          <w:rFonts w:ascii="Helvetica Neue" w:eastAsia="Times New Roman" w:hAnsi="Helvetica Neue" w:cs="Times New Roman"/>
          <w:b/>
          <w:bCs/>
          <w:color w:val="2D3B45"/>
        </w:rPr>
        <w:t>Meen</w:t>
      </w:r>
      <w:proofErr w:type="spellEnd"/>
      <w:r w:rsidR="0087088D" w:rsidRPr="00D30662">
        <w:rPr>
          <w:rFonts w:ascii="Helvetica Neue" w:eastAsia="Times New Roman" w:hAnsi="Helvetica Neue" w:cs="Times New Roman"/>
          <w:b/>
          <w:bCs/>
          <w:color w:val="2D3B45"/>
        </w:rPr>
        <w:t xml:space="preserve"> </w:t>
      </w:r>
      <w:proofErr w:type="spellStart"/>
      <w:r w:rsidR="0087088D" w:rsidRPr="00D30662">
        <w:rPr>
          <w:rFonts w:ascii="Helvetica Neue" w:eastAsia="Times New Roman" w:hAnsi="Helvetica Neue" w:cs="Times New Roman"/>
          <w:b/>
          <w:bCs/>
          <w:color w:val="2D3B45"/>
        </w:rPr>
        <w:t>Wook</w:t>
      </w:r>
      <w:proofErr w:type="spellEnd"/>
      <w:r w:rsidR="0087088D" w:rsidRPr="00D30662">
        <w:rPr>
          <w:rFonts w:ascii="Helvetica Neue" w:eastAsia="Times New Roman" w:hAnsi="Helvetica Neue" w:cs="Times New Roman"/>
          <w:b/>
          <w:bCs/>
          <w:color w:val="2D3B45"/>
        </w:rPr>
        <w:t xml:space="preserve"> Jung</w:t>
      </w:r>
      <w:r w:rsidRPr="00D30662">
        <w:rPr>
          <w:rFonts w:ascii="Helvetica Neue" w:eastAsia="Times New Roman" w:hAnsi="Helvetica Neue" w:cs="Times New Roman"/>
          <w:b/>
          <w:bCs/>
          <w:color w:val="2D3B45"/>
        </w:rPr>
        <w:t>”</w:t>
      </w:r>
    </w:p>
    <w:p w14:paraId="36DA38E9" w14:textId="1779751E" w:rsidR="00D30662" w:rsidRPr="0087088D" w:rsidRDefault="00D30662" w:rsidP="00D30662">
      <w:pPr>
        <w:spacing w:before="100" w:beforeAutospacing="1" w:after="100" w:afterAutospacing="1"/>
        <w:jc w:val="center"/>
        <w:rPr>
          <w:rFonts w:ascii="Helvetica Neue" w:eastAsia="Times New Roman" w:hAnsi="Helvetica Neue" w:cs="Times New Roman"/>
          <w:color w:val="2D3B45"/>
        </w:rPr>
      </w:pPr>
      <w:r>
        <w:rPr>
          <w:rFonts w:ascii="Helvetica Neue" w:eastAsia="Times New Roman" w:hAnsi="Helvetica Neue" w:cs="Times New Roman"/>
          <w:color w:val="2D3B45"/>
        </w:rPr>
        <w:t>By Tressa Hobbs</w:t>
      </w:r>
    </w:p>
    <w:p w14:paraId="0B2C0FA3" w14:textId="77777777" w:rsidR="00D30662" w:rsidRDefault="00B55A64" w:rsidP="00871DD9">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ab/>
      </w:r>
      <w:r w:rsidR="00FC5F90">
        <w:rPr>
          <w:rFonts w:ascii="Helvetica Neue" w:eastAsia="Times New Roman" w:hAnsi="Helvetica Neue" w:cs="Times New Roman"/>
          <w:color w:val="2D3B45"/>
        </w:rPr>
        <w:t xml:space="preserve">Overall, I really liked this project. </w:t>
      </w:r>
      <w:r w:rsidR="00C9514F">
        <w:rPr>
          <w:rFonts w:ascii="Helvetica Neue" w:eastAsia="Times New Roman" w:hAnsi="Helvetica Neue" w:cs="Times New Roman"/>
          <w:color w:val="2D3B45"/>
        </w:rPr>
        <w:t>I think the content was delivered in a very clear and concise way that was well organized and visually appealing. The cool-toned color scheme contrasted nicely with the orange tones of the first interactive map</w:t>
      </w:r>
      <w:r>
        <w:rPr>
          <w:rFonts w:ascii="Helvetica Neue" w:eastAsia="Times New Roman" w:hAnsi="Helvetica Neue" w:cs="Times New Roman"/>
          <w:color w:val="2D3B45"/>
        </w:rPr>
        <w:t xml:space="preserve"> and the black of the second one</w:t>
      </w:r>
      <w:r w:rsidR="00C9514F">
        <w:rPr>
          <w:rFonts w:ascii="Helvetica Neue" w:eastAsia="Times New Roman" w:hAnsi="Helvetica Neue" w:cs="Times New Roman"/>
          <w:color w:val="2D3B45"/>
        </w:rPr>
        <w:t xml:space="preserve"> and made it stick out. I really love that each year of particulate matter </w:t>
      </w:r>
      <w:r w:rsidR="00E33FB4">
        <w:rPr>
          <w:rFonts w:ascii="Helvetica Neue" w:eastAsia="Times New Roman" w:hAnsi="Helvetica Neue" w:cs="Times New Roman"/>
          <w:color w:val="2D3B45"/>
        </w:rPr>
        <w:t xml:space="preserve">and the respiratory disease mortality each </w:t>
      </w:r>
      <w:r w:rsidR="00C9514F">
        <w:rPr>
          <w:rFonts w:ascii="Helvetica Neue" w:eastAsia="Times New Roman" w:hAnsi="Helvetica Neue" w:cs="Times New Roman"/>
          <w:color w:val="2D3B45"/>
        </w:rPr>
        <w:t>ha</w:t>
      </w:r>
      <w:r w:rsidR="00E33FB4">
        <w:rPr>
          <w:rFonts w:ascii="Helvetica Neue" w:eastAsia="Times New Roman" w:hAnsi="Helvetica Neue" w:cs="Times New Roman"/>
          <w:color w:val="2D3B45"/>
        </w:rPr>
        <w:t>ve</w:t>
      </w:r>
      <w:r w:rsidR="00C9514F">
        <w:rPr>
          <w:rFonts w:ascii="Helvetica Neue" w:eastAsia="Times New Roman" w:hAnsi="Helvetica Neue" w:cs="Times New Roman"/>
          <w:color w:val="2D3B45"/>
        </w:rPr>
        <w:t xml:space="preserve"> </w:t>
      </w:r>
      <w:r w:rsidR="00E33FB4">
        <w:rPr>
          <w:rFonts w:ascii="Helvetica Neue" w:eastAsia="Times New Roman" w:hAnsi="Helvetica Neue" w:cs="Times New Roman"/>
          <w:color w:val="2D3B45"/>
        </w:rPr>
        <w:t>their</w:t>
      </w:r>
      <w:r w:rsidR="00C9514F">
        <w:rPr>
          <w:rFonts w:ascii="Helvetica Neue" w:eastAsia="Times New Roman" w:hAnsi="Helvetica Neue" w:cs="Times New Roman"/>
          <w:color w:val="2D3B45"/>
        </w:rPr>
        <w:t xml:space="preserve"> own base layer so you can easily see the evolution of the issue from 2014 to 2018.</w:t>
      </w:r>
      <w:r w:rsidR="00E33FB4">
        <w:rPr>
          <w:rFonts w:ascii="Helvetica Neue" w:eastAsia="Times New Roman" w:hAnsi="Helvetica Neue" w:cs="Times New Roman"/>
          <w:color w:val="2D3B45"/>
        </w:rPr>
        <w:t xml:space="preserve"> </w:t>
      </w:r>
      <w:r>
        <w:rPr>
          <w:rFonts w:ascii="Helvetica Neue" w:eastAsia="Times New Roman" w:hAnsi="Helvetica Neue" w:cs="Times New Roman"/>
          <w:color w:val="2D3B45"/>
        </w:rPr>
        <w:t xml:space="preserve">I also liked how the base maps for the two interactive </w:t>
      </w:r>
      <w:r w:rsidR="00871DD9">
        <w:rPr>
          <w:rFonts w:ascii="Helvetica Neue" w:eastAsia="Times New Roman" w:hAnsi="Helvetica Neue" w:cs="Times New Roman"/>
          <w:color w:val="2D3B45"/>
        </w:rPr>
        <w:t xml:space="preserve">maps </w:t>
      </w:r>
      <w:r>
        <w:rPr>
          <w:rFonts w:ascii="Helvetica Neue" w:eastAsia="Times New Roman" w:hAnsi="Helvetica Neue" w:cs="Times New Roman"/>
          <w:color w:val="2D3B45"/>
        </w:rPr>
        <w:t>are a light grey and blend into the rest of the color scheme of the page, while the map data is in orange and black tones to stick out on the page</w:t>
      </w:r>
      <w:r w:rsidR="00871DD9">
        <w:rPr>
          <w:rFonts w:ascii="Helvetica Neue" w:eastAsia="Times New Roman" w:hAnsi="Helvetica Neue" w:cs="Times New Roman"/>
          <w:color w:val="2D3B45"/>
        </w:rPr>
        <w:t xml:space="preserve">. </w:t>
      </w:r>
      <w:r w:rsidR="000003E5">
        <w:rPr>
          <w:rFonts w:ascii="Helvetica Neue" w:eastAsia="Times New Roman" w:hAnsi="Helvetica Neue" w:cs="Times New Roman"/>
          <w:color w:val="2D3B45"/>
        </w:rPr>
        <w:t>My favorite part of how Jung handled the data is that he addressed the shortcomings and limitations of the data</w:t>
      </w:r>
      <w:r>
        <w:rPr>
          <w:rFonts w:ascii="Helvetica Neue" w:eastAsia="Times New Roman" w:hAnsi="Helvetica Neue" w:cs="Times New Roman"/>
          <w:color w:val="2D3B45"/>
        </w:rPr>
        <w:t xml:space="preserve">. I think that addressing these challenges and gaps in the data was very important to the analysis and being transparent with how much the data available could achieve. </w:t>
      </w:r>
    </w:p>
    <w:p w14:paraId="57C5EC26" w14:textId="3460A779" w:rsidR="0087088D" w:rsidRPr="0087088D" w:rsidRDefault="00871DD9" w:rsidP="00B55A64">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ab/>
        <w:t>I learned a lot about fine dust and its part in causing respiratory disease from this project. Before this project I didn’t know how fine dust was classified between two different categories; particulate matter 10 and particulate matter 2.5</w:t>
      </w:r>
      <w:r w:rsidR="00D30662">
        <w:rPr>
          <w:rFonts w:ascii="Helvetica Neue" w:eastAsia="Times New Roman" w:hAnsi="Helvetica Neue" w:cs="Times New Roman"/>
          <w:color w:val="2D3B45"/>
        </w:rPr>
        <w:t xml:space="preserve">. I also learned that the smaller and finer the dust particles the more dangerous it is to human health, which after reading through this it makes perfect sense. </w:t>
      </w:r>
    </w:p>
    <w:p w14:paraId="343755D8" w14:textId="14FA4551" w:rsidR="0084750D" w:rsidRDefault="00FC5F90" w:rsidP="00B55A64">
      <w:r>
        <w:tab/>
        <w:t>While I really liked this project, there are a few things that I would’ve liked to have seen done differently.</w:t>
      </w:r>
      <w:r w:rsidR="0085750C">
        <w:t xml:space="preserve"> I think that having short subsections for the Great Smog of London in 1952 and for Donora, Pennsylvania in 1948 giving a brief overview of each event would </w:t>
      </w:r>
      <w:r w:rsidR="00740037">
        <w:t xml:space="preserve">help give some historical context to the issue of fine dust. It would’ve also allowed an interesting cross examination of data between the data collected in South Korea and the data from the USA and the UK on the issue. I also would have liked to have seen the scatter plot be given some more space in the page layout. It seemed that it was cut off by the article border as well as possibly having the Y-Axis name and units cut off since I didn’t see them present. </w:t>
      </w:r>
      <w:r w:rsidR="00C9514F">
        <w:t>One feature that I would have liked to see was the inclusion of a button that would’ve refreshed the map extent on both of the interactive maps. I think this would’ve made it a bit more user friendly as well as adding another interactive element on the page.</w:t>
      </w:r>
    </w:p>
    <w:p w14:paraId="725FAC56" w14:textId="6041F1B7" w:rsidR="0054788D" w:rsidRDefault="0054788D" w:rsidP="00B55A64">
      <w:pPr>
        <w:pStyle w:val="ListParagraph"/>
        <w:ind w:left="0"/>
      </w:pPr>
    </w:p>
    <w:sectPr w:rsidR="0054788D" w:rsidSect="00C37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255F7"/>
    <w:multiLevelType w:val="multilevel"/>
    <w:tmpl w:val="7086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Helvetica Neue" w:eastAsia="Times New Roman" w:hAnsi="Helvetica Neue"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8D"/>
    <w:rsid w:val="000003E5"/>
    <w:rsid w:val="0054788D"/>
    <w:rsid w:val="00573226"/>
    <w:rsid w:val="00707801"/>
    <w:rsid w:val="00740037"/>
    <w:rsid w:val="0084750D"/>
    <w:rsid w:val="0085750C"/>
    <w:rsid w:val="0087088D"/>
    <w:rsid w:val="00871DD9"/>
    <w:rsid w:val="00B55A64"/>
    <w:rsid w:val="00C3741A"/>
    <w:rsid w:val="00C9514F"/>
    <w:rsid w:val="00D30662"/>
    <w:rsid w:val="00E33FB4"/>
    <w:rsid w:val="00F81236"/>
    <w:rsid w:val="00FC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EB306"/>
  <w15:chartTrackingRefBased/>
  <w15:docId w15:val="{F142572D-E7EB-3F4A-9D02-1DEA4D39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283383">
      <w:bodyDiv w:val="1"/>
      <w:marLeft w:val="0"/>
      <w:marRight w:val="0"/>
      <w:marTop w:val="0"/>
      <w:marBottom w:val="0"/>
      <w:divBdr>
        <w:top w:val="none" w:sz="0" w:space="0" w:color="auto"/>
        <w:left w:val="none" w:sz="0" w:space="0" w:color="auto"/>
        <w:bottom w:val="none" w:sz="0" w:space="0" w:color="auto"/>
        <w:right w:val="none" w:sz="0" w:space="0" w:color="auto"/>
      </w:divBdr>
    </w:div>
    <w:div w:id="170532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Hobbs, Tressa</dc:creator>
  <cp:keywords/>
  <dc:description/>
  <cp:lastModifiedBy>Hobbs, Tressa</cp:lastModifiedBy>
  <cp:revision>1</cp:revision>
  <dcterms:created xsi:type="dcterms:W3CDTF">2020-05-04T17:10:00Z</dcterms:created>
  <dcterms:modified xsi:type="dcterms:W3CDTF">2020-05-04T19:41:00Z</dcterms:modified>
</cp:coreProperties>
</file>