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96" w:rsidRPr="00503219" w:rsidRDefault="00344663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23496" w:rsidRPr="0050321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учреждение высшего образования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«Санкт-Петербургский национальный исследовательский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университет информационных технологий, механики и оптики»</w:t>
      </w: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</w:rPr>
      </w:pPr>
    </w:p>
    <w:p w:rsidR="00A23496" w:rsidRPr="00404D22" w:rsidRDefault="004C092C" w:rsidP="00A234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3219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BC2F27" w:rsidRPr="00404D22">
        <w:rPr>
          <w:rFonts w:ascii="Times New Roman" w:hAnsi="Times New Roman" w:cs="Times New Roman"/>
          <w:b/>
          <w:sz w:val="32"/>
          <w:szCs w:val="32"/>
        </w:rPr>
        <w:t>4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A23496" w:rsidRPr="00503219" w:rsidRDefault="004C092C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«</w:t>
      </w:r>
      <w:r w:rsidR="00597909">
        <w:rPr>
          <w:rFonts w:ascii="Times New Roman" w:hAnsi="Times New Roman" w:cs="Times New Roman"/>
          <w:sz w:val="28"/>
          <w:szCs w:val="28"/>
        </w:rPr>
        <w:t>Теория вероятности</w:t>
      </w:r>
      <w:r w:rsidR="00A23496" w:rsidRPr="00503219">
        <w:rPr>
          <w:rFonts w:ascii="Times New Roman" w:hAnsi="Times New Roman" w:cs="Times New Roman"/>
          <w:sz w:val="28"/>
          <w:szCs w:val="28"/>
        </w:rPr>
        <w:t>»</w:t>
      </w:r>
    </w:p>
    <w:p w:rsidR="00A23496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597909" w:rsidRDefault="00597909" w:rsidP="00A23496">
      <w:pPr>
        <w:rPr>
          <w:rFonts w:ascii="Times New Roman" w:hAnsi="Times New Roman" w:cs="Times New Roman"/>
          <w:sz w:val="28"/>
          <w:szCs w:val="28"/>
        </w:rPr>
      </w:pPr>
    </w:p>
    <w:p w:rsidR="00597909" w:rsidRDefault="00597909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03219">
      <w:pPr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97909">
      <w:pPr>
        <w:ind w:left="583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4C092C" w:rsidRPr="00503219">
        <w:rPr>
          <w:rFonts w:ascii="Times New Roman" w:hAnsi="Times New Roman" w:cs="Times New Roman"/>
          <w:b/>
          <w:sz w:val="28"/>
          <w:szCs w:val="28"/>
        </w:rPr>
        <w:t>и</w:t>
      </w:r>
      <w:r w:rsidRPr="00503219">
        <w:rPr>
          <w:rFonts w:ascii="Times New Roman" w:hAnsi="Times New Roman" w:cs="Times New Roman"/>
          <w:b/>
          <w:sz w:val="28"/>
          <w:szCs w:val="28"/>
        </w:rPr>
        <w:t>:</w:t>
      </w:r>
    </w:p>
    <w:p w:rsidR="00A23496" w:rsidRPr="00503219" w:rsidRDefault="00A23496" w:rsidP="00597909">
      <w:pPr>
        <w:ind w:left="583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Третьяков К. П.</w:t>
      </w:r>
    </w:p>
    <w:p w:rsidR="004C092C" w:rsidRPr="00503219" w:rsidRDefault="004C092C" w:rsidP="00597909">
      <w:pPr>
        <w:ind w:left="583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Тропина Ю. А.</w:t>
      </w:r>
    </w:p>
    <w:p w:rsidR="00A23496" w:rsidRPr="00503219" w:rsidRDefault="00A23496" w:rsidP="00597909">
      <w:pPr>
        <w:ind w:left="583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0321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3219">
        <w:rPr>
          <w:rFonts w:ascii="Times New Roman" w:hAnsi="Times New Roman" w:cs="Times New Roman"/>
          <w:sz w:val="28"/>
          <w:szCs w:val="28"/>
        </w:rPr>
        <w:t>3201</w:t>
      </w:r>
    </w:p>
    <w:p w:rsidR="00A23496" w:rsidRPr="00503219" w:rsidRDefault="00A23496" w:rsidP="00597909">
      <w:pPr>
        <w:ind w:left="583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A23496" w:rsidRDefault="00597909" w:rsidP="00597909">
      <w:pPr>
        <w:ind w:left="58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Муравьева-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Витковская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 А.</w:t>
      </w:r>
    </w:p>
    <w:p w:rsidR="00BC2F27" w:rsidRDefault="00BC2F27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BC2F27" w:rsidRPr="00503219" w:rsidRDefault="00BC2F27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503219" w:rsidRPr="00503219" w:rsidRDefault="00503219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AD503A" w:rsidRPr="00503219" w:rsidRDefault="00A23496" w:rsidP="004C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Санкт-Петербург</w:t>
      </w:r>
      <w:r w:rsidR="005F76E2" w:rsidRPr="00503219">
        <w:rPr>
          <w:rFonts w:ascii="Times New Roman" w:hAnsi="Times New Roman" w:cs="Times New Roman"/>
          <w:sz w:val="28"/>
          <w:szCs w:val="28"/>
        </w:rPr>
        <w:t xml:space="preserve">, </w:t>
      </w:r>
      <w:r w:rsidRPr="00503219">
        <w:rPr>
          <w:rFonts w:ascii="Times New Roman" w:hAnsi="Times New Roman" w:cs="Times New Roman"/>
          <w:sz w:val="28"/>
          <w:szCs w:val="28"/>
        </w:rPr>
        <w:t>2017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97909" w:rsidTr="00597909">
        <w:tc>
          <w:tcPr>
            <w:tcW w:w="3115" w:type="dxa"/>
          </w:tcPr>
          <w:p w:rsidR="00597909" w:rsidRPr="00597909" w:rsidRDefault="00597909" w:rsidP="005A2570">
            <w:pPr>
              <w:tabs>
                <w:tab w:val="left" w:pos="2430"/>
              </w:tabs>
            </w:pPr>
            <w:r>
              <w:lastRenderedPageBreak/>
              <w:t>Число</w:t>
            </w:r>
          </w:p>
        </w:tc>
        <w:tc>
          <w:tcPr>
            <w:tcW w:w="3115" w:type="dxa"/>
          </w:tcPr>
          <w:p w:rsidR="00597909" w:rsidRDefault="00597909" w:rsidP="005A2570">
            <w:pPr>
              <w:tabs>
                <w:tab w:val="left" w:pos="2430"/>
              </w:tabs>
            </w:pPr>
            <w:r>
              <w:t>Осло</w:t>
            </w:r>
          </w:p>
        </w:tc>
        <w:tc>
          <w:tcPr>
            <w:tcW w:w="3115" w:type="dxa"/>
          </w:tcPr>
          <w:p w:rsidR="00597909" w:rsidRDefault="00576A8B" w:rsidP="005A2570">
            <w:pPr>
              <w:tabs>
                <w:tab w:val="left" w:pos="2430"/>
              </w:tabs>
            </w:pPr>
            <w:r>
              <w:t>Абу Даби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A2570">
            <w:pPr>
              <w:tabs>
                <w:tab w:val="left" w:pos="2430"/>
              </w:tabs>
            </w:pPr>
            <w:r>
              <w:t>1</w:t>
            </w:r>
          </w:p>
        </w:tc>
        <w:tc>
          <w:tcPr>
            <w:tcW w:w="3115" w:type="dxa"/>
          </w:tcPr>
          <w:p w:rsidR="00597909" w:rsidRDefault="00597909" w:rsidP="005A2570">
            <w:pPr>
              <w:tabs>
                <w:tab w:val="left" w:pos="2430"/>
              </w:tabs>
            </w:pPr>
            <w:r>
              <w:t>6</w:t>
            </w:r>
          </w:p>
        </w:tc>
        <w:tc>
          <w:tcPr>
            <w:tcW w:w="3115" w:type="dxa"/>
          </w:tcPr>
          <w:p w:rsidR="00597909" w:rsidRDefault="00576A8B" w:rsidP="005A2570">
            <w:pPr>
              <w:tabs>
                <w:tab w:val="left" w:pos="2430"/>
              </w:tabs>
            </w:pPr>
            <w:r>
              <w:t>32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11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31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3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31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4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13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37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5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36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6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38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7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31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8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32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9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37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10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20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36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11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17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33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12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13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34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13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12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37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14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14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15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33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16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14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17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15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36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18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17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23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32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20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14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34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21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13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22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16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36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23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15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37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24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37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25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21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26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21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27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23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28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23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36</w:t>
            </w:r>
          </w:p>
        </w:tc>
      </w:tr>
    </w:tbl>
    <w:p w:rsidR="00EC4B9D" w:rsidRDefault="00EC4B9D" w:rsidP="00170CC4">
      <w:pPr>
        <w:tabs>
          <w:tab w:val="left" w:pos="2430"/>
        </w:tabs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9"/>
        <w:gridCol w:w="1163"/>
        <w:gridCol w:w="888"/>
        <w:gridCol w:w="1709"/>
        <w:gridCol w:w="1040"/>
        <w:gridCol w:w="1070"/>
        <w:gridCol w:w="888"/>
        <w:gridCol w:w="1548"/>
      </w:tblGrid>
      <w:tr w:rsidR="009F7433" w:rsidRPr="009F7433" w:rsidTr="009F7433">
        <w:trPr>
          <w:trHeight w:val="300"/>
        </w:trPr>
        <w:tc>
          <w:tcPr>
            <w:tcW w:w="9345" w:type="dxa"/>
            <w:gridSpan w:val="8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Вариационный ряд</w:t>
            </w:r>
          </w:p>
        </w:tc>
      </w:tr>
      <w:tr w:rsidR="009F7433" w:rsidRPr="009F7433" w:rsidTr="009F7433">
        <w:trPr>
          <w:trHeight w:val="300"/>
        </w:trPr>
        <w:tc>
          <w:tcPr>
            <w:tcW w:w="4739" w:type="dxa"/>
            <w:gridSpan w:val="4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Осло</w:t>
            </w:r>
          </w:p>
        </w:tc>
        <w:tc>
          <w:tcPr>
            <w:tcW w:w="4606" w:type="dxa"/>
            <w:gridSpan w:val="4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Абу Даби</w:t>
            </w:r>
          </w:p>
        </w:tc>
      </w:tr>
      <w:tr w:rsidR="009F7433" w:rsidRPr="009F7433" w:rsidTr="009F7433">
        <w:trPr>
          <w:trHeight w:val="615"/>
        </w:trPr>
        <w:tc>
          <w:tcPr>
            <w:tcW w:w="1042" w:type="dxa"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Варианта</w:t>
            </w:r>
          </w:p>
        </w:tc>
        <w:tc>
          <w:tcPr>
            <w:tcW w:w="1221" w:type="dxa"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(</w:t>
            </w:r>
            <w:proofErr w:type="spellStart"/>
            <w:r w:rsidRPr="009F7433">
              <w:t>xi</w:t>
            </w:r>
            <w:proofErr w:type="spellEnd"/>
            <w:r w:rsidRPr="009F7433">
              <w:t xml:space="preserve"> - </w:t>
            </w:r>
            <w:proofErr w:type="spellStart"/>
            <w:r w:rsidRPr="009F7433">
              <w:t>xr</w:t>
            </w:r>
            <w:proofErr w:type="spellEnd"/>
            <w:r w:rsidRPr="009F7433">
              <w:t>)^2</w:t>
            </w:r>
          </w:p>
        </w:tc>
        <w:tc>
          <w:tcPr>
            <w:tcW w:w="676" w:type="dxa"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Частота</w:t>
            </w:r>
          </w:p>
        </w:tc>
        <w:tc>
          <w:tcPr>
            <w:tcW w:w="1800" w:type="dxa"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Относительная частота</w:t>
            </w:r>
          </w:p>
        </w:tc>
        <w:tc>
          <w:tcPr>
            <w:tcW w:w="1042" w:type="dxa"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Варианта</w:t>
            </w:r>
          </w:p>
        </w:tc>
        <w:tc>
          <w:tcPr>
            <w:tcW w:w="1122" w:type="dxa"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(</w:t>
            </w:r>
            <w:proofErr w:type="spellStart"/>
            <w:r w:rsidRPr="009F7433">
              <w:t>xi</w:t>
            </w:r>
            <w:proofErr w:type="spellEnd"/>
            <w:r w:rsidRPr="009F7433">
              <w:t xml:space="preserve"> - </w:t>
            </w:r>
            <w:proofErr w:type="spellStart"/>
            <w:r w:rsidRPr="009F7433">
              <w:t>xr</w:t>
            </w:r>
            <w:proofErr w:type="spellEnd"/>
            <w:r w:rsidRPr="009F7433">
              <w:t>)^2</w:t>
            </w:r>
          </w:p>
        </w:tc>
        <w:tc>
          <w:tcPr>
            <w:tcW w:w="890" w:type="dxa"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Частота</w:t>
            </w:r>
          </w:p>
        </w:tc>
        <w:tc>
          <w:tcPr>
            <w:tcW w:w="1552" w:type="dxa"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Относительная частота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6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103,6033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0,035714286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31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12,7551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9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51,53189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0,035714286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31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12,7551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11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26,8176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0,035714286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31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12,7551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12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17,46046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0,035714286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32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6,612245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13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10,10332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32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6,612245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13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10,10332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32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6,612245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13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10,10332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33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2,469388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0,071428571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14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4,746173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33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2,469388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0,071428571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14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4,746173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34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0,326531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0,071428571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14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4,746173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34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0,326531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0,071428571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15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1,389031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0,071428571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35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0,183673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0,071428571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15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1,389031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0,071428571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35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0,183673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16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0,031888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0,035714286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35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0,183673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17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0,674745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0,071428571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35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0,183673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lastRenderedPageBreak/>
              <w:t>17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0,674745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0,071428571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35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0,183673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18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3,317602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35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0,183673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18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3,317602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35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0,183673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18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3,317602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35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0,183673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18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3,317602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36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2,040816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0,178571429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18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3,317602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36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2,040816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0,178571429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18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3,317602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36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2,040816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0,178571429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18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3,317602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7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0,25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36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2,040816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0,178571429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20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14,60332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1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0,035714286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36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2,040816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0,178571429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21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23,24617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0,071428571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37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5,897959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0,178571429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21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23,24617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0,071428571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37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5,897959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0,178571429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22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33,88903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37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5,897959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0,178571429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22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33,88903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37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5,897959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0,178571429</w:t>
            </w:r>
          </w:p>
        </w:tc>
      </w:tr>
      <w:tr w:rsidR="009F7433" w:rsidRPr="009F7433" w:rsidTr="009F7433">
        <w:trPr>
          <w:trHeight w:val="315"/>
        </w:trPr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22</w:t>
            </w:r>
          </w:p>
        </w:tc>
        <w:tc>
          <w:tcPr>
            <w:tcW w:w="1221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33,88903</w:t>
            </w:r>
          </w:p>
        </w:tc>
        <w:tc>
          <w:tcPr>
            <w:tcW w:w="676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</w:t>
            </w:r>
          </w:p>
        </w:tc>
        <w:tc>
          <w:tcPr>
            <w:tcW w:w="180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0,107142857</w:t>
            </w:r>
          </w:p>
        </w:tc>
        <w:tc>
          <w:tcPr>
            <w:tcW w:w="104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37</w:t>
            </w:r>
          </w:p>
        </w:tc>
        <w:tc>
          <w:tcPr>
            <w:tcW w:w="112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5,897959</w:t>
            </w:r>
          </w:p>
        </w:tc>
        <w:tc>
          <w:tcPr>
            <w:tcW w:w="890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5</w:t>
            </w:r>
          </w:p>
        </w:tc>
        <w:tc>
          <w:tcPr>
            <w:tcW w:w="1552" w:type="dxa"/>
            <w:noWrap/>
            <w:hideMark/>
          </w:tcPr>
          <w:p w:rsidR="009F7433" w:rsidRPr="009F7433" w:rsidRDefault="009F7433" w:rsidP="009F7433">
            <w:pPr>
              <w:tabs>
                <w:tab w:val="left" w:pos="2430"/>
              </w:tabs>
            </w:pPr>
            <w:r w:rsidRPr="009F7433">
              <w:t>0,178571429</w:t>
            </w:r>
          </w:p>
        </w:tc>
      </w:tr>
    </w:tbl>
    <w:p w:rsidR="009F7433" w:rsidRDefault="009F7433" w:rsidP="00170CC4">
      <w:pPr>
        <w:tabs>
          <w:tab w:val="left" w:pos="2430"/>
        </w:tabs>
        <w:rPr>
          <w:lang w:val="en-US"/>
        </w:rPr>
      </w:pPr>
    </w:p>
    <w:tbl>
      <w:tblPr>
        <w:tblW w:w="8674" w:type="dxa"/>
        <w:tblInd w:w="-656" w:type="dxa"/>
        <w:tblLook w:val="04A0" w:firstRow="1" w:lastRow="0" w:firstColumn="1" w:lastColumn="0" w:noHBand="0" w:noVBand="1"/>
      </w:tblPr>
      <w:tblGrid>
        <w:gridCol w:w="4834"/>
        <w:gridCol w:w="1920"/>
        <w:gridCol w:w="1920"/>
      </w:tblGrid>
      <w:tr w:rsidR="009F7433" w:rsidRPr="009F7433" w:rsidTr="009F7433">
        <w:trPr>
          <w:trHeight w:val="315"/>
        </w:trPr>
        <w:tc>
          <w:tcPr>
            <w:tcW w:w="8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F7433" w:rsidRPr="009F7433" w:rsidRDefault="009F7433" w:rsidP="009F7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F743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Параметры</w:t>
            </w:r>
          </w:p>
        </w:tc>
      </w:tr>
      <w:tr w:rsidR="009F7433" w:rsidRPr="009F7433" w:rsidTr="009F7433">
        <w:trPr>
          <w:trHeight w:val="315"/>
        </w:trPr>
        <w:tc>
          <w:tcPr>
            <w:tcW w:w="4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7433" w:rsidRPr="009F7433" w:rsidRDefault="009F7433" w:rsidP="009F7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4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Выборочная средняя </w:t>
            </w:r>
            <w:proofErr w:type="spellStart"/>
            <w:r w:rsidRPr="009F7433">
              <w:rPr>
                <w:rFonts w:ascii="Calibri" w:eastAsia="Times New Roman" w:hAnsi="Calibri" w:cs="Calibri"/>
                <w:color w:val="000000"/>
                <w:lang w:eastAsia="ru-RU"/>
              </w:rPr>
              <w:t>xn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7433" w:rsidRPr="009F7433" w:rsidRDefault="009F7433" w:rsidP="009F7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433">
              <w:rPr>
                <w:rFonts w:ascii="Calibri" w:eastAsia="Times New Roman" w:hAnsi="Calibri" w:cs="Calibri"/>
                <w:color w:val="000000"/>
                <w:lang w:eastAsia="ru-RU"/>
              </w:rPr>
              <w:t>16,17857143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7433" w:rsidRPr="009F7433" w:rsidRDefault="009F7433" w:rsidP="009F7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433">
              <w:rPr>
                <w:rFonts w:ascii="Calibri" w:eastAsia="Times New Roman" w:hAnsi="Calibri" w:cs="Calibri"/>
                <w:color w:val="000000"/>
                <w:lang w:eastAsia="ru-RU"/>
              </w:rPr>
              <w:t>34,57142857</w:t>
            </w:r>
          </w:p>
        </w:tc>
      </w:tr>
      <w:tr w:rsidR="009F7433" w:rsidRPr="009F7433" w:rsidTr="009F7433">
        <w:trPr>
          <w:trHeight w:val="315"/>
        </w:trPr>
        <w:tc>
          <w:tcPr>
            <w:tcW w:w="4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7433" w:rsidRPr="009F7433" w:rsidRDefault="009F7433" w:rsidP="009F7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4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Дисперсия </w:t>
            </w:r>
            <w:proofErr w:type="spellStart"/>
            <w:r w:rsidRPr="009F7433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7433" w:rsidRPr="009F7433" w:rsidRDefault="009F7433" w:rsidP="009F7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433">
              <w:rPr>
                <w:rFonts w:ascii="Calibri" w:eastAsia="Times New Roman" w:hAnsi="Calibri" w:cs="Calibri"/>
                <w:color w:val="000000"/>
                <w:lang w:eastAsia="ru-RU"/>
              </w:rPr>
              <w:t>15,50382653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7433" w:rsidRPr="009F7433" w:rsidRDefault="009F7433" w:rsidP="009F7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433">
              <w:rPr>
                <w:rFonts w:ascii="Calibri" w:eastAsia="Times New Roman" w:hAnsi="Calibri" w:cs="Calibri"/>
                <w:color w:val="000000"/>
                <w:lang w:eastAsia="ru-RU"/>
              </w:rPr>
              <w:t>3,744897959</w:t>
            </w:r>
          </w:p>
        </w:tc>
      </w:tr>
      <w:tr w:rsidR="009F7433" w:rsidRPr="009F7433" w:rsidTr="009F7433">
        <w:trPr>
          <w:trHeight w:val="300"/>
        </w:trPr>
        <w:tc>
          <w:tcPr>
            <w:tcW w:w="4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33" w:rsidRPr="009F7433" w:rsidRDefault="009F7433" w:rsidP="009F7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433">
              <w:rPr>
                <w:rFonts w:ascii="Calibri" w:eastAsia="Times New Roman" w:hAnsi="Calibri" w:cs="Calibri"/>
                <w:color w:val="000000"/>
                <w:lang w:eastAsia="ru-RU"/>
              </w:rPr>
              <w:t>Коэффициент вариации V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7433" w:rsidRPr="009F7433" w:rsidRDefault="009F7433" w:rsidP="009F7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433">
              <w:rPr>
                <w:rFonts w:ascii="Calibri" w:eastAsia="Times New Roman" w:hAnsi="Calibri" w:cs="Calibri"/>
                <w:color w:val="000000"/>
                <w:lang w:eastAsia="ru-RU"/>
              </w:rPr>
              <w:t>0,243376858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7433" w:rsidRPr="009F7433" w:rsidRDefault="009F7433" w:rsidP="009F7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433">
              <w:rPr>
                <w:rFonts w:ascii="Calibri" w:eastAsia="Times New Roman" w:hAnsi="Calibri" w:cs="Calibri"/>
                <w:color w:val="000000"/>
                <w:lang w:eastAsia="ru-RU"/>
              </w:rPr>
              <w:t>0,055976104</w:t>
            </w:r>
          </w:p>
        </w:tc>
      </w:tr>
    </w:tbl>
    <w:p w:rsidR="005D23DE" w:rsidRDefault="005D23DE" w:rsidP="00170CC4">
      <w:pPr>
        <w:tabs>
          <w:tab w:val="left" w:pos="2430"/>
        </w:tabs>
        <w:rPr>
          <w:lang w:val="en-US"/>
        </w:rPr>
      </w:pPr>
    </w:p>
    <w:p w:rsidR="009F7433" w:rsidRDefault="009F7433" w:rsidP="00170CC4">
      <w:pPr>
        <w:tabs>
          <w:tab w:val="left" w:pos="2430"/>
        </w:tabs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E5508B1" wp14:editId="1F3B6F41">
            <wp:extent cx="5895975" cy="23526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9F7433" w:rsidRDefault="009F7433" w:rsidP="00170CC4">
      <w:pPr>
        <w:tabs>
          <w:tab w:val="left" w:pos="243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2CC3B5" wp14:editId="4A5CD996">
            <wp:extent cx="5895975" cy="2428875"/>
            <wp:effectExtent l="0" t="0" r="952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F7433" w:rsidRDefault="009F7433" w:rsidP="00170CC4">
      <w:pPr>
        <w:tabs>
          <w:tab w:val="left" w:pos="243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D589DE" wp14:editId="5216DF97">
            <wp:extent cx="6124575" cy="25431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8C66C0" wp14:editId="4C4EABCA">
            <wp:extent cx="6124575" cy="248602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C4B9D" w:rsidRPr="00EC4B9D" w:rsidRDefault="00EC4B9D" w:rsidP="00170CC4">
      <w:pPr>
        <w:tabs>
          <w:tab w:val="left" w:pos="2430"/>
        </w:tabs>
        <w:rPr>
          <w:b/>
          <w:lang w:val="en-US"/>
        </w:rPr>
      </w:pPr>
      <w:r w:rsidRPr="00EC4B9D">
        <w:rPr>
          <w:b/>
        </w:rPr>
        <w:t>Вывод</w:t>
      </w:r>
      <w:r w:rsidRPr="00EC4B9D">
        <w:rPr>
          <w:b/>
          <w:lang w:val="en-US"/>
        </w:rPr>
        <w:t xml:space="preserve">: </w:t>
      </w:r>
    </w:p>
    <w:sectPr w:rsidR="00EC4B9D" w:rsidRPr="00EC4B9D" w:rsidSect="004C092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8BD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2A76A17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5D30262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90931F9"/>
    <w:multiLevelType w:val="hybridMultilevel"/>
    <w:tmpl w:val="B47EBA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3A"/>
    <w:rsid w:val="000475B5"/>
    <w:rsid w:val="00091653"/>
    <w:rsid w:val="000A7DEC"/>
    <w:rsid w:val="000B5252"/>
    <w:rsid w:val="00145B25"/>
    <w:rsid w:val="0014750A"/>
    <w:rsid w:val="0015155E"/>
    <w:rsid w:val="00153D96"/>
    <w:rsid w:val="001647E6"/>
    <w:rsid w:val="00170CC4"/>
    <w:rsid w:val="00171388"/>
    <w:rsid w:val="001959E7"/>
    <w:rsid w:val="001A6628"/>
    <w:rsid w:val="001B0510"/>
    <w:rsid w:val="001C2659"/>
    <w:rsid w:val="001D0020"/>
    <w:rsid w:val="001E473D"/>
    <w:rsid w:val="00212FDE"/>
    <w:rsid w:val="00244198"/>
    <w:rsid w:val="002A0ECF"/>
    <w:rsid w:val="002A2D40"/>
    <w:rsid w:val="002B684B"/>
    <w:rsid w:val="00344663"/>
    <w:rsid w:val="003904C0"/>
    <w:rsid w:val="00404D22"/>
    <w:rsid w:val="00491AA8"/>
    <w:rsid w:val="004A23C0"/>
    <w:rsid w:val="004C092C"/>
    <w:rsid w:val="00503219"/>
    <w:rsid w:val="00506885"/>
    <w:rsid w:val="00510ADF"/>
    <w:rsid w:val="005207D7"/>
    <w:rsid w:val="00576A8B"/>
    <w:rsid w:val="0058374A"/>
    <w:rsid w:val="00597909"/>
    <w:rsid w:val="005A2570"/>
    <w:rsid w:val="005D23DE"/>
    <w:rsid w:val="005D7A57"/>
    <w:rsid w:val="005F76E2"/>
    <w:rsid w:val="00621038"/>
    <w:rsid w:val="0064783B"/>
    <w:rsid w:val="00694960"/>
    <w:rsid w:val="006A7254"/>
    <w:rsid w:val="006E1787"/>
    <w:rsid w:val="00714B93"/>
    <w:rsid w:val="00720B9F"/>
    <w:rsid w:val="0073781A"/>
    <w:rsid w:val="00741769"/>
    <w:rsid w:val="007B2833"/>
    <w:rsid w:val="007B7F0B"/>
    <w:rsid w:val="007C429C"/>
    <w:rsid w:val="007D19CB"/>
    <w:rsid w:val="008119DA"/>
    <w:rsid w:val="00823993"/>
    <w:rsid w:val="008445F2"/>
    <w:rsid w:val="008458CE"/>
    <w:rsid w:val="00874CEE"/>
    <w:rsid w:val="008D7DAA"/>
    <w:rsid w:val="009444DB"/>
    <w:rsid w:val="009679F7"/>
    <w:rsid w:val="009A0BF3"/>
    <w:rsid w:val="009F7433"/>
    <w:rsid w:val="00A16F49"/>
    <w:rsid w:val="00A17385"/>
    <w:rsid w:val="00A21818"/>
    <w:rsid w:val="00A23496"/>
    <w:rsid w:val="00A2434E"/>
    <w:rsid w:val="00A4492A"/>
    <w:rsid w:val="00A726AD"/>
    <w:rsid w:val="00A947AB"/>
    <w:rsid w:val="00AA1932"/>
    <w:rsid w:val="00AA520C"/>
    <w:rsid w:val="00AD503A"/>
    <w:rsid w:val="00AE510C"/>
    <w:rsid w:val="00B067E2"/>
    <w:rsid w:val="00B136C0"/>
    <w:rsid w:val="00B45B33"/>
    <w:rsid w:val="00B63AF9"/>
    <w:rsid w:val="00B75D90"/>
    <w:rsid w:val="00B82D93"/>
    <w:rsid w:val="00B954C9"/>
    <w:rsid w:val="00BC2DDD"/>
    <w:rsid w:val="00BC2F27"/>
    <w:rsid w:val="00C00173"/>
    <w:rsid w:val="00C208AE"/>
    <w:rsid w:val="00C253F3"/>
    <w:rsid w:val="00C30463"/>
    <w:rsid w:val="00C60A3B"/>
    <w:rsid w:val="00C84B03"/>
    <w:rsid w:val="00C96DBD"/>
    <w:rsid w:val="00CA7477"/>
    <w:rsid w:val="00D21C8E"/>
    <w:rsid w:val="00D3655B"/>
    <w:rsid w:val="00D43CE9"/>
    <w:rsid w:val="00D610CB"/>
    <w:rsid w:val="00D803CD"/>
    <w:rsid w:val="00E422CB"/>
    <w:rsid w:val="00E45C1A"/>
    <w:rsid w:val="00E85F2E"/>
    <w:rsid w:val="00EA1213"/>
    <w:rsid w:val="00EB7855"/>
    <w:rsid w:val="00EC4B9D"/>
    <w:rsid w:val="00ED2256"/>
    <w:rsid w:val="00EE508F"/>
    <w:rsid w:val="00EF67D5"/>
    <w:rsid w:val="00F005EB"/>
    <w:rsid w:val="00F435BD"/>
    <w:rsid w:val="00FB6D0F"/>
    <w:rsid w:val="00F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9CFB"/>
  <w15:chartTrackingRefBased/>
  <w15:docId w15:val="{7B126EDD-53B7-496E-B8A6-AF462853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03A"/>
  </w:style>
  <w:style w:type="paragraph" w:styleId="1">
    <w:name w:val="heading 1"/>
    <w:basedOn w:val="a"/>
    <w:next w:val="a"/>
    <w:link w:val="10"/>
    <w:uiPriority w:val="9"/>
    <w:qFormat/>
    <w:rsid w:val="004C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4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E4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47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14B93"/>
    <w:rPr>
      <w:color w:val="808080"/>
    </w:rPr>
  </w:style>
  <w:style w:type="table" w:styleId="a5">
    <w:name w:val="Table Grid"/>
    <w:basedOn w:val="a1"/>
    <w:uiPriority w:val="39"/>
    <w:rsid w:val="005F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092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503219"/>
    <w:pPr>
      <w:ind w:left="720"/>
      <w:contextualSpacing/>
    </w:pPr>
  </w:style>
  <w:style w:type="paragraph" w:styleId="a7">
    <w:name w:val="No Spacing"/>
    <w:uiPriority w:val="1"/>
    <w:qFormat/>
    <w:rsid w:val="00503219"/>
    <w:pPr>
      <w:spacing w:after="0" w:line="240" w:lineRule="auto"/>
    </w:pPr>
  </w:style>
  <w:style w:type="paragraph" w:customStyle="1" w:styleId="TableContents">
    <w:name w:val="Table Contents"/>
    <w:basedOn w:val="Standard"/>
    <w:rsid w:val="007B2833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AA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19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47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E47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E473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8">
    <w:name w:val="TOC Heading"/>
    <w:basedOn w:val="1"/>
    <w:next w:val="a"/>
    <w:uiPriority w:val="39"/>
    <w:unhideWhenUsed/>
    <w:qFormat/>
    <w:rsid w:val="00A218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1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181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21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&#1080;&#1090;&#1084;&#1086;\&#1090;&#1077;&#1086;&#1088;%20&#1074;&#1077;&#1088;\Teoria_veroyatnostey_i_matematicheskaya_statistika\&#1083;&#1072;&#1073;&#1072;2\&#1054;&#1089;&#1083;&#1086;_&#1040;&#1073;&#1091;&#1044;&#1072;&#1073;&#1080;_&#1056;&#1072;&#1089;&#1095;&#1077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0;&#1090;&#1084;&#1086;\&#1090;&#1077;&#1086;&#1088;%20&#1074;&#1077;&#1088;\Teoria_veroyatnostey_i_matematicheskaya_statistika\&#1083;&#1072;&#1073;&#1072;2\&#1054;&#1089;&#1083;&#1086;_&#1040;&#1073;&#1091;&#1044;&#1072;&#1073;&#1080;_&#1056;&#1072;&#1089;&#1095;&#1077;&#1090;&#1099;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E:\&#1080;&#1090;&#1084;&#1086;\&#1090;&#1077;&#1086;&#1088;%20&#1074;&#1077;&#1088;\Teoria_veroyatnostey_i_matematicheskaya_statistika\&#1083;&#1072;&#1073;&#1072;2\&#1054;&#1089;&#1083;&#1086;_&#1040;&#1073;&#1091;&#1044;&#1072;&#1073;&#1080;_&#1056;&#1072;&#1089;&#1095;&#1077;&#1090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0;&#1090;&#1084;&#1086;\&#1090;&#1077;&#1086;&#1088;%20&#1074;&#1077;&#1088;\Teoria_veroyatnostey_i_matematicheskaya_statistika\&#1083;&#1072;&#1073;&#1072;2\&#1054;&#1089;&#1083;&#1086;_&#1040;&#1073;&#1091;&#1044;&#1072;&#1073;&#1080;_&#1056;&#1072;&#1089;&#1095;&#1077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Полигон частот (Осло)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1613298337707788E-2"/>
          <c:y val="0.19354382682362728"/>
          <c:w val="0.85406714785651794"/>
          <c:h val="0.70563247302420529"/>
        </c:manualLayout>
      </c:layout>
      <c:lineChart>
        <c:grouping val="standard"/>
        <c:varyColors val="0"/>
        <c:ser>
          <c:idx val="0"/>
          <c:order val="0"/>
          <c:cat>
            <c:numRef>
              <c:f>[Осло_АбуДаби_Расчеты.xlsx]Лист1!$K$5,[Осло_АбуДаби_Расчеты.xlsx]Лист1!$K$9,[Осло_АбуДаби_Расчеты.xlsx]Лист1!$K$12,[Осло_АбуДаби_Расчеты.xlsx]Лист1!$K$15,[Осло_АбуДаби_Расчеты.xlsx]Лист1!$K$23,[Осло_АбуДаби_Расчеты.xlsx]Лист1!$K$29,[Осло_АбуДаби_Расчеты.xlsx]Лист1!$K$32</c:f>
              <c:numCache>
                <c:formatCode>General</c:formatCode>
                <c:ptCount val="7"/>
                <c:pt idx="0">
                  <c:v>31</c:v>
                </c:pt>
                <c:pt idx="1">
                  <c:v>32</c:v>
                </c:pt>
                <c:pt idx="2">
                  <c:v>33</c:v>
                </c:pt>
                <c:pt idx="3">
                  <c:v>35</c:v>
                </c:pt>
                <c:pt idx="4">
                  <c:v>36</c:v>
                </c:pt>
                <c:pt idx="5">
                  <c:v>37</c:v>
                </c:pt>
                <c:pt idx="6">
                  <c:v>37</c:v>
                </c:pt>
              </c:numCache>
            </c:numRef>
          </c:cat>
          <c:val>
            <c:numRef>
              <c:f>[Осло_АбуДаби_Расчеты.xlsx]Лист1!$M$5,[Осло_АбуДаби_Расчеты.xlsx]Лист1!$M$9,[Осло_АбуДаби_Расчеты.xlsx]Лист1!$M$12,[Осло_АбуДаби_Расчеты.xlsx]Лист1!$M$15,[Осло_АбуДаби_Расчеты.xlsx]Лист1!$M$23,[Осло_АбуДаби_Расчеты.xlsx]Лист1!$M$28,[Осло_АбуДаби_Расчеты.xlsx]Лист1!$M$32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D5-4435-8B0A-B802C568E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046784"/>
        <c:axId val="149048704"/>
      </c:lineChart>
      <c:catAx>
        <c:axId val="149046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x</a:t>
                </a:r>
                <a:r>
                  <a:rPr lang="en-US"/>
                  <a:t>i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635520559930009"/>
              <c:y val="0.827754447360746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9048704"/>
        <c:crosses val="autoZero"/>
        <c:auto val="1"/>
        <c:lblAlgn val="ctr"/>
        <c:lblOffset val="100"/>
        <c:noMultiLvlLbl val="0"/>
      </c:catAx>
      <c:valAx>
        <c:axId val="14904870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600"/>
                  <a:t>n</a:t>
                </a:r>
                <a:r>
                  <a:rPr lang="en-US"/>
                  <a:t>i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9444444444444448E-2"/>
              <c:y val="6.3464202391367755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9046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 относительных частот (</a:t>
            </a:r>
            <a:r>
              <a:rPr lang="ru-RU" sz="1800" b="1" i="0" u="none" strike="noStrike" baseline="0">
                <a:effectLst/>
              </a:rPr>
              <a:t>Осло</a:t>
            </a:r>
            <a:r>
              <a:rPr lang="ru-RU"/>
              <a:t>)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550218722659667"/>
          <c:y val="0.29653944298629337"/>
          <c:w val="0.83455015016910461"/>
          <c:h val="0.5762343248760571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[Осло_АбуДаби_Расчеты.xlsx]Лист1!$K$5,[Осло_АбуДаби_Расчеты.xlsx]Лист1!$K$9,[Осло_АбуДаби_Расчеты.xlsx]Лист1!$K$12,[Осло_АбуДаби_Расчеты.xlsx]Лист1!$K$15,[Осло_АбуДаби_Расчеты.xlsx]Лист1!$K$23,[Осло_АбуДаби_Расчеты.xlsx]Лист1!$K$28,[Осло_АбуДаби_Расчеты.xlsx]Лист1!$K$32</c:f>
              <c:numCache>
                <c:formatCode>General</c:formatCode>
                <c:ptCount val="7"/>
                <c:pt idx="0">
                  <c:v>31</c:v>
                </c:pt>
                <c:pt idx="1">
                  <c:v>32</c:v>
                </c:pt>
                <c:pt idx="2">
                  <c:v>33</c:v>
                </c:pt>
                <c:pt idx="3">
                  <c:v>35</c:v>
                </c:pt>
                <c:pt idx="4">
                  <c:v>36</c:v>
                </c:pt>
                <c:pt idx="5">
                  <c:v>37</c:v>
                </c:pt>
                <c:pt idx="6">
                  <c:v>37</c:v>
                </c:pt>
              </c:numCache>
            </c:numRef>
          </c:cat>
          <c:val>
            <c:numRef>
              <c:f>[Осло_АбуДаби_Расчеты.xlsx]Лист1!$N$5,[Осло_АбуДаби_Расчеты.xlsx]Лист1!$N$9,[Осло_АбуДаби_Расчеты.xlsx]Лист1!$N$12,[Осло_АбуДаби_Расчеты.xlsx]Лист1!$N$15,[Осло_АбуДаби_Расчеты.xlsx]Лист1!$N$23,[Осло_АбуДаби_Расчеты.xlsx]Лист1!$N$28,[Осло_АбуДаби_Расчеты.xlsx]Лист1!$N$32</c:f>
              <c:numCache>
                <c:formatCode>General</c:formatCode>
                <c:ptCount val="7"/>
                <c:pt idx="0">
                  <c:v>0.10714285714285714</c:v>
                </c:pt>
                <c:pt idx="1">
                  <c:v>0.10714285714285714</c:v>
                </c:pt>
                <c:pt idx="2">
                  <c:v>7.1428571428571425E-2</c:v>
                </c:pt>
                <c:pt idx="3">
                  <c:v>7.1428571428571425E-2</c:v>
                </c:pt>
                <c:pt idx="4">
                  <c:v>0.17857142857142858</c:v>
                </c:pt>
                <c:pt idx="5">
                  <c:v>0.17857142857142858</c:v>
                </c:pt>
                <c:pt idx="6">
                  <c:v>0.17857142857142858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9F-4EB9-9A13-EB1EE0DDCF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9186048"/>
        <c:axId val="149187968"/>
      </c:barChart>
      <c:catAx>
        <c:axId val="149186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X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0.95208222218715644"/>
              <c:y val="0.7727314814814815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9187968"/>
        <c:crosses val="autoZero"/>
        <c:auto val="1"/>
        <c:lblAlgn val="ctr"/>
        <c:lblOffset val="100"/>
        <c:noMultiLvlLbl val="0"/>
      </c:catAx>
      <c:valAx>
        <c:axId val="14918796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600"/>
                  <a:t>h</a:t>
                </a:r>
                <a:r>
                  <a:rPr lang="en-US"/>
                  <a:t>i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7488309953239812E-2"/>
              <c:y val="0.1771103091280256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91860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Полигон</a:t>
            </a:r>
            <a:r>
              <a:rPr lang="ru-RU" baseline="0"/>
              <a:t> частот (Абу-Даби)</a:t>
            </a:r>
          </a:p>
        </c:rich>
      </c:tx>
      <c:layout>
        <c:manualLayout>
          <c:xMode val="edge"/>
          <c:yMode val="edge"/>
          <c:x val="0.20072922134733157"/>
          <c:y val="2.77777777777777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1939107611548556"/>
          <c:y val="0.15325240594925635"/>
          <c:w val="0.81795603674540684"/>
          <c:h val="0.66859543598716831"/>
        </c:manualLayout>
      </c:layout>
      <c:lineChart>
        <c:grouping val="standard"/>
        <c:varyColors val="0"/>
        <c:ser>
          <c:idx val="0"/>
          <c:order val="0"/>
          <c:cat>
            <c:numRef>
              <c:f>[Осло_АбуДаби_Расчеты.xlsx]Лист1!$G$5,[Осло_АбуДаби_Расчеты.xlsx]Лист1!$G$7,[Осло_АбуДаби_Расчеты.xlsx]Лист1!$G$8,[Осло_АбуДаби_Расчеты.xlsx]Лист1!$G$9,[Осло_АбуДаби_Расчеты.xlsx]Лист1!$G$10,[Осло_АбуДаби_Расчеты.xlsx]Лист1!$G$12,[Осло_АбуДаби_Расчеты.xlsx]Лист1!$G$17,[Осло_АбуДаби_Расчеты.xlsx]Лист1!$G$23,[Осло_АбуДаби_Расчеты.xlsx]Лист1!$G$27,[Осло_АбуДаби_Расчеты.xlsx]Лист1!$G$29,[Осло_АбуДаби_Расчеты.xlsx]Лист1!$G$31</c:f>
              <c:numCache>
                <c:formatCode>General</c:formatCode>
                <c:ptCount val="11"/>
                <c:pt idx="0">
                  <c:v>6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13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</c:numCache>
            </c:numRef>
          </c:cat>
          <c:val>
            <c:numRef>
              <c:f>[Осло_АбуДаби_Расчеты.xlsx]Лист1!$I$5,[Осло_АбуДаби_Расчеты.xlsx]Лист1!$I$7,[Осло_АбуДаби_Расчеты.xlsx]Лист1!$I$8,[Осло_АбуДаби_Расчеты.xlsx]Лист1!$I$9,[Осло_АбуДаби_Расчеты.xlsx]Лист1!$I$10,[Осло_АбуДаби_Расчеты.xlsx]Лист1!$I$12,[Осло_АбуДаби_Расчеты.xlsx]Лист1!$I$17,[Осло_АбуДаби_Расчеты.xlsx]Лист1!$I$23,[Осло_АбуДаби_Расчеты.xlsx]Лист1!$I$27,[Осло_АбуДаби_Расчеты.xlsx]Лист1!$I$30,[Осло_АбуДаби_Расчеты.xlsx]Лист1!$I$31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1</c:v>
                </c:pt>
                <c:pt idx="7">
                  <c:v>7</c:v>
                </c:pt>
                <c:pt idx="8">
                  <c:v>1</c:v>
                </c:pt>
                <c:pt idx="9">
                  <c:v>3</c:v>
                </c:pt>
                <c:pt idx="1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94-41CC-910B-05ACD3B8D9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836288"/>
        <c:axId val="147841024"/>
      </c:lineChart>
      <c:catAx>
        <c:axId val="147836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x</a:t>
                </a:r>
                <a:r>
                  <a:rPr lang="en-US"/>
                  <a:t>i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975109361329834"/>
              <c:y val="0.7851478778567313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7841024"/>
        <c:crosses val="autoZero"/>
        <c:auto val="1"/>
        <c:lblAlgn val="ctr"/>
        <c:lblOffset val="100"/>
        <c:noMultiLvlLbl val="0"/>
      </c:catAx>
      <c:valAx>
        <c:axId val="1478410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600"/>
                  <a:t>n</a:t>
                </a:r>
                <a:r>
                  <a:rPr lang="en-US"/>
                  <a:t>i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"/>
              <c:y val="6.2768708789450095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7836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 относительных</a:t>
            </a:r>
            <a:r>
              <a:rPr lang="ru-RU" baseline="0"/>
              <a:t> частот (</a:t>
            </a:r>
            <a:r>
              <a:rPr lang="ru-RU" sz="1800" b="1" i="0" u="none" strike="noStrike" baseline="0">
                <a:effectLst/>
              </a:rPr>
              <a:t>Абу-Даби</a:t>
            </a:r>
            <a:r>
              <a:rPr lang="ru-RU" baseline="0"/>
              <a:t>)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550218722659667"/>
          <c:y val="0.29653944298629337"/>
          <c:w val="0.82505336832895892"/>
          <c:h val="0.550632473024205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[Осло_АбуДаби_Расчеты.xlsx]Лист1!$G$5,[Осло_АбуДаби_Расчеты.xlsx]Лист1!$G$7,[Осло_АбуДаби_Расчеты.xlsx]Лист1!$G$8,[Осло_АбуДаби_Расчеты.xlsx]Лист1!$G$9,[Осло_АбуДаби_Расчеты.xlsx]Лист1!$G$10,[Осло_АбуДаби_Расчеты.xlsx]Лист1!$G$12,[Осло_АбуДаби_Расчеты.xlsx]Лист1!$G$17,[Осло_АбуДаби_Расчеты.xlsx]Лист1!$G$23,[Осло_АбуДаби_Расчеты.xlsx]Лист1!$G$27,[Осло_АбуДаби_Расчеты.xlsx]Лист1!$G$29,[Осло_АбуДаби_Расчеты.xlsx]Лист1!$G$31</c:f>
              <c:numCache>
                <c:formatCode>General</c:formatCode>
                <c:ptCount val="11"/>
                <c:pt idx="0">
                  <c:v>6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13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</c:numCache>
            </c:numRef>
          </c:cat>
          <c:val>
            <c:numRef>
              <c:f>[Осло_АбуДаби_Расчеты.xlsx]Лист1!$J$5,[Осло_АбуДаби_Расчеты.xlsx]Лист1!$J$7,[Осло_АбуДаби_Расчеты.xlsx]Лист1!$J$8,[Осло_АбуДаби_Расчеты.xlsx]Лист1!$J$9,[Осло_АбуДаби_Расчеты.xlsx]Лист1!$J$10,[Осло_АбуДаби_Расчеты.xlsx]Лист1!$J$12,[Осло_АбуДаби_Расчеты.xlsx]Лист1!$J$17,[Осло_АбуДаби_Расчеты.xlsx]Лист1!$J$23,[Осло_АбуДаби_Расчеты.xlsx]Лист1!$J$27,[Осло_АбуДаби_Расчеты.xlsx]Лист1!$J$29,[Осло_АбуДаби_Расчеты.xlsx]Лист1!$J$31</c:f>
              <c:numCache>
                <c:formatCode>General</c:formatCode>
                <c:ptCount val="11"/>
                <c:pt idx="0">
                  <c:v>3.5714285714285712E-2</c:v>
                </c:pt>
                <c:pt idx="1">
                  <c:v>3.5714285714285712E-2</c:v>
                </c:pt>
                <c:pt idx="2">
                  <c:v>3.5714285714285712E-2</c:v>
                </c:pt>
                <c:pt idx="3">
                  <c:v>0.10714285714285714</c:v>
                </c:pt>
                <c:pt idx="4">
                  <c:v>0.10714285714285714</c:v>
                </c:pt>
                <c:pt idx="5">
                  <c:v>0.10714285714285714</c:v>
                </c:pt>
                <c:pt idx="6">
                  <c:v>3.5714285714285712E-2</c:v>
                </c:pt>
                <c:pt idx="7">
                  <c:v>0.25</c:v>
                </c:pt>
                <c:pt idx="8">
                  <c:v>3.5714285714285712E-2</c:v>
                </c:pt>
                <c:pt idx="9">
                  <c:v>7.1428571428571425E-2</c:v>
                </c:pt>
                <c:pt idx="10">
                  <c:v>0.10714285714285714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41-4296-9A3E-16948B8BB7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9073280"/>
        <c:axId val="149087744"/>
      </c:barChart>
      <c:catAx>
        <c:axId val="149073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X</a:t>
                </a:r>
              </a:p>
            </c:rich>
          </c:tx>
          <c:layout>
            <c:manualLayout>
              <c:xMode val="edge"/>
              <c:yMode val="edge"/>
              <c:x val="0.94189676290463697"/>
              <c:y val="0.830879629629629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9087744"/>
        <c:crosses val="autoZero"/>
        <c:auto val="1"/>
        <c:lblAlgn val="ctr"/>
        <c:lblOffset val="100"/>
        <c:noMultiLvlLbl val="0"/>
      </c:catAx>
      <c:valAx>
        <c:axId val="14908774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600"/>
                  <a:t>h</a:t>
                </a:r>
                <a:r>
                  <a:rPr lang="en-US"/>
                  <a:t>i</a:t>
                </a:r>
                <a:r>
                  <a:rPr lang="en-US" baseline="0"/>
                  <a:t>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3333333333333329E-2"/>
              <c:y val="0.186369568387284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90732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0.73613</cdr:x>
      <cdr:y>0.33873</cdr:y>
    </cdr:from>
    <cdr:to>
      <cdr:x>0.86861</cdr:x>
      <cdr:y>0.41161</cdr:y>
    </cdr:to>
    <cdr:cxnSp macro="">
      <cdr:nvCxnSpPr>
        <cdr:cNvPr id="4" name="Прямая со стрелкой 3"/>
        <cdr:cNvCxnSpPr/>
      </cdr:nvCxnSpPr>
      <cdr:spPr>
        <a:xfrm xmlns:a="http://schemas.openxmlformats.org/drawingml/2006/main" flipV="1">
          <a:off x="4340225" y="796925"/>
          <a:ext cx="781050" cy="17144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0.62143</cdr:x>
      <cdr:y>0.35088</cdr:y>
    </cdr:from>
    <cdr:to>
      <cdr:x>0.74712</cdr:x>
      <cdr:y>0.46333</cdr:y>
    </cdr:to>
    <cdr:sp macro="" textlink="">
      <cdr:nvSpPr>
        <cdr:cNvPr id="5" name="TextBox 20"/>
        <cdr:cNvSpPr txBox="1"/>
      </cdr:nvSpPr>
      <cdr:spPr>
        <a:xfrm xmlns:a="http://schemas.openxmlformats.org/drawingml/2006/main">
          <a:off x="3663950" y="825499"/>
          <a:ext cx="741037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Медиана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0.00829</cdr:x>
      <cdr:y>0.03121</cdr:y>
    </cdr:from>
    <cdr:to>
      <cdr:x>0.07828</cdr:x>
      <cdr:y>0.07615</cdr:y>
    </cdr:to>
    <cdr:cxnSp macro="">
      <cdr:nvCxnSpPr>
        <cdr:cNvPr id="2" name="Прямая со стрелкой 1"/>
        <cdr:cNvCxnSpPr/>
      </cdr:nvCxnSpPr>
      <cdr:spPr>
        <a:xfrm xmlns:a="http://schemas.openxmlformats.org/drawingml/2006/main" rot="10800000" flipV="1">
          <a:off x="50800" y="79374"/>
          <a:ext cx="428625" cy="1143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0.0705</cdr:x>
      <cdr:y>0.01998</cdr:y>
    </cdr:from>
    <cdr:to>
      <cdr:x>0.15638</cdr:x>
      <cdr:y>0.124</cdr:y>
    </cdr:to>
    <cdr:sp macro="" textlink="">
      <cdr:nvSpPr>
        <cdr:cNvPr id="3" name="TextBox 13"/>
        <cdr:cNvSpPr txBox="1"/>
      </cdr:nvSpPr>
      <cdr:spPr>
        <a:xfrm xmlns:a="http://schemas.openxmlformats.org/drawingml/2006/main">
          <a:off x="431799" y="50800"/>
          <a:ext cx="525978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Мода</a:t>
          </a:r>
        </a:p>
      </cdr:txBody>
    </cdr:sp>
  </cdr:relSizeAnchor>
  <cdr:relSizeAnchor xmlns:cdr="http://schemas.openxmlformats.org/drawingml/2006/chartDrawing">
    <cdr:from>
      <cdr:x>0.54018</cdr:x>
      <cdr:y>0.24095</cdr:y>
    </cdr:from>
    <cdr:to>
      <cdr:x>0.6677</cdr:x>
      <cdr:y>0.30836</cdr:y>
    </cdr:to>
    <cdr:cxnSp macro="">
      <cdr:nvCxnSpPr>
        <cdr:cNvPr id="9" name="Прямая со стрелкой 8"/>
        <cdr:cNvCxnSpPr/>
      </cdr:nvCxnSpPr>
      <cdr:spPr>
        <a:xfrm xmlns:a="http://schemas.openxmlformats.org/drawingml/2006/main" flipV="1">
          <a:off x="3308350" y="612775"/>
          <a:ext cx="781050" cy="17144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0.42976</cdr:x>
      <cdr:y>0.25218</cdr:y>
    </cdr:from>
    <cdr:to>
      <cdr:x>0.55075</cdr:x>
      <cdr:y>0.35621</cdr:y>
    </cdr:to>
    <cdr:sp macro="" textlink="">
      <cdr:nvSpPr>
        <cdr:cNvPr id="10" name="TextBox 20"/>
        <cdr:cNvSpPr txBox="1"/>
      </cdr:nvSpPr>
      <cdr:spPr>
        <a:xfrm xmlns:a="http://schemas.openxmlformats.org/drawingml/2006/main">
          <a:off x="2632075" y="641349"/>
          <a:ext cx="741037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Медиана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246EA-5411-4FC1-9EFC-FFE206C2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Константин Третьяков</cp:lastModifiedBy>
  <cp:revision>44</cp:revision>
  <cp:lastPrinted>2018-04-10T19:13:00Z</cp:lastPrinted>
  <dcterms:created xsi:type="dcterms:W3CDTF">2017-05-28T11:06:00Z</dcterms:created>
  <dcterms:modified xsi:type="dcterms:W3CDTF">2018-05-06T20:29:00Z</dcterms:modified>
</cp:coreProperties>
</file>