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5395"/>
          <w:sz w:val="56"/>
          <w:szCs w:val="56"/>
        </w:rPr>
        <w:t xml:space="preserve">GUIDE COMPLET DU PHP</w:t>
      </w:r>
    </w:p>
    <w:p>
      <w:pPr>
        <w:spacing w:after="100"/>
        <w:jc w:val="center"/>
      </w:pPr>
      <w:r>
        <w:rPr>
          <w:rFonts w:ascii="Calibri" w:cs="Calibri" w:eastAsia="Calibri" w:hAnsi="Calibri"/>
          <w:i/>
          <w:iCs/>
          <w:color w:val="555555"/>
          <w:sz w:val="28"/>
          <w:szCs w:val="28"/>
        </w:rPr>
        <w:t xml:space="preserve">PHP: Hypertext Preprocessor</w:t>
      </w:r>
    </w:p>
    <w:p>
      <w:pPr>
        <w:spacing w:after="600"/>
        <w:jc w:val="center"/>
      </w:pPr>
      <w:r>
        <w:rPr>
          <w:rFonts w:ascii="Calibri" w:cs="Calibri" w:eastAsia="Calibri" w:hAnsi="Calibri"/>
          <w:color w:val="777777"/>
          <w:sz w:val="22"/>
          <w:szCs w:val="22"/>
        </w:rPr>
        <w:t xml:space="preserve">Référence pédagogique pour l'auto-apprentissage — usage hors-ligne</w:t>
      </w:r>
    </w:p>
    <w:p>
      <w:pPr>
        <w:spacing w:after="3000"/>
        <w:jc w:val="center"/>
      </w:pPr>
      <w:r>
        <w:rPr>
          <w:rFonts w:ascii="Calibri" w:cs="Calibri" w:eastAsia="Calibri" w:hAnsi="Calibri"/>
          <w:i/>
          <w:iCs/>
          <w:color w:val="999999"/>
          <w:sz w:val="20"/>
          <w:szCs w:val="20"/>
        </w:rPr>
        <w:t xml:space="preserve">Document original rédigé pour accompagner un parcours d'auto-formation en développement web. Fait suite aux guides HTML et CSS.</w:t>
      </w:r>
    </w:p>
    <w:p>
      <w:r>
        <w:br w:type="page"/>
      </w:r>
    </w:p>
    <w:p>
      <w:pPr>
        <w:pStyle w:val="Heading1"/>
        <w:spacing w:after="200" w:before="400"/>
      </w:pPr>
      <w:r>
        <w:rPr>
          <w:b/>
          <w:bCs/>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rPr>
        <w:t xml:space="preserve">1. Introduction et syntaxe de base</w:t>
      </w:r>
    </w:p>
    <w:p>
      <w:pPr>
        <w:spacing w:after="150"/>
      </w:pPr>
      <w:r>
        <w:rPr>
          <w:rFonts w:ascii="Calibri" w:cs="Calibri" w:eastAsia="Calibri" w:hAnsi="Calibri"/>
          <w:sz w:val="22"/>
          <w:szCs w:val="22"/>
        </w:rPr>
        <w:t xml:space="preserve">PHP est un langage de script exécuté côté serveur : contrairement au HTML/CSS/JS (qui s'exécutent dans le navigateur), le code PHP est traité sur le serveur, qui renvoie ensuite du HTML classique au navigateur. C'est le langage derrière WordPress, une grande partie de Facebook à ses débuts, et une immense partie du web.</w:t>
      </w:r>
    </w:p>
    <w:p>
      <w:pPr>
        <w:pStyle w:val="Heading2"/>
        <w:spacing w:after="150" w:before="300"/>
      </w:pPr>
      <w:r>
        <w:rPr>
          <w:b/>
          <w:bCs/>
        </w:rPr>
        <w:t xml:space="preserve">1.1 Un premier script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&lt;!DOCTYPE html&gt;</w:t>
            </w:r>
          </w:p>
          <w:p>
            <w:pPr>
              <w:spacing w:after="0"/>
            </w:pPr>
            <w:r>
              <w:rPr>
                <w:rFonts w:ascii="Consolas" w:cs="Consolas" w:eastAsia="Consolas" w:hAnsi="Consolas"/>
                <w:sz w:val="19"/>
                <w:szCs w:val="19"/>
              </w:rPr>
              <w:t xml:space="preserve">&lt;html lang="fr"&gt;</w:t>
            </w:r>
          </w:p>
          <w:p>
            <w:pPr>
              <w:spacing w:after="0"/>
            </w:pPr>
            <w:r>
              <w:rPr>
                <w:rFonts w:ascii="Consolas" w:cs="Consolas" w:eastAsia="Consolas" w:hAnsi="Consolas"/>
                <w:sz w:val="19"/>
                <w:szCs w:val="19"/>
              </w:rPr>
              <w:t xml:space="preserve">&lt;head&gt;</w:t>
            </w:r>
          </w:p>
          <w:p>
            <w:pPr>
              <w:spacing w:after="0"/>
            </w:pPr>
            <w:r>
              <w:rPr>
                <w:rFonts w:ascii="Consolas" w:cs="Consolas" w:eastAsia="Consolas" w:hAnsi="Consolas"/>
                <w:sz w:val="19"/>
                <w:szCs w:val="19"/>
              </w:rPr>
              <w:t xml:space="preserve">  &lt;meta charset="UTF-8"&gt;</w:t>
            </w:r>
          </w:p>
          <w:p>
            <w:pPr>
              <w:spacing w:after="0"/>
            </w:pPr>
            <w:r>
              <w:rPr>
                <w:rFonts w:ascii="Consolas" w:cs="Consolas" w:eastAsia="Consolas" w:hAnsi="Consolas"/>
                <w:sz w:val="19"/>
                <w:szCs w:val="19"/>
              </w:rPr>
              <w:t xml:space="preserve">  &lt;title&gt;Ma page&lt;/title&gt;</w:t>
            </w:r>
          </w:p>
          <w:p>
            <w:pPr>
              <w:spacing w:after="0"/>
            </w:pPr>
            <w:r>
              <w:rPr>
                <w:rFonts w:ascii="Consolas" w:cs="Consolas" w:eastAsia="Consolas" w:hAnsi="Consolas"/>
                <w:sz w:val="19"/>
                <w:szCs w:val="19"/>
              </w:rPr>
              <w:t xml:space="preserve">&lt;/head&gt;</w:t>
            </w:r>
          </w:p>
          <w:p>
            <w:pPr>
              <w:spacing w:after="0"/>
            </w:pPr>
            <w:r>
              <w:rPr>
                <w:rFonts w:ascii="Consolas" w:cs="Consolas" w:eastAsia="Consolas" w:hAnsi="Consolas"/>
                <w:sz w:val="19"/>
                <w:szCs w:val="19"/>
              </w:rPr>
              <w:t xml:space="preserve">&lt;body&gt;</w:t>
            </w:r>
          </w:p>
          <w:p>
            <w:pPr>
              <w:spacing w:after="0"/>
            </w:pPr>
            <w:r>
              <w:rPr>
                <w:rFonts w:ascii="Consolas" w:cs="Consolas" w:eastAsia="Consolas" w:hAnsi="Consolas"/>
                <w:sz w:val="19"/>
                <w:szCs w:val="19"/>
              </w:rPr>
              <w:t xml:space="preserve">  &lt;?php</w:t>
            </w:r>
          </w:p>
          <w:p>
            <w:pPr>
              <w:spacing w:after="0"/>
            </w:pPr>
            <w:r>
              <w:rPr>
                <w:rFonts w:ascii="Consolas" w:cs="Consolas" w:eastAsia="Consolas" w:hAnsi="Consolas"/>
                <w:sz w:val="19"/>
                <w:szCs w:val="19"/>
              </w:rPr>
              <w:t xml:space="preserve">    echo "Bonjour, monde !";</w:t>
            </w:r>
          </w:p>
          <w:p>
            <w:pPr>
              <w:spacing w:after="0"/>
            </w:pPr>
            <w:r>
              <w:rPr>
                <w:rFonts w:ascii="Consolas" w:cs="Consolas" w:eastAsia="Consolas" w:hAnsi="Consolas"/>
                <w:sz w:val="19"/>
                <w:szCs w:val="19"/>
              </w:rPr>
              <w:t xml:space="preserve">  ?&gt;</w:t>
            </w:r>
          </w:p>
          <w:p>
            <w:pPr>
              <w:spacing w:after="0"/>
            </w:pPr>
            <w:r>
              <w:rPr>
                <w:rFonts w:ascii="Consolas" w:cs="Consolas" w:eastAsia="Consolas" w:hAnsi="Consolas"/>
                <w:sz w:val="19"/>
                <w:szCs w:val="19"/>
              </w:rPr>
              <w:t xml:space="preserve">&lt;/body&gt;</w:t>
            </w:r>
          </w:p>
          <w:p>
            <w:pPr>
              <w:spacing w:after="0"/>
            </w:pPr>
            <w:r>
              <w:rPr>
                <w:rFonts w:ascii="Consolas" w:cs="Consolas" w:eastAsia="Consolas" w:hAnsi="Consolas"/>
                <w:sz w:val="19"/>
                <w:szCs w:val="19"/>
              </w:rPr>
              <w:t xml:space="preserve">&lt;/html&gt;</w:t>
            </w:r>
          </w:p>
        </w:tc>
      </w:tr>
    </w:tbl>
    <w:p>
      <w:pPr>
        <w:spacing w:after="150"/>
      </w:pPr>
      <w:r>
        <w:rPr>
          <w:rFonts w:ascii="Calibri" w:cs="Calibri" w:eastAsia="Calibri" w:hAnsi="Calibri"/>
          <w:sz w:val="22"/>
          <w:szCs w:val="22"/>
        </w:rPr>
        <w:t xml:space="preserve">Le code PHP s'insère entre &lt;?php et ?&gt; n'importe où dans un fichier .php, y compris au milieu de HTML. Le serveur exécute le code PHP et remplace ce bloc par le résultat avant d'envoyer la page au navigateur.</w:t>
      </w:r>
    </w:p>
    <w:p>
      <w:pPr>
        <w:pStyle w:val="Heading2"/>
        <w:spacing w:after="150" w:before="300"/>
      </w:pPr>
      <w:r>
        <w:rPr>
          <w:b/>
          <w:bCs/>
        </w:rPr>
        <w:t xml:space="preserve">1.2 Afficher du contenu</w:t>
      </w:r>
    </w:p>
    <w:p>
      <w:pPr>
        <w:spacing w:after="150"/>
      </w:pPr>
      <w:r>
        <w:rPr>
          <w:rFonts w:ascii="Consolas" w:cs="Consolas" w:eastAsia="Consolas" w:hAnsi="Consolas"/>
          <w:b/>
          <w:bCs/>
          <w:color w:val="AA2222"/>
          <w:sz w:val="22"/>
          <w:szCs w:val="22"/>
        </w:rPr>
        <w:t xml:space="preserve">echo</w:t>
      </w:r>
      <w:r>
        <w:rPr>
          <w:rFonts w:ascii="Calibri" w:cs="Calibri" w:eastAsia="Calibri" w:hAnsi="Calibri"/>
          <w:sz w:val="22"/>
          <w:szCs w:val="22"/>
        </w:rPr>
        <w:t xml:space="preserve">  —  Affiche une ou plusieurs chaînes (le plus courant).</w:t>
      </w:r>
    </w:p>
    <w:p>
      <w:pPr>
        <w:spacing w:after="150"/>
      </w:pPr>
      <w:r>
        <w:rPr>
          <w:rFonts w:ascii="Consolas" w:cs="Consolas" w:eastAsia="Consolas" w:hAnsi="Consolas"/>
          <w:b/>
          <w:bCs/>
          <w:color w:val="AA2222"/>
          <w:sz w:val="22"/>
          <w:szCs w:val="22"/>
        </w:rPr>
        <w:t xml:space="preserve">print</w:t>
      </w:r>
      <w:r>
        <w:rPr>
          <w:rFonts w:ascii="Calibri" w:cs="Calibri" w:eastAsia="Calibri" w:hAnsi="Calibri"/>
          <w:sz w:val="22"/>
          <w:szCs w:val="22"/>
        </w:rPr>
        <w:t xml:space="preserve">  —  Similaire à echo, mais n'accepte qu'un seul argument et retourne 1.</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echo "Bonjour";</w:t>
            </w:r>
          </w:p>
          <w:p>
            <w:pPr>
              <w:spacing w:after="0"/>
            </w:pPr>
            <w:r>
              <w:rPr>
                <w:rFonts w:ascii="Consolas" w:cs="Consolas" w:eastAsia="Consolas" w:hAnsi="Consolas"/>
                <w:sz w:val="19"/>
                <w:szCs w:val="19"/>
              </w:rPr>
              <w:t xml:space="preserve">echo "Bonjour", " ", "le monde";</w:t>
            </w:r>
          </w:p>
          <w:p>
            <w:pPr>
              <w:spacing w:after="0"/>
            </w:pPr>
            <w:r>
              <w:rPr>
                <w:rFonts w:ascii="Consolas" w:cs="Consolas" w:eastAsia="Consolas" w:hAnsi="Consolas"/>
                <w:sz w:val="19"/>
                <w:szCs w:val="19"/>
              </w:rPr>
              <w:t xml:space="preserve">print "Bonjour";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Syntaxe raccourcie très utilisée dans du HTML</w:t>
            </w:r>
          </w:p>
          <w:p>
            <w:pPr>
              <w:spacing w:after="0"/>
            </w:pPr>
            <w:r>
              <w:rPr>
                <w:rFonts w:ascii="Consolas" w:cs="Consolas" w:eastAsia="Consolas" w:hAnsi="Consolas"/>
                <w:sz w:val="19"/>
                <w:szCs w:val="19"/>
              </w:rPr>
              <w:t xml:space="preserve">?&gt;</w:t>
            </w:r>
          </w:p>
          <w:p>
            <w:pPr>
              <w:spacing w:after="0"/>
            </w:pPr>
            <w:r>
              <w:rPr>
                <w:rFonts w:ascii="Consolas" w:cs="Consolas" w:eastAsia="Consolas" w:hAnsi="Consolas"/>
                <w:sz w:val="19"/>
                <w:szCs w:val="19"/>
              </w:rPr>
              <w:t xml:space="preserve">&lt;p&gt;&lt;?= "Bonjour" ?&gt;&lt;/p&gt;</w:t>
            </w:r>
          </w:p>
        </w:tc>
      </w:tr>
    </w:tbl>
    <w:p>
      <w:pPr>
        <w:pStyle w:val="Heading2"/>
        <w:spacing w:after="150" w:before="300"/>
      </w:pPr>
      <w:r>
        <w:rPr>
          <w:b/>
          <w:bCs/>
        </w:rPr>
        <w:t xml:space="preserve">1.3 Commentaires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Commentaire sur une ligne</w:t>
            </w:r>
          </w:p>
          <w:p>
            <w:pPr>
              <w:spacing w:after="0"/>
            </w:pPr>
            <w:r>
              <w:rPr>
                <w:rFonts w:ascii="Consolas" w:cs="Consolas" w:eastAsia="Consolas" w:hAnsi="Consolas"/>
                <w:sz w:val="19"/>
                <w:szCs w:val="19"/>
              </w:rPr>
              <w:t xml:space="preserve"># Autre façon d'écrire un commentaire sur une ligne</w:t>
            </w:r>
          </w:p>
          <w:p>
            <w:pPr>
              <w:spacing w:after="0"/>
            </w:pPr>
            <w:r>
              <w:rPr>
                <w:rFonts w:ascii="Consolas" w:cs="Consolas" w:eastAsia="Consolas" w:hAnsi="Consolas"/>
                <w:sz w:val="19"/>
                <w:szCs w:val="19"/>
              </w:rPr>
              <w:t xml:space="preserve">/* Commentaire</w:t>
            </w:r>
          </w:p>
          <w:p>
            <w:pPr>
              <w:spacing w:after="0"/>
            </w:pPr>
            <w:r>
              <w:rPr>
                <w:rFonts w:ascii="Consolas" w:cs="Consolas" w:eastAsia="Consolas" w:hAnsi="Consolas"/>
                <w:sz w:val="19"/>
                <w:szCs w:val="19"/>
              </w:rPr>
              <w:t xml:space="preserve">   sur plusieurs lignes */</w:t>
            </w:r>
          </w:p>
        </w:tc>
      </w:tr>
    </w:tbl>
    <w:p>
      <w:pPr>
        <w:pStyle w:val="Heading2"/>
        <w:spacing w:after="150" w:before="300"/>
      </w:pPr>
      <w:r>
        <w:rPr>
          <w:b/>
          <w:bCs/>
        </w:rPr>
        <w:t xml:space="preserve">1.4 Le point-virgule et la casse</w:t>
      </w:r>
    </w:p>
    <w:p>
      <w:pPr>
        <w:pStyle w:val="ListParagraph"/>
        <w:numPr>
          <w:ilvl w:val="0"/>
          <w:numId w:val="2"/>
        </w:numPr>
        <w:spacing w:after="80"/>
      </w:pPr>
      <w:r>
        <w:rPr>
          <w:rFonts w:ascii="Calibri" w:cs="Calibri" w:eastAsia="Calibri" w:hAnsi="Calibri"/>
          <w:sz w:val="22"/>
          <w:szCs w:val="22"/>
        </w:rPr>
        <w:t xml:space="preserve">Chaque instruction PHP se termine par un point-virgule ;</w:t>
      </w:r>
    </w:p>
    <w:p>
      <w:pPr>
        <w:pStyle w:val="ListParagraph"/>
        <w:numPr>
          <w:ilvl w:val="0"/>
          <w:numId w:val="2"/>
        </w:numPr>
        <w:spacing w:after="80"/>
      </w:pPr>
      <w:r>
        <w:rPr>
          <w:rFonts w:ascii="Calibri" w:cs="Calibri" w:eastAsia="Calibri" w:hAnsi="Calibri"/>
          <w:sz w:val="22"/>
          <w:szCs w:val="22"/>
        </w:rPr>
        <w:t xml:space="preserve">Les noms de variables sont sensibles à la casse ($nom ≠ $Nom).</w:t>
      </w:r>
    </w:p>
    <w:p>
      <w:pPr>
        <w:pStyle w:val="ListParagraph"/>
        <w:numPr>
          <w:ilvl w:val="0"/>
          <w:numId w:val="2"/>
        </w:numPr>
        <w:spacing w:after="80"/>
      </w:pPr>
      <w:r>
        <w:rPr>
          <w:rFonts w:ascii="Calibri" w:cs="Calibri" w:eastAsia="Calibri" w:hAnsi="Calibri"/>
          <w:sz w:val="22"/>
          <w:szCs w:val="22"/>
        </w:rPr>
        <w:t xml:space="preserve">Les noms de fonctions et mots-clés (echo, if, function...) ne sont PAS sensibles à la casse, mais on écrit toujours en minuscules par convention.</w:t>
      </w:r>
    </w:p>
    <w:p>
      <w:r>
        <w:br w:type="page"/>
      </w:r>
    </w:p>
    <w:p>
      <w:pPr>
        <w:pStyle w:val="Heading1"/>
        <w:spacing w:after="200" w:before="400"/>
      </w:pPr>
      <w:r>
        <w:rPr>
          <w:b/>
          <w:bCs/>
        </w:rPr>
        <w:t xml:space="preserve">2. Variables et types de données</w:t>
      </w:r>
    </w:p>
    <w:p>
      <w:pPr>
        <w:pStyle w:val="Heading2"/>
        <w:spacing w:after="150" w:before="300"/>
      </w:pPr>
      <w:r>
        <w:rPr>
          <w:b/>
          <w:bCs/>
        </w:rPr>
        <w:t xml:space="preserve">2.1 Déclarer une variable</w:t>
      </w:r>
    </w:p>
    <w:p>
      <w:pPr>
        <w:spacing w:after="150"/>
      </w:pPr>
      <w:r>
        <w:rPr>
          <w:rFonts w:ascii="Calibri" w:cs="Calibri" w:eastAsia="Calibri" w:hAnsi="Calibri"/>
          <w:sz w:val="22"/>
          <w:szCs w:val="22"/>
        </w:rPr>
        <w:t xml:space="preserve">Une variable PHP commence toujours par un symbole dollar $. Pas besoin de préciser le type : PHP l'infère automatiquement (typage dynamique).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$prenom = "Isaac";</w:t>
            </w:r>
          </w:p>
          <w:p>
            <w:pPr>
              <w:spacing w:after="0"/>
            </w:pPr>
            <w:r>
              <w:rPr>
                <w:rFonts w:ascii="Consolas" w:cs="Consolas" w:eastAsia="Consolas" w:hAnsi="Consolas"/>
                <w:sz w:val="19"/>
                <w:szCs w:val="19"/>
              </w:rPr>
              <w:t xml:space="preserve">$age = 20;</w:t>
            </w:r>
          </w:p>
          <w:p>
            <w:pPr>
              <w:spacing w:after="0"/>
            </w:pPr>
            <w:r>
              <w:rPr>
                <w:rFonts w:ascii="Consolas" w:cs="Consolas" w:eastAsia="Consolas" w:hAnsi="Consolas"/>
                <w:sz w:val="19"/>
                <w:szCs w:val="19"/>
              </w:rPr>
              <w:t xml:space="preserve">$moyenne = 15.5;</w:t>
            </w:r>
          </w:p>
          <w:p>
            <w:pPr>
              <w:spacing w:after="0"/>
            </w:pPr>
            <w:r>
              <w:rPr>
                <w:rFonts w:ascii="Consolas" w:cs="Consolas" w:eastAsia="Consolas" w:hAnsi="Consolas"/>
                <w:sz w:val="19"/>
                <w:szCs w:val="19"/>
              </w:rPr>
              <w:t xml:space="preserve">$estEtudiant = 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echo "Bonjour $prenom, tu as $age ans.";</w:t>
            </w:r>
          </w:p>
        </w:tc>
      </w:tr>
    </w:tbl>
    <w:tbl>
      <w:tblPr>
        <w:tblW w:type="pct" w:w="100%"/>
        <w:tblBorders>
          <w:top w:val="single" w:color="5B9BD5" w:sz="4"/>
          <w:left w:val="single" w:color="5B9BD5" w:sz="24"/>
          <w:bottom w:val="single" w:color="5B9BD5" w:sz="4"/>
          <w:right w:val="single" w:color="5B9BD5" w:sz="4"/>
          <w:insideH w:val="none"/>
          <w:insideV w:val="none"/>
        </w:tblBorders>
      </w:tblPr>
      <w:tblGrid>
        <w:gridCol w:w="100"/>
      </w:tblGrid>
      <w:tr>
        <w:tc>
          <w:tcPr>
            <w:shd w:fill="EAF1FB" w:val="clear"/>
            <w:tcMar>
              <w:top w:type="dxa" w:w="120"/>
              <w:left w:type="dxa" w:w="200"/>
              <w:bottom w:type="dxa" w:w="120"/>
              <w:right w:type="dxa" w:w="150"/>
            </w:tcMar>
          </w:tcPr>
          <w:p>
            <w:r>
              <w:rPr>
                <w:rFonts w:ascii="Calibri" w:cs="Calibri" w:eastAsia="Calibri" w:hAnsi="Calibri"/>
                <w:b/>
                <w:bCs/>
                <w:sz w:val="22"/>
                <w:szCs w:val="22"/>
              </w:rPr>
              <w:t xml:space="preserve">💡 À retenir : </w:t>
            </w:r>
            <w:r>
              <w:rPr>
                <w:rFonts w:ascii="Calibri" w:cs="Calibri" w:eastAsia="Calibri" w:hAnsi="Calibri"/>
                <w:sz w:val="22"/>
                <w:szCs w:val="22"/>
              </w:rPr>
              <w:t xml:space="preserve">À l'intérieur de guillemets doubles " ", les variables sont automatiquement remplacées par leur valeur (interpolation). Avec des guillemets simples ' ', le texte est affiché tel quel, sans interpolation.</w:t>
            </w:r>
          </w:p>
        </w:tc>
      </w:tr>
    </w:tbl>
    <w:p>
      <w:pPr>
        <w:pStyle w:val="Heading2"/>
        <w:spacing w:after="150" w:before="300"/>
      </w:pPr>
      <w:r>
        <w:rPr>
          <w:b/>
          <w:bCs/>
        </w:rPr>
        <w:t xml:space="preserve">2.2 Les types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Exemple</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string</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"Bonjour"</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Chaîne de caractères</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int</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42</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Nombre entier</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float</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3.14</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Nombre décimal</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bool</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true / false</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Valeur booléenne</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array</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[1, 2, 3]</w:t>
            </w:r>
          </w:p>
        </w:tc>
        <w:tc>
          <w:tcPr>
            <w:tcW w:type="dxa" w:w="3000"/>
            <w:shd w:fill="FFFFFF" w:val="clear"/>
            <w:tcMar>
              <w:top w:type="dxa" w:w="80"/>
              <w:left w:type="dxa" w:w="100"/>
              <w:bottom w:type="dxa" w:w="80"/>
              <w:right w:type="dxa" w:w="100"/>
            </w:tcMar>
          </w:tcPr>
          <w:p>
            <w:r>
              <w:rPr>
                <w:rFonts w:ascii="Consolas" w:cs="Consolas" w:eastAsia="Consolas" w:hAnsi="Consolas"/>
                <w:sz w:val="19"/>
                <w:szCs w:val="19"/>
              </w:rPr>
              <w:t xml:space="preserve">Tableau (liste ou clé/valeur)</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null</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null</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Absence de valeur</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object</w:t>
            </w:r>
          </w:p>
        </w:tc>
        <w:tc>
          <w:tcPr>
            <w:tcW w:type="dxa" w:w="3000"/>
            <w:shd w:fill="FFFFFF" w:val="clear"/>
            <w:tcMar>
              <w:top w:type="dxa" w:w="80"/>
              <w:left w:type="dxa" w:w="100"/>
              <w:bottom w:type="dxa" w:w="80"/>
              <w:right w:type="dxa" w:w="100"/>
            </w:tcMar>
          </w:tcPr>
          <w:p>
            <w:r>
              <w:rPr>
                <w:rFonts w:ascii="Consolas" w:cs="Consolas" w:eastAsia="Consolas" w:hAnsi="Consolas"/>
                <w:sz w:val="19"/>
                <w:szCs w:val="19"/>
              </w:rPr>
              <w:t xml:space="preserve">new MaClasse()</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Instance d'une classe</w:t>
            </w:r>
          </w:p>
        </w:tc>
      </w:tr>
    </w:tbl>
    <w:p>
      <w:pPr>
        <w:pStyle w:val="Heading2"/>
        <w:spacing w:after="150" w:before="300"/>
      </w:pPr>
      <w:r>
        <w:rPr>
          <w:b/>
          <w:bCs/>
        </w:rPr>
        <w:t xml:space="preserve">2.3 Vérifier et convertir un type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var_dump($age);        // affiche le type ET la valeur (débogage)</w:t>
            </w:r>
          </w:p>
          <w:p>
            <w:pPr>
              <w:spacing w:after="0"/>
            </w:pPr>
            <w:r>
              <w:rPr>
                <w:rFonts w:ascii="Consolas" w:cs="Consolas" w:eastAsia="Consolas" w:hAnsi="Consolas"/>
                <w:sz w:val="19"/>
                <w:szCs w:val="19"/>
              </w:rPr>
              <w:t xml:space="preserve">gettype($age);         // retourne le type sous forme de texte</w:t>
            </w:r>
          </w:p>
          <w:p>
            <w:pPr>
              <w:spacing w:after="0"/>
            </w:pPr>
            <w:r>
              <w:rPr>
                <w:rFonts w:ascii="Consolas" w:cs="Consolas" w:eastAsia="Consolas" w:hAnsi="Consolas"/>
                <w:sz w:val="19"/>
                <w:szCs w:val="19"/>
              </w:rPr>
              <w:t xml:space="preserve">is_int($age);          // teste si c'est un entier</w:t>
            </w:r>
          </w:p>
          <w:p>
            <w:pPr>
              <w:spacing w:after="0"/>
            </w:pPr>
            <w:r>
              <w:rPr>
                <w:rFonts w:ascii="Consolas" w:cs="Consolas" w:eastAsia="Consolas" w:hAnsi="Consolas"/>
                <w:sz w:val="19"/>
                <w:szCs w:val="19"/>
              </w:rPr>
              <w:t xml:space="preserve">is_string($prenom);    // teste si c'est une chaîne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$texte = "42";</w:t>
            </w:r>
          </w:p>
          <w:p>
            <w:pPr>
              <w:spacing w:after="0"/>
            </w:pPr>
            <w:r>
              <w:rPr>
                <w:rFonts w:ascii="Consolas" w:cs="Consolas" w:eastAsia="Consolas" w:hAnsi="Consolas"/>
                <w:sz w:val="19"/>
                <w:szCs w:val="19"/>
              </w:rPr>
              <w:t xml:space="preserve">$nombre = (int) $texte;   // conversion explicite (casting)</w:t>
            </w:r>
          </w:p>
          <w:p>
            <w:pPr>
              <w:spacing w:after="0"/>
            </w:pPr>
            <w:r>
              <w:rPr>
                <w:rFonts w:ascii="Consolas" w:cs="Consolas" w:eastAsia="Consolas" w:hAnsi="Consolas"/>
                <w:sz w:val="19"/>
                <w:szCs w:val="19"/>
              </w:rPr>
              <w:t xml:space="preserve">$nombre2 = intval($texte);</w:t>
            </w:r>
          </w:p>
        </w:tc>
      </w:tr>
    </w:tbl>
    <w:p>
      <w:pPr>
        <w:pStyle w:val="Heading2"/>
        <w:spacing w:after="150" w:before="300"/>
      </w:pPr>
      <w:r>
        <w:rPr>
          <w:b/>
          <w:bCs/>
        </w:rPr>
        <w:t xml:space="preserve">2.4 Constantes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define("TVA", 0.18);</w:t>
            </w:r>
          </w:p>
          <w:p>
            <w:pPr>
              <w:spacing w:after="0"/>
            </w:pPr>
            <w:r>
              <w:rPr>
                <w:rFonts w:ascii="Consolas" w:cs="Consolas" w:eastAsia="Consolas" w:hAnsi="Consolas"/>
                <w:sz w:val="19"/>
                <w:szCs w:val="19"/>
              </w:rPr>
              <w:t xml:space="preserve">const NOM_SITE = "MonSite";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echo TVA;   // pas de symbole $ pour une constante</w:t>
            </w:r>
          </w:p>
        </w:tc>
      </w:tr>
    </w:tbl>
    <w:p>
      <w:r>
        <w:br w:type="page"/>
      </w:r>
    </w:p>
    <w:p>
      <w:pPr>
        <w:pStyle w:val="Heading1"/>
        <w:spacing w:after="200" w:before="400"/>
      </w:pPr>
      <w:r>
        <w:rPr>
          <w:b/>
          <w:bCs/>
        </w:rPr>
        <w:t xml:space="preserve">3. Opérateurs et structures de contrôle</w:t>
      </w:r>
    </w:p>
    <w:p>
      <w:pPr>
        <w:pStyle w:val="Heading2"/>
        <w:spacing w:after="150" w:before="300"/>
      </w:pPr>
      <w:r>
        <w:rPr>
          <w:b/>
          <w:bCs/>
        </w:rPr>
        <w:t xml:space="preserve">3.1 Opérateurs courants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Catégorie</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Opérateurs</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Arithmétiques</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  -  *  /  %  (modulo)  **  (puissance)</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Affectation</w:t>
            </w:r>
          </w:p>
        </w:tc>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  +=  -=  *=  /=  .=  (concaténation)</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Comparaison</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  ===  !=  !==  &lt;  &gt;  &lt;=  &gt;=</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Logiques</w:t>
            </w:r>
          </w:p>
        </w:tc>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&amp;&amp;  (et)  ||  (ou)  !  (non)</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Concaténation</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  (point, colle deux chaînes)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$a = 5; $b = 2;</w:t>
            </w:r>
          </w:p>
          <w:p>
            <w:pPr>
              <w:spacing w:after="0"/>
            </w:pPr>
            <w:r>
              <w:rPr>
                <w:rFonts w:ascii="Consolas" w:cs="Consolas" w:eastAsia="Consolas" w:hAnsi="Consolas"/>
                <w:sz w:val="19"/>
                <w:szCs w:val="19"/>
              </w:rPr>
              <w:t xml:space="preserve">echo $a + $b;      // 7</w:t>
            </w:r>
          </w:p>
          <w:p>
            <w:pPr>
              <w:spacing w:after="0"/>
            </w:pPr>
            <w:r>
              <w:rPr>
                <w:rFonts w:ascii="Consolas" w:cs="Consolas" w:eastAsia="Consolas" w:hAnsi="Consolas"/>
                <w:sz w:val="19"/>
                <w:szCs w:val="19"/>
              </w:rPr>
              <w:t xml:space="preserve">echo $a % $b;      // 1 (reste de la division)</w:t>
            </w:r>
          </w:p>
          <w:p>
            <w:pPr>
              <w:spacing w:after="0"/>
            </w:pPr>
            <w:r>
              <w:rPr>
                <w:rFonts w:ascii="Consolas" w:cs="Consolas" w:eastAsia="Consolas" w:hAnsi="Consolas"/>
                <w:sz w:val="19"/>
                <w:szCs w:val="19"/>
              </w:rPr>
              <w:t xml:space="preserve">echo "Résultat : " . ($a + $b);   // concaténation</w:t>
            </w:r>
          </w:p>
        </w:tc>
      </w:tr>
    </w:tbl>
    <w:p>
      <w:pPr>
        <w:pStyle w:val="Heading2"/>
        <w:spacing w:after="150" w:before="300"/>
      </w:pPr>
      <w:r>
        <w:rPr>
          <w:b/>
          <w:bCs/>
        </w:rPr>
        <w:t xml:space="preserve">3.2 == contre === : le piège classique</w:t>
      </w:r>
    </w:p>
    <w:tbl>
      <w:tblPr>
        <w:tblW w:type="pct" w:w="100%"/>
        <w:tblBorders>
          <w:top w:val="single" w:color="D9822B" w:sz="4"/>
          <w:left w:val="single" w:color="D9822B" w:sz="24"/>
          <w:bottom w:val="single" w:color="D9822B" w:sz="4"/>
          <w:right w:val="single" w:color="D9822B" w:sz="4"/>
          <w:insideH w:val="none"/>
          <w:insideV w:val="none"/>
        </w:tblBorders>
      </w:tblPr>
      <w:tblGrid>
        <w:gridCol w:w="100"/>
      </w:tblGrid>
      <w:tr>
        <w:tc>
          <w:tcPr>
            <w:shd w:fill="FDF2E3" w:val="clear"/>
            <w:tcMar>
              <w:top w:type="dxa" w:w="120"/>
              <w:left w:type="dxa" w:w="200"/>
              <w:bottom w:type="dxa" w:w="120"/>
              <w:right w:type="dxa" w:w="150"/>
            </w:tcMar>
          </w:tcPr>
          <w:p>
            <w:r>
              <w:rPr>
                <w:rFonts w:ascii="Calibri" w:cs="Calibri" w:eastAsia="Calibri" w:hAnsi="Calibri"/>
                <w:b/>
                <w:bCs/>
                <w:sz w:val="22"/>
                <w:szCs w:val="22"/>
              </w:rPr>
              <w:t xml:space="preserve">⚠ Sécurité : </w:t>
            </w:r>
            <w:r>
              <w:rPr>
                <w:rFonts w:ascii="Calibri" w:cs="Calibri" w:eastAsia="Calibri" w:hAnsi="Calibri"/>
                <w:sz w:val="22"/>
                <w:szCs w:val="22"/>
              </w:rPr>
              <w:t xml:space="preserve">En PHP, == compare les valeurs après conversion de type ("5" == 5 vaut true), tandis que === compare aussi le type ("5" === 5 vaut false). Utiliser === presque systématiquement évite des bugs subtils et difficiles à repérer.</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var_dump(0 == "a");     // false en PHP 8+ (true en PHP &lt; 8, piège historique)</w:t>
            </w:r>
          </w:p>
          <w:p>
            <w:pPr>
              <w:spacing w:after="0"/>
            </w:pPr>
            <w:r>
              <w:rPr>
                <w:rFonts w:ascii="Consolas" w:cs="Consolas" w:eastAsia="Consolas" w:hAnsi="Consolas"/>
                <w:sz w:val="19"/>
                <w:szCs w:val="19"/>
              </w:rPr>
              <w:t xml:space="preserve">var_dump("5" == 5);     // true</w:t>
            </w:r>
          </w:p>
          <w:p>
            <w:pPr>
              <w:spacing w:after="0"/>
            </w:pPr>
            <w:r>
              <w:rPr>
                <w:rFonts w:ascii="Consolas" w:cs="Consolas" w:eastAsia="Consolas" w:hAnsi="Consolas"/>
                <w:sz w:val="19"/>
                <w:szCs w:val="19"/>
              </w:rPr>
              <w:t xml:space="preserve">var_dump("5" === 5);    // false : types différents (string vs int)</w:t>
            </w:r>
          </w:p>
        </w:tc>
      </w:tr>
    </w:tbl>
    <w:p>
      <w:pPr>
        <w:pStyle w:val="Heading2"/>
        <w:spacing w:after="150" w:before="300"/>
      </w:pPr>
      <w:r>
        <w:rPr>
          <w:b/>
          <w:bCs/>
        </w:rPr>
        <w:t xml:space="preserve">3.3 Conditions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$note = 14;</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($note &gt;= 16) {</w:t>
            </w:r>
          </w:p>
          <w:p>
            <w:pPr>
              <w:spacing w:after="0"/>
            </w:pPr>
            <w:r>
              <w:rPr>
                <w:rFonts w:ascii="Consolas" w:cs="Consolas" w:eastAsia="Consolas" w:hAnsi="Consolas"/>
                <w:sz w:val="19"/>
                <w:szCs w:val="19"/>
              </w:rPr>
              <w:t xml:space="preserve">    echo "Très bien";</w:t>
            </w:r>
          </w:p>
          <w:p>
            <w:pPr>
              <w:spacing w:after="0"/>
            </w:pPr>
            <w:r>
              <w:rPr>
                <w:rFonts w:ascii="Consolas" w:cs="Consolas" w:eastAsia="Consolas" w:hAnsi="Consolas"/>
                <w:sz w:val="19"/>
                <w:szCs w:val="19"/>
              </w:rPr>
              <w:t xml:space="preserve">} elseif ($note &gt;= 12) {</w:t>
            </w:r>
          </w:p>
          <w:p>
            <w:pPr>
              <w:spacing w:after="0"/>
            </w:pPr>
            <w:r>
              <w:rPr>
                <w:rFonts w:ascii="Consolas" w:cs="Consolas" w:eastAsia="Consolas" w:hAnsi="Consolas"/>
                <w:sz w:val="19"/>
                <w:szCs w:val="19"/>
              </w:rPr>
              <w:t xml:space="preserve">    echo "Bien";</w:t>
            </w:r>
          </w:p>
          <w:p>
            <w:pPr>
              <w:spacing w:after="0"/>
            </w:pPr>
            <w:r>
              <w:rPr>
                <w:rFonts w:ascii="Consolas" w:cs="Consolas" w:eastAsia="Consolas" w:hAnsi="Consolas"/>
                <w:sz w:val="19"/>
                <w:szCs w:val="19"/>
              </w:rPr>
              <w:t xml:space="preserve">} else {</w:t>
            </w:r>
          </w:p>
          <w:p>
            <w:pPr>
              <w:spacing w:after="0"/>
            </w:pPr>
            <w:r>
              <w:rPr>
                <w:rFonts w:ascii="Consolas" w:cs="Consolas" w:eastAsia="Consolas" w:hAnsi="Consolas"/>
                <w:sz w:val="19"/>
                <w:szCs w:val="19"/>
              </w:rPr>
              <w:t xml:space="preserve">    echo "À améliorer";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Opérateur ternaire</w:t>
            </w:r>
          </w:p>
          <w:p>
            <w:pPr>
              <w:spacing w:after="0"/>
            </w:pPr>
            <w:r>
              <w:rPr>
                <w:rFonts w:ascii="Consolas" w:cs="Consolas" w:eastAsia="Consolas" w:hAnsi="Consolas"/>
                <w:sz w:val="19"/>
                <w:szCs w:val="19"/>
              </w:rPr>
              <w:t xml:space="preserve">$statut = ($note &gt;= 10) ? "Admis" : "Recalé";</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match (PHP 8+), plus strict et plus concis que switch</w:t>
            </w:r>
          </w:p>
          <w:p>
            <w:pPr>
              <w:spacing w:after="0"/>
            </w:pPr>
            <w:r>
              <w:rPr>
                <w:rFonts w:ascii="Consolas" w:cs="Consolas" w:eastAsia="Consolas" w:hAnsi="Consolas"/>
                <w:sz w:val="19"/>
                <w:szCs w:val="19"/>
              </w:rPr>
              <w:t xml:space="preserve">$mention = match(true) {</w:t>
            </w:r>
          </w:p>
          <w:p>
            <w:pPr>
              <w:spacing w:after="0"/>
            </w:pPr>
            <w:r>
              <w:rPr>
                <w:rFonts w:ascii="Consolas" w:cs="Consolas" w:eastAsia="Consolas" w:hAnsi="Consolas"/>
                <w:sz w:val="19"/>
                <w:szCs w:val="19"/>
              </w:rPr>
              <w:t xml:space="preserve">    $note &gt;= 16 =&gt; "Très bien",</w:t>
            </w:r>
          </w:p>
          <w:p>
            <w:pPr>
              <w:spacing w:after="0"/>
            </w:pPr>
            <w:r>
              <w:rPr>
                <w:rFonts w:ascii="Consolas" w:cs="Consolas" w:eastAsia="Consolas" w:hAnsi="Consolas"/>
                <w:sz w:val="19"/>
                <w:szCs w:val="19"/>
              </w:rPr>
              <w:t xml:space="preserve">    $note &gt;= 12 =&gt; "Bien",</w:t>
            </w:r>
          </w:p>
          <w:p>
            <w:pPr>
              <w:spacing w:after="0"/>
            </w:pPr>
            <w:r>
              <w:rPr>
                <w:rFonts w:ascii="Consolas" w:cs="Consolas" w:eastAsia="Consolas" w:hAnsi="Consolas"/>
                <w:sz w:val="19"/>
                <w:szCs w:val="19"/>
              </w:rPr>
              <w:t xml:space="preserve">    default =&gt; "Passable",</w:t>
            </w:r>
          </w:p>
          <w:p>
            <w:pPr>
              <w:spacing w:after="0"/>
            </w:pPr>
            <w:r>
              <w:rPr>
                <w:rFonts w:ascii="Consolas" w:cs="Consolas" w:eastAsia="Consolas" w:hAnsi="Consolas"/>
                <w:sz w:val="19"/>
                <w:szCs w:val="19"/>
              </w:rPr>
              <w:t xml:space="preserve">};</w:t>
            </w:r>
          </w:p>
        </w:tc>
      </w:tr>
    </w:tbl>
    <w:p>
      <w:pPr>
        <w:pStyle w:val="Heading2"/>
        <w:spacing w:after="150" w:before="300"/>
      </w:pPr>
      <w:r>
        <w:rPr>
          <w:b/>
          <w:bCs/>
        </w:rPr>
        <w:t xml:space="preserve">3.4 Boucles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for</w:t>
            </w:r>
          </w:p>
          <w:p>
            <w:pPr>
              <w:spacing w:after="0"/>
            </w:pPr>
            <w:r>
              <w:rPr>
                <w:rFonts w:ascii="Consolas" w:cs="Consolas" w:eastAsia="Consolas" w:hAnsi="Consolas"/>
                <w:sz w:val="19"/>
                <w:szCs w:val="19"/>
              </w:rPr>
              <w:t xml:space="preserve">for ($i = 0; $i &lt; 5; $i++) {</w:t>
            </w:r>
          </w:p>
          <w:p>
            <w:pPr>
              <w:spacing w:after="0"/>
            </w:pPr>
            <w:r>
              <w:rPr>
                <w:rFonts w:ascii="Consolas" w:cs="Consolas" w:eastAsia="Consolas" w:hAnsi="Consolas"/>
                <w:sz w:val="19"/>
                <w:szCs w:val="19"/>
              </w:rPr>
              <w:t xml:space="preserve">    echo $i;</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while</w:t>
            </w:r>
          </w:p>
          <w:p>
            <w:pPr>
              <w:spacing w:after="0"/>
            </w:pPr>
            <w:r>
              <w:rPr>
                <w:rFonts w:ascii="Consolas" w:cs="Consolas" w:eastAsia="Consolas" w:hAnsi="Consolas"/>
                <w:sz w:val="19"/>
                <w:szCs w:val="19"/>
              </w:rPr>
              <w:t xml:space="preserve">$i = 0;</w:t>
            </w:r>
          </w:p>
          <w:p>
            <w:pPr>
              <w:spacing w:after="0"/>
            </w:pPr>
            <w:r>
              <w:rPr>
                <w:rFonts w:ascii="Consolas" w:cs="Consolas" w:eastAsia="Consolas" w:hAnsi="Consolas"/>
                <w:sz w:val="19"/>
                <w:szCs w:val="19"/>
              </w:rPr>
              <w:t xml:space="preserve">while ($i &lt; 5) {</w:t>
            </w:r>
          </w:p>
          <w:p>
            <w:pPr>
              <w:spacing w:after="0"/>
            </w:pPr>
            <w:r>
              <w:rPr>
                <w:rFonts w:ascii="Consolas" w:cs="Consolas" w:eastAsia="Consolas" w:hAnsi="Consolas"/>
                <w:sz w:val="19"/>
                <w:szCs w:val="19"/>
              </w:rPr>
              <w:t xml:space="preserve">    echo $i;</w:t>
            </w:r>
          </w:p>
          <w:p>
            <w:pPr>
              <w:spacing w:after="0"/>
            </w:pPr>
            <w:r>
              <w:rPr>
                <w:rFonts w:ascii="Consolas" w:cs="Consolas" w:eastAsia="Consolas" w:hAnsi="Consolas"/>
                <w:sz w:val="19"/>
                <w:szCs w:val="19"/>
              </w:rPr>
              <w:t xml:space="preserve">    $i++;</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do...while : exécute au moins une fois</w:t>
            </w:r>
          </w:p>
          <w:p>
            <w:pPr>
              <w:spacing w:after="0"/>
            </w:pPr>
            <w:r>
              <w:rPr>
                <w:rFonts w:ascii="Consolas" w:cs="Consolas" w:eastAsia="Consolas" w:hAnsi="Consolas"/>
                <w:sz w:val="19"/>
                <w:szCs w:val="19"/>
              </w:rPr>
              <w:t xml:space="preserve">do {</w:t>
            </w:r>
          </w:p>
          <w:p>
            <w:pPr>
              <w:spacing w:after="0"/>
            </w:pPr>
            <w:r>
              <w:rPr>
                <w:rFonts w:ascii="Consolas" w:cs="Consolas" w:eastAsia="Consolas" w:hAnsi="Consolas"/>
                <w:sz w:val="19"/>
                <w:szCs w:val="19"/>
              </w:rPr>
              <w:t xml:space="preserve">    echo $i;</w:t>
            </w:r>
          </w:p>
          <w:p>
            <w:pPr>
              <w:spacing w:after="0"/>
            </w:pPr>
            <w:r>
              <w:rPr>
                <w:rFonts w:ascii="Consolas" w:cs="Consolas" w:eastAsia="Consolas" w:hAnsi="Consolas"/>
                <w:sz w:val="19"/>
                <w:szCs w:val="19"/>
              </w:rPr>
              <w:t xml:space="preserve">} while ($i &lt; 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foreach : idéal pour parcourir un tableau</w:t>
            </w:r>
          </w:p>
          <w:p>
            <w:pPr>
              <w:spacing w:after="0"/>
            </w:pPr>
            <w:r>
              <w:rPr>
                <w:rFonts w:ascii="Consolas" w:cs="Consolas" w:eastAsia="Consolas" w:hAnsi="Consolas"/>
                <w:sz w:val="19"/>
                <w:szCs w:val="19"/>
              </w:rPr>
              <w:t xml:space="preserve">$fruits = ["pomme", "banane", "mangue"];</w:t>
            </w:r>
          </w:p>
          <w:p>
            <w:pPr>
              <w:spacing w:after="0"/>
            </w:pPr>
            <w:r>
              <w:rPr>
                <w:rFonts w:ascii="Consolas" w:cs="Consolas" w:eastAsia="Consolas" w:hAnsi="Consolas"/>
                <w:sz w:val="19"/>
                <w:szCs w:val="19"/>
              </w:rPr>
              <w:t xml:space="preserve">foreach ($fruits as $fruit) {</w:t>
            </w:r>
          </w:p>
          <w:p>
            <w:pPr>
              <w:spacing w:after="0"/>
            </w:pPr>
            <w:r>
              <w:rPr>
                <w:rFonts w:ascii="Consolas" w:cs="Consolas" w:eastAsia="Consolas" w:hAnsi="Consolas"/>
                <w:sz w:val="19"/>
                <w:szCs w:val="19"/>
              </w:rPr>
              <w:t xml:space="preserve">    echo $fruit;</w:t>
            </w:r>
          </w:p>
          <w:p>
            <w:pPr>
              <w:spacing w:after="0"/>
            </w:pPr>
            <w:r>
              <w:rPr>
                <w:rFonts w:ascii="Consolas" w:cs="Consolas" w:eastAsia="Consolas" w:hAnsi="Consolas"/>
                <w:sz w:val="19"/>
                <w:szCs w:val="19"/>
              </w:rPr>
              <w:t xml:space="preserve">}</w:t>
            </w:r>
          </w:p>
        </w:tc>
      </w:tr>
    </w:tbl>
    <w:p>
      <w:r>
        <w:br w:type="page"/>
      </w:r>
    </w:p>
    <w:p>
      <w:pPr>
        <w:pStyle w:val="Heading1"/>
        <w:spacing w:after="200" w:before="400"/>
      </w:pPr>
      <w:r>
        <w:rPr>
          <w:b/>
          <w:bCs/>
        </w:rPr>
        <w:t xml:space="preserve">4. Fonctions</w:t>
      </w:r>
    </w:p>
    <w:p>
      <w:pPr>
        <w:pStyle w:val="Heading2"/>
        <w:spacing w:after="150" w:before="300"/>
      </w:pPr>
      <w:r>
        <w:rPr>
          <w:b/>
          <w:bCs/>
        </w:rPr>
        <w:t xml:space="preserve">4.1 Déclarer et appeler une fonction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function saluer($nom) {</w:t>
            </w:r>
          </w:p>
          <w:p>
            <w:pPr>
              <w:spacing w:after="0"/>
            </w:pPr>
            <w:r>
              <w:rPr>
                <w:rFonts w:ascii="Consolas" w:cs="Consolas" w:eastAsia="Consolas" w:hAnsi="Consolas"/>
                <w:sz w:val="19"/>
                <w:szCs w:val="19"/>
              </w:rPr>
              <w:t xml:space="preserve">    return "Bonjour, $nom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echo saluer("Isaac");   // Bonjour, Isaac !</w:t>
            </w:r>
          </w:p>
        </w:tc>
      </w:tr>
    </w:tbl>
    <w:p>
      <w:pPr>
        <w:pStyle w:val="Heading2"/>
        <w:spacing w:after="150" w:before="300"/>
      </w:pPr>
      <w:r>
        <w:rPr>
          <w:b/>
          <w:bCs/>
        </w:rPr>
        <w:t xml:space="preserve">4.2 Paramètres avancés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Valeur par défaut</w:t>
            </w:r>
          </w:p>
          <w:p>
            <w:pPr>
              <w:spacing w:after="0"/>
            </w:pPr>
            <w:r>
              <w:rPr>
                <w:rFonts w:ascii="Consolas" w:cs="Consolas" w:eastAsia="Consolas" w:hAnsi="Consolas"/>
                <w:sz w:val="19"/>
                <w:szCs w:val="19"/>
              </w:rPr>
              <w:t xml:space="preserve">function saluer($nom = "invité") {</w:t>
            </w:r>
          </w:p>
          <w:p>
            <w:pPr>
              <w:spacing w:after="0"/>
            </w:pPr>
            <w:r>
              <w:rPr>
                <w:rFonts w:ascii="Consolas" w:cs="Consolas" w:eastAsia="Consolas" w:hAnsi="Consolas"/>
                <w:sz w:val="19"/>
                <w:szCs w:val="19"/>
              </w:rPr>
              <w:t xml:space="preserve">    return "Bonjour, $nom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Typage des paramètres et du retour (PHP 7+)</w:t>
            </w:r>
          </w:p>
          <w:p>
            <w:pPr>
              <w:spacing w:after="0"/>
            </w:pPr>
            <w:r>
              <w:rPr>
                <w:rFonts w:ascii="Consolas" w:cs="Consolas" w:eastAsia="Consolas" w:hAnsi="Consolas"/>
                <w:sz w:val="19"/>
                <w:szCs w:val="19"/>
              </w:rPr>
              <w:t xml:space="preserve">function addition(int $a, int $b): int {</w:t>
            </w:r>
          </w:p>
          <w:p>
            <w:pPr>
              <w:spacing w:after="0"/>
            </w:pPr>
            <w:r>
              <w:rPr>
                <w:rFonts w:ascii="Consolas" w:cs="Consolas" w:eastAsia="Consolas" w:hAnsi="Consolas"/>
                <w:sz w:val="19"/>
                <w:szCs w:val="19"/>
              </w:rPr>
              <w:t xml:space="preserve">    return $a + $b;</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Nombre variable d'arguments</w:t>
            </w:r>
          </w:p>
          <w:p>
            <w:pPr>
              <w:spacing w:after="0"/>
            </w:pPr>
            <w:r>
              <w:rPr>
                <w:rFonts w:ascii="Consolas" w:cs="Consolas" w:eastAsia="Consolas" w:hAnsi="Consolas"/>
                <w:sz w:val="19"/>
                <w:szCs w:val="19"/>
              </w:rPr>
              <w:t xml:space="preserve">function somme(...$nombres) {</w:t>
            </w:r>
          </w:p>
          <w:p>
            <w:pPr>
              <w:spacing w:after="0"/>
            </w:pPr>
            <w:r>
              <w:rPr>
                <w:rFonts w:ascii="Consolas" w:cs="Consolas" w:eastAsia="Consolas" w:hAnsi="Consolas"/>
                <w:sz w:val="19"/>
                <w:szCs w:val="19"/>
              </w:rPr>
              <w:t xml:space="preserve">    return array_sum($nombres);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echo somme(1, 2, 3, 4);   // 10</w:t>
            </w:r>
          </w:p>
        </w:tc>
      </w:tr>
    </w:tbl>
    <w:p>
      <w:pPr>
        <w:pStyle w:val="Heading2"/>
        <w:spacing w:after="150" w:before="300"/>
      </w:pPr>
      <w:r>
        <w:rPr>
          <w:b/>
          <w:bCs/>
        </w:rPr>
        <w:t xml:space="preserve">4.3 Portée des variables (scope)</w:t>
      </w:r>
    </w:p>
    <w:p>
      <w:pPr>
        <w:spacing w:after="150"/>
      </w:pPr>
      <w:r>
        <w:rPr>
          <w:rFonts w:ascii="Calibri" w:cs="Calibri" w:eastAsia="Calibri" w:hAnsi="Calibri"/>
          <w:sz w:val="22"/>
          <w:szCs w:val="22"/>
        </w:rPr>
        <w:t xml:space="preserve">Une variable déclarée à l'intérieur d'une fonction n'est pas accessible à l'extérieur, et inversement — chaque fonction a son propre espace de variables.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$compteur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incrementer() {</w:t>
            </w:r>
          </w:p>
          <w:p>
            <w:pPr>
              <w:spacing w:after="0"/>
            </w:pPr>
            <w:r>
              <w:rPr>
                <w:rFonts w:ascii="Consolas" w:cs="Consolas" w:eastAsia="Consolas" w:hAnsi="Consolas"/>
                <w:sz w:val="19"/>
                <w:szCs w:val="19"/>
              </w:rPr>
              <w:t xml:space="preserve">    global $compteur;   // accès explicite à la variable globale</w:t>
            </w:r>
          </w:p>
          <w:p>
            <w:pPr>
              <w:spacing w:after="0"/>
            </w:pPr>
            <w:r>
              <w:rPr>
                <w:rFonts w:ascii="Consolas" w:cs="Consolas" w:eastAsia="Consolas" w:hAnsi="Consolas"/>
                <w:sz w:val="19"/>
                <w:szCs w:val="19"/>
              </w:rPr>
              <w:t xml:space="preserve">    $compteur++;</w:t>
            </w:r>
          </w:p>
          <w:p>
            <w:pPr>
              <w:spacing w:after="0"/>
            </w:pPr>
            <w:r>
              <w:rPr>
                <w:rFonts w:ascii="Consolas" w:cs="Consolas" w:eastAsia="Consolas" w:hAnsi="Consolas"/>
                <w:sz w:val="19"/>
                <w:szCs w:val="19"/>
              </w:rPr>
              <w:t xml:space="preserve">}</w:t>
            </w:r>
          </w:p>
        </w:tc>
      </w:tr>
    </w:tbl>
    <w:tbl>
      <w:tblPr>
        <w:tblW w:type="pct" w:w="100%"/>
        <w:tblBorders>
          <w:top w:val="single" w:color="5B9BD5" w:sz="4"/>
          <w:left w:val="single" w:color="5B9BD5" w:sz="24"/>
          <w:bottom w:val="single" w:color="5B9BD5" w:sz="4"/>
          <w:right w:val="single" w:color="5B9BD5" w:sz="4"/>
          <w:insideH w:val="none"/>
          <w:insideV w:val="none"/>
        </w:tblBorders>
      </w:tblPr>
      <w:tblGrid>
        <w:gridCol w:w="100"/>
      </w:tblGrid>
      <w:tr>
        <w:tc>
          <w:tcPr>
            <w:shd w:fill="EAF1FB" w:val="clear"/>
            <w:tcMar>
              <w:top w:type="dxa" w:w="120"/>
              <w:left w:type="dxa" w:w="200"/>
              <w:bottom w:type="dxa" w:w="120"/>
              <w:right w:type="dxa" w:w="150"/>
            </w:tcMar>
          </w:tcPr>
          <w:p>
            <w:r>
              <w:rPr>
                <w:rFonts w:ascii="Calibri" w:cs="Calibri" w:eastAsia="Calibri" w:hAnsi="Calibri"/>
                <w:b/>
                <w:bCs/>
                <w:sz w:val="22"/>
                <w:szCs w:val="22"/>
              </w:rPr>
              <w:t xml:space="preserve">💡 À retenir : </w:t>
            </w:r>
            <w:r>
              <w:rPr>
                <w:rFonts w:ascii="Calibri" w:cs="Calibri" w:eastAsia="Calibri" w:hAnsi="Calibri"/>
                <w:sz w:val="22"/>
                <w:szCs w:val="22"/>
              </w:rPr>
              <w:t xml:space="preserve">Utiliser global est généralement déconseillé : il vaut mieux passer les valeurs en paramètre et retourner un résultat, ce qui rend le code plus prévisible.</w:t>
            </w:r>
          </w:p>
        </w:tc>
      </w:tr>
    </w:tbl>
    <w:p>
      <w:pPr>
        <w:pStyle w:val="Heading2"/>
        <w:spacing w:after="150" w:before="300"/>
      </w:pPr>
      <w:r>
        <w:rPr>
          <w:b/>
          <w:bCs/>
        </w:rPr>
        <w:t xml:space="preserve">4.4 Fonctions anonymes et fléchées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$doubler = function($n) {</w:t>
            </w:r>
          </w:p>
          <w:p>
            <w:pPr>
              <w:spacing w:after="0"/>
            </w:pPr>
            <w:r>
              <w:rPr>
                <w:rFonts w:ascii="Consolas" w:cs="Consolas" w:eastAsia="Consolas" w:hAnsi="Consolas"/>
                <w:sz w:val="19"/>
                <w:szCs w:val="19"/>
              </w:rPr>
              <w:t xml:space="preserve">    return $n * 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echo $doubler(5);   // 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Fonction fléchée (PHP 7.4+), plus concise</w:t>
            </w:r>
          </w:p>
          <w:p>
            <w:pPr>
              <w:spacing w:after="0"/>
            </w:pPr>
            <w:r>
              <w:rPr>
                <w:rFonts w:ascii="Consolas" w:cs="Consolas" w:eastAsia="Consolas" w:hAnsi="Consolas"/>
                <w:sz w:val="19"/>
                <w:szCs w:val="19"/>
              </w:rPr>
              <w:t xml:space="preserve">$doubler2 = fn($n) =&gt; $n * 2;</w:t>
            </w:r>
          </w:p>
        </w:tc>
      </w:tr>
    </w:tbl>
    <w:p>
      <w:r>
        <w:br w:type="page"/>
      </w:r>
    </w:p>
    <w:p>
      <w:pPr>
        <w:pStyle w:val="Heading1"/>
        <w:spacing w:after="200" w:before="400"/>
      </w:pPr>
      <w:r>
        <w:rPr>
          <w:b/>
          <w:bCs/>
        </w:rPr>
        <w:t xml:space="preserve">5. Tableaux</w:t>
      </w:r>
    </w:p>
    <w:p>
      <w:pPr>
        <w:spacing w:after="150"/>
      </w:pPr>
      <w:r>
        <w:rPr>
          <w:rFonts w:ascii="Calibri" w:cs="Calibri" w:eastAsia="Calibri" w:hAnsi="Calibri"/>
          <w:sz w:val="22"/>
          <w:szCs w:val="22"/>
        </w:rPr>
        <w:t xml:space="preserve">Le tableau est la structure de données la plus utilisée en PHP. Il peut fonctionner comme une liste indexée ou comme un dictionnaire clé/valeur (tableau associatif).</w:t>
      </w:r>
    </w:p>
    <w:p>
      <w:pPr>
        <w:pStyle w:val="Heading2"/>
        <w:spacing w:after="150" w:before="300"/>
      </w:pPr>
      <w:r>
        <w:rPr>
          <w:b/>
          <w:bCs/>
        </w:rPr>
        <w:t xml:space="preserve">5.1 Tableaux indexés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$fruits = ["pomme", "banane", "mangue"];</w:t>
            </w:r>
          </w:p>
          <w:p>
            <w:pPr>
              <w:spacing w:after="0"/>
            </w:pPr>
            <w:r>
              <w:rPr>
                <w:rFonts w:ascii="Consolas" w:cs="Consolas" w:eastAsia="Consolas" w:hAnsi="Consolas"/>
                <w:sz w:val="19"/>
                <w:szCs w:val="19"/>
              </w:rPr>
              <w:t xml:space="preserve">echo $fruits[0];        // pomme</w:t>
            </w:r>
          </w:p>
          <w:p>
            <w:pPr>
              <w:spacing w:after="0"/>
            </w:pPr>
            <w:r>
              <w:rPr>
                <w:rFonts w:ascii="Consolas" w:cs="Consolas" w:eastAsia="Consolas" w:hAnsi="Consolas"/>
                <w:sz w:val="19"/>
                <w:szCs w:val="19"/>
              </w:rPr>
              <w:t xml:space="preserve">$fruits[] = "orange";   // ajoute à la fin</w:t>
            </w:r>
          </w:p>
          <w:p>
            <w:pPr>
              <w:spacing w:after="0"/>
            </w:pPr>
            <w:r>
              <w:rPr>
                <w:rFonts w:ascii="Consolas" w:cs="Consolas" w:eastAsia="Consolas" w:hAnsi="Consolas"/>
                <w:sz w:val="19"/>
                <w:szCs w:val="19"/>
              </w:rPr>
              <w:t xml:space="preserve">count($fruits);          // nombre d'éléments</w:t>
            </w:r>
          </w:p>
        </w:tc>
      </w:tr>
    </w:tbl>
    <w:p>
      <w:pPr>
        <w:pStyle w:val="Heading2"/>
        <w:spacing w:after="150" w:before="300"/>
      </w:pPr>
      <w:r>
        <w:rPr>
          <w:b/>
          <w:bCs/>
        </w:rPr>
        <w:t xml:space="preserve">5.2 Tableaux associatifs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$etudiant = [</w:t>
            </w:r>
          </w:p>
          <w:p>
            <w:pPr>
              <w:spacing w:after="0"/>
            </w:pPr>
            <w:r>
              <w:rPr>
                <w:rFonts w:ascii="Consolas" w:cs="Consolas" w:eastAsia="Consolas" w:hAnsi="Consolas"/>
                <w:sz w:val="19"/>
                <w:szCs w:val="19"/>
              </w:rPr>
              <w:t xml:space="preserve">    "nom" =&gt; "Diallo",</w:t>
            </w:r>
          </w:p>
          <w:p>
            <w:pPr>
              <w:spacing w:after="0"/>
            </w:pPr>
            <w:r>
              <w:rPr>
                <w:rFonts w:ascii="Consolas" w:cs="Consolas" w:eastAsia="Consolas" w:hAnsi="Consolas"/>
                <w:sz w:val="19"/>
                <w:szCs w:val="19"/>
              </w:rPr>
              <w:t xml:space="preserve">    "age" =&gt; 20,</w:t>
            </w:r>
          </w:p>
          <w:p>
            <w:pPr>
              <w:spacing w:after="0"/>
            </w:pPr>
            <w:r>
              <w:rPr>
                <w:rFonts w:ascii="Consolas" w:cs="Consolas" w:eastAsia="Consolas" w:hAnsi="Consolas"/>
                <w:sz w:val="19"/>
                <w:szCs w:val="19"/>
              </w:rPr>
              <w:t xml:space="preserve">    "filiere" =&gt; "Génie Logiciel",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echo $etudiant["nom"];   // Diallo</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foreach ($etudiant as $cle =&gt; $valeur) {</w:t>
            </w:r>
          </w:p>
          <w:p>
            <w:pPr>
              <w:spacing w:after="0"/>
            </w:pPr>
            <w:r>
              <w:rPr>
                <w:rFonts w:ascii="Consolas" w:cs="Consolas" w:eastAsia="Consolas" w:hAnsi="Consolas"/>
                <w:sz w:val="19"/>
                <w:szCs w:val="19"/>
              </w:rPr>
              <w:t xml:space="preserve">    echo "$cle : $valeur";</w:t>
            </w:r>
          </w:p>
          <w:p>
            <w:pPr>
              <w:spacing w:after="0"/>
            </w:pPr>
            <w:r>
              <w:rPr>
                <w:rFonts w:ascii="Consolas" w:cs="Consolas" w:eastAsia="Consolas" w:hAnsi="Consolas"/>
                <w:sz w:val="19"/>
                <w:szCs w:val="19"/>
              </w:rPr>
              <w:t xml:space="preserve">}</w:t>
            </w:r>
          </w:p>
        </w:tc>
      </w:tr>
    </w:tbl>
    <w:p>
      <w:pPr>
        <w:pStyle w:val="Heading2"/>
        <w:spacing w:after="150" w:before="300"/>
      </w:pPr>
      <w:r>
        <w:rPr>
          <w:b/>
          <w:bCs/>
        </w:rPr>
        <w:t xml:space="preserve">5.3 Fonctions utiles sur les tableaux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Fonction</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Rôle</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count($arr)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Nombre d'éléments</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array_push($arr, $val)</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Ajoute un élément à la fin</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array_pop($arr)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Retire et retourne le dernier élément</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array_merge($a, $b)</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Fusionne deux tableaux</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in_array($val, $arr)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Vérifie si une valeur est présente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array_search($val, $arr)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Retourne la clé d'une valeur</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sort($arr)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Trie un tableau indexé</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array_map($fn, $arr)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Applique une fonction à chaque élément</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array_filter($fn, $arr)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Filtre les éléments selon une condition</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array_keys($arr) / array_values($arr)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Récupère les clés / les valeurs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$notes = [12, 8, 15, 18, 6];</w:t>
            </w:r>
          </w:p>
          <w:p>
            <w:pPr>
              <w:spacing w:after="0"/>
            </w:pPr>
            <w:r>
              <w:rPr>
                <w:rFonts w:ascii="Consolas" w:cs="Consolas" w:eastAsia="Consolas" w:hAnsi="Consolas"/>
                <w:sz w:val="19"/>
                <w:szCs w:val="19"/>
              </w:rPr>
              <w:t xml:space="preserve">$notesValidees = array_filter($notes, fn($n) =&gt; $n &gt;= 10);</w:t>
            </w:r>
          </w:p>
          <w:p>
            <w:pPr>
              <w:spacing w:after="0"/>
            </w:pPr>
            <w:r>
              <w:rPr>
                <w:rFonts w:ascii="Consolas" w:cs="Consolas" w:eastAsia="Consolas" w:hAnsi="Consolas"/>
                <w:sz w:val="19"/>
                <w:szCs w:val="19"/>
              </w:rPr>
              <w:t xml:space="preserve">$notesSur20 = array_map(fn($n) =&gt; $n . "/20", $notes);</w:t>
            </w:r>
          </w:p>
        </w:tc>
      </w:tr>
    </w:tbl>
    <w:p>
      <w:r>
        <w:br w:type="page"/>
      </w:r>
    </w:p>
    <w:p>
      <w:pPr>
        <w:pStyle w:val="Heading1"/>
        <w:spacing w:after="200" w:before="400"/>
      </w:pPr>
      <w:r>
        <w:rPr>
          <w:b/>
          <w:bCs/>
        </w:rPr>
        <w:t xml:space="preserve">6. Chaînes de caractères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Fonction</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Rôle</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strlen($str)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Longueur de la chaîne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strtoupper($str) / strtolower($str)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Majuscules / minuscules</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ucfirst($str)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Met la première lettre en majuscule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trim($str)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Retire les espaces au début et à la fin</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str_replace($rech, $rempl, $str)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Remplace une sous-chaîne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substr($str, $debut, $longueur)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Extrait une portion de chaîne</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strpos($str, $rech)</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Position d'une sous-chaîne (false si absente)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explode($sep, $str)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Découpe une chaîne en tableau</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implode($sep, $arr)</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Assemble un tableau en chaîne</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sprintf($format, ...)</w:t>
            </w:r>
          </w:p>
        </w:tc>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Formate une chaîne (utile pour les nombres)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$phrase = "  Bonjour tout le monde  ";</w:t>
            </w:r>
          </w:p>
          <w:p>
            <w:pPr>
              <w:spacing w:after="0"/>
            </w:pPr>
            <w:r>
              <w:rPr>
                <w:rFonts w:ascii="Consolas" w:cs="Consolas" w:eastAsia="Consolas" w:hAnsi="Consolas"/>
                <w:sz w:val="19"/>
                <w:szCs w:val="19"/>
              </w:rPr>
              <w:t xml:space="preserve">echo trim($phrase);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$mots = explode(" ", "HTML CSS PHP");   // ["HTML", "CSS", "PHP"]</w:t>
            </w:r>
          </w:p>
          <w:p>
            <w:pPr>
              <w:spacing w:after="0"/>
            </w:pPr>
            <w:r>
              <w:rPr>
                <w:rFonts w:ascii="Consolas" w:cs="Consolas" w:eastAsia="Consolas" w:hAnsi="Consolas"/>
                <w:sz w:val="19"/>
                <w:szCs w:val="19"/>
              </w:rPr>
              <w:t xml:space="preserve">$texte = implode(", ", $mots);            // "HTML, CSS, PHP"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$prix = 4500;</w:t>
            </w:r>
          </w:p>
          <w:p>
            <w:pPr>
              <w:spacing w:after="0"/>
            </w:pPr>
            <w:r>
              <w:rPr>
                <w:rFonts w:ascii="Consolas" w:cs="Consolas" w:eastAsia="Consolas" w:hAnsi="Consolas"/>
                <w:sz w:val="19"/>
                <w:szCs w:val="19"/>
              </w:rPr>
              <w:t xml:space="preserve">echo sprintf("Prix : %d FCFA", $prix);</w:t>
            </w:r>
          </w:p>
        </w:tc>
      </w:tr>
    </w:tbl>
    <w:p>
      <w:r>
        <w:br w:type="page"/>
      </w:r>
    </w:p>
    <w:p>
      <w:pPr>
        <w:pStyle w:val="Heading1"/>
        <w:spacing w:after="200" w:before="400"/>
      </w:pPr>
      <w:r>
        <w:rPr>
          <w:b/>
          <w:bCs/>
        </w:rPr>
        <w:t xml:space="preserve">7. Formulaires et variables superglobales</w:t>
      </w:r>
    </w:p>
    <w:p>
      <w:pPr>
        <w:spacing w:after="150"/>
      </w:pPr>
      <w:r>
        <w:rPr>
          <w:rFonts w:ascii="Calibri" w:cs="Calibri" w:eastAsia="Calibri" w:hAnsi="Calibri"/>
          <w:sz w:val="22"/>
          <w:szCs w:val="22"/>
        </w:rPr>
        <w:t xml:space="preserve">PHP est très souvent utilisé pour traiter les données envoyées par un formulaire HTML. Les données arrivent dans des tableaux superglobaux, accessibles depuis n'importe où dans le script.</w:t>
      </w:r>
    </w:p>
    <w:p>
      <w:pPr>
        <w:pStyle w:val="Heading2"/>
        <w:spacing w:after="150" w:before="300"/>
      </w:pPr>
      <w:r>
        <w:rPr>
          <w:b/>
          <w:bCs/>
        </w:rPr>
        <w:t xml:space="preserve">7.1 $_GET et $_POST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 formulaire.html --&gt;</w:t>
            </w:r>
          </w:p>
          <w:p>
            <w:pPr>
              <w:spacing w:after="0"/>
            </w:pPr>
            <w:r>
              <w:rPr>
                <w:rFonts w:ascii="Consolas" w:cs="Consolas" w:eastAsia="Consolas" w:hAnsi="Consolas"/>
                <w:sz w:val="19"/>
                <w:szCs w:val="19"/>
              </w:rPr>
              <w:t xml:space="preserve">&lt;form action="traitement.php" method="post"&gt;</w:t>
            </w:r>
          </w:p>
          <w:p>
            <w:pPr>
              <w:spacing w:after="0"/>
            </w:pPr>
            <w:r>
              <w:rPr>
                <w:rFonts w:ascii="Consolas" w:cs="Consolas" w:eastAsia="Consolas" w:hAnsi="Consolas"/>
                <w:sz w:val="19"/>
                <w:szCs w:val="19"/>
              </w:rPr>
              <w:t xml:space="preserve">  &lt;input type="text" name="nom"&gt;</w:t>
            </w:r>
          </w:p>
          <w:p>
            <w:pPr>
              <w:spacing w:after="0"/>
            </w:pPr>
            <w:r>
              <w:rPr>
                <w:rFonts w:ascii="Consolas" w:cs="Consolas" w:eastAsia="Consolas" w:hAnsi="Consolas"/>
                <w:sz w:val="19"/>
                <w:szCs w:val="19"/>
              </w:rPr>
              <w:t xml:space="preserve">  &lt;button type="submit"&gt;Envoyer&lt;/button&gt;</w:t>
            </w:r>
          </w:p>
          <w:p>
            <w:pPr>
              <w:spacing w:after="0"/>
            </w:pPr>
            <w:r>
              <w:rPr>
                <w:rFonts w:ascii="Consolas" w:cs="Consolas" w:eastAsia="Consolas" w:hAnsi="Consolas"/>
                <w:sz w:val="19"/>
                <w:szCs w:val="19"/>
              </w:rPr>
              <w:t xml:space="preserve">&lt;/form&gt;</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 traitement.php</w:t>
            </w:r>
          </w:p>
          <w:p>
            <w:pPr>
              <w:spacing w:after="0"/>
            </w:pPr>
            <w:r>
              <w:rPr>
                <w:rFonts w:ascii="Consolas" w:cs="Consolas" w:eastAsia="Consolas" w:hAnsi="Consolas"/>
                <w:sz w:val="19"/>
                <w:szCs w:val="19"/>
              </w:rPr>
              <w:t xml:space="preserve">$nom = $_POST["nom"];</w:t>
            </w:r>
          </w:p>
          <w:p>
            <w:pPr>
              <w:spacing w:after="0"/>
            </w:pPr>
            <w:r>
              <w:rPr>
                <w:rFonts w:ascii="Consolas" w:cs="Consolas" w:eastAsia="Consolas" w:hAnsi="Consolas"/>
                <w:sz w:val="19"/>
                <w:szCs w:val="19"/>
              </w:rPr>
              <w:t xml:space="preserve">echo "Bonjour, $nom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Superglobale</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Contenu</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$_GET</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Données envoyées via l'URL (?nom=valeur) ou method="get"</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$_POST</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Données envoyées via method="post", non visibles dans l'URL</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$_REQUEST</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Fusion de $_GET, $_POST et $_COOKIE (à éviter, moins précis)</w:t>
            </w:r>
          </w:p>
        </w:tc>
      </w:tr>
      <w:tr>
        <w:tc>
          <w:tcPr>
            <w:tcW w:type="dxa" w:w="4500"/>
            <w:shd w:fill="F4F6FA" w:val="clear"/>
            <w:tcMar>
              <w:top w:type="dxa" w:w="80"/>
              <w:left w:type="dxa" w:w="100"/>
              <w:bottom w:type="dxa" w:w="80"/>
              <w:right w:type="dxa" w:w="100"/>
            </w:tcMar>
          </w:tcPr>
          <w:p>
            <w:r>
              <w:rPr>
                <w:rFonts w:ascii="Consolas" w:cs="Consolas" w:eastAsia="Consolas" w:hAnsi="Consolas"/>
                <w:sz w:val="19"/>
                <w:szCs w:val="19"/>
              </w:rPr>
              <w:t xml:space="preserve">$_SERVER</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Informations sur le serveur et la requête</w:t>
            </w:r>
          </w:p>
        </w:tc>
      </w:tr>
      <w:tr>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$_FILES</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Fichiers envoyés via un formulaire (enctype="multipart/form-data")</w:t>
            </w:r>
          </w:p>
        </w:tc>
      </w:tr>
    </w:tbl>
    <w:p>
      <w:pPr>
        <w:pStyle w:val="Heading2"/>
        <w:spacing w:after="150" w:before="300"/>
      </w:pPr>
      <w:r>
        <w:rPr>
          <w:b/>
          <w:bCs/>
        </w:rPr>
        <w:t xml:space="preserve">7.2 Vérifier qu'une donnée existe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if (isset($_POST["nom"]) &amp;&amp; !empty($_POST["nom"])) {</w:t>
            </w:r>
          </w:p>
          <w:p>
            <w:pPr>
              <w:spacing w:after="0"/>
            </w:pPr>
            <w:r>
              <w:rPr>
                <w:rFonts w:ascii="Consolas" w:cs="Consolas" w:eastAsia="Consolas" w:hAnsi="Consolas"/>
                <w:sz w:val="19"/>
                <w:szCs w:val="19"/>
              </w:rPr>
              <w:t xml:space="preserve">    $nom = $_POST["nom"];</w:t>
            </w:r>
          </w:p>
          <w:p>
            <w:pPr>
              <w:spacing w:after="0"/>
            </w:pPr>
            <w:r>
              <w:rPr>
                <w:rFonts w:ascii="Consolas" w:cs="Consolas" w:eastAsia="Consolas" w:hAnsi="Consolas"/>
                <w:sz w:val="19"/>
                <w:szCs w:val="19"/>
              </w:rPr>
              <w:t xml:space="preserve">} else {</w:t>
            </w:r>
          </w:p>
          <w:p>
            <w:pPr>
              <w:spacing w:after="0"/>
            </w:pPr>
            <w:r>
              <w:rPr>
                <w:rFonts w:ascii="Consolas" w:cs="Consolas" w:eastAsia="Consolas" w:hAnsi="Consolas"/>
                <w:sz w:val="19"/>
                <w:szCs w:val="19"/>
              </w:rPr>
              <w:t xml:space="preserve">    $nom = "invité";</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Équivalent plus moderne avec l'opérateur de coalescence nulle</w:t>
            </w:r>
          </w:p>
          <w:p>
            <w:pPr>
              <w:spacing w:after="0"/>
            </w:pPr>
            <w:r>
              <w:rPr>
                <w:rFonts w:ascii="Consolas" w:cs="Consolas" w:eastAsia="Consolas" w:hAnsi="Consolas"/>
                <w:sz w:val="19"/>
                <w:szCs w:val="19"/>
              </w:rPr>
              <w:t xml:space="preserve">$nom = $_POST["nom"] ?? "invité";</w:t>
            </w:r>
          </w:p>
        </w:tc>
      </w:tr>
    </w:tbl>
    <w:p>
      <w:pPr>
        <w:pStyle w:val="Heading2"/>
        <w:spacing w:after="150" w:before="300"/>
      </w:pPr>
      <w:r>
        <w:rPr>
          <w:b/>
          <w:bCs/>
        </w:rPr>
        <w:t xml:space="preserve">7.3 Sécuriser les données reçues</w:t>
      </w:r>
    </w:p>
    <w:tbl>
      <w:tblPr>
        <w:tblW w:type="pct" w:w="100%"/>
        <w:tblBorders>
          <w:top w:val="single" w:color="D9822B" w:sz="4"/>
          <w:left w:val="single" w:color="D9822B" w:sz="24"/>
          <w:bottom w:val="single" w:color="D9822B" w:sz="4"/>
          <w:right w:val="single" w:color="D9822B" w:sz="4"/>
          <w:insideH w:val="none"/>
          <w:insideV w:val="none"/>
        </w:tblBorders>
      </w:tblPr>
      <w:tblGrid>
        <w:gridCol w:w="100"/>
      </w:tblGrid>
      <w:tr>
        <w:tc>
          <w:tcPr>
            <w:shd w:fill="FDF2E3" w:val="clear"/>
            <w:tcMar>
              <w:top w:type="dxa" w:w="120"/>
              <w:left w:type="dxa" w:w="200"/>
              <w:bottom w:type="dxa" w:w="120"/>
              <w:right w:type="dxa" w:w="150"/>
            </w:tcMar>
          </w:tcPr>
          <w:p>
            <w:r>
              <w:rPr>
                <w:rFonts w:ascii="Calibri" w:cs="Calibri" w:eastAsia="Calibri" w:hAnsi="Calibri"/>
                <w:b/>
                <w:bCs/>
                <w:sz w:val="22"/>
                <w:szCs w:val="22"/>
              </w:rPr>
              <w:t xml:space="preserve">⚠ Sécurité : </w:t>
            </w:r>
            <w:r>
              <w:rPr>
                <w:rFonts w:ascii="Calibri" w:cs="Calibri" w:eastAsia="Calibri" w:hAnsi="Calibri"/>
                <w:sz w:val="22"/>
                <w:szCs w:val="22"/>
              </w:rPr>
              <w:t xml:space="preserve">Ne jamais faire confiance aux données envoyées par un utilisateur, même si elles proviennent de ton propre formulaire — elles peuvent toujours être modifiées avant l'envoi.</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$nom = trim($_POST["nom"] ?? "");</w:t>
            </w:r>
          </w:p>
          <w:p>
            <w:pPr>
              <w:spacing w:after="0"/>
            </w:pPr>
            <w:r>
              <w:rPr>
                <w:rFonts w:ascii="Consolas" w:cs="Consolas" w:eastAsia="Consolas" w:hAnsi="Consolas"/>
                <w:sz w:val="19"/>
                <w:szCs w:val="19"/>
              </w:rPr>
              <w:t xml:space="preserve">$nom = htmlspecialchars($nom);   // empêche l'injection de code HTML/JS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(empty($nom)) {</w:t>
            </w:r>
          </w:p>
          <w:p>
            <w:pPr>
              <w:spacing w:after="0"/>
            </w:pPr>
            <w:r>
              <w:rPr>
                <w:rFonts w:ascii="Consolas" w:cs="Consolas" w:eastAsia="Consolas" w:hAnsi="Consolas"/>
                <w:sz w:val="19"/>
                <w:szCs w:val="19"/>
              </w:rPr>
              <w:t xml:space="preserve">    echo "Le champ nom est obligatoire.";</w:t>
            </w:r>
          </w:p>
          <w:p>
            <w:pPr>
              <w:spacing w:after="0"/>
            </w:pPr>
            <w:r>
              <w:rPr>
                <w:rFonts w:ascii="Consolas" w:cs="Consolas" w:eastAsia="Consolas" w:hAnsi="Consolas"/>
                <w:sz w:val="19"/>
                <w:szCs w:val="19"/>
              </w:rPr>
              <w:t xml:space="preserve">}</w:t>
            </w:r>
          </w:p>
        </w:tc>
      </w:tr>
    </w:tbl>
    <w:p>
      <w:pPr>
        <w:spacing w:after="150"/>
      </w:pPr>
      <w:r>
        <w:rPr>
          <w:rFonts w:ascii="Consolas" w:cs="Consolas" w:eastAsia="Consolas" w:hAnsi="Consolas"/>
          <w:b/>
          <w:bCs/>
          <w:color w:val="AA2222"/>
          <w:sz w:val="22"/>
          <w:szCs w:val="22"/>
        </w:rPr>
        <w:t xml:space="preserve">htmlspecialchars()</w:t>
      </w:r>
      <w:r>
        <w:rPr>
          <w:rFonts w:ascii="Calibri" w:cs="Calibri" w:eastAsia="Calibri" w:hAnsi="Calibri"/>
          <w:sz w:val="22"/>
          <w:szCs w:val="22"/>
        </w:rPr>
        <w:t xml:space="preserve">  —  Convertit les caractères spéciaux (&lt;, &gt;, ", ') en entités HTML avant affichage, ce qui empêche une attaque XSS (injection de script) via un champ de formulaire.</w:t>
      </w:r>
    </w:p>
    <w:p>
      <w:r>
        <w:br w:type="page"/>
      </w:r>
    </w:p>
    <w:p>
      <w:pPr>
        <w:pStyle w:val="Heading1"/>
        <w:spacing w:after="200" w:before="400"/>
      </w:pPr>
      <w:r>
        <w:rPr>
          <w:b/>
          <w:bCs/>
        </w:rPr>
        <w:t xml:space="preserve">8. Sessions et cookies</w:t>
      </w:r>
    </w:p>
    <w:p>
      <w:pPr>
        <w:spacing w:after="150"/>
      </w:pPr>
      <w:r>
        <w:rPr>
          <w:rFonts w:ascii="Calibri" w:cs="Calibri" w:eastAsia="Calibri" w:hAnsi="Calibri"/>
          <w:sz w:val="22"/>
          <w:szCs w:val="22"/>
        </w:rPr>
        <w:t xml:space="preserve">HTTP est un protocole « sans état » : chaque requête est indépendante et le serveur ne se souvient pas naturellement d'un utilisateur d'une page à l'autre. Sessions et cookies permettent de conserver une information entre plusieurs pages (ex. rester connecté).</w:t>
      </w:r>
    </w:p>
    <w:p>
      <w:pPr>
        <w:pStyle w:val="Heading2"/>
        <w:spacing w:after="150" w:before="300"/>
      </w:pPr>
      <w:r>
        <w:rPr>
          <w:b/>
          <w:bCs/>
        </w:rPr>
        <w:t xml:space="preserve">8.1 Sessions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session_start();   // à appeler avant tout affichage, sur chaque page concernée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$_SESSION["utilisateur"] = "Isaac";</w:t>
            </w:r>
          </w:p>
          <w:p>
            <w:pPr>
              <w:spacing w:after="0"/>
            </w:pPr>
            <w:r>
              <w:rPr>
                <w:rFonts w:ascii="Consolas" w:cs="Consolas" w:eastAsia="Consolas" w:hAnsi="Consolas"/>
                <w:sz w:val="19"/>
                <w:szCs w:val="19"/>
              </w:rPr>
              <w:t xml:space="preserve">echo $_SESSION["utilisateur"];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unset($_SESSION["utilisateur"]);   // supprime une donnée de session</w:t>
            </w:r>
          </w:p>
          <w:p>
            <w:pPr>
              <w:spacing w:after="0"/>
            </w:pPr>
            <w:r>
              <w:rPr>
                <w:rFonts w:ascii="Consolas" w:cs="Consolas" w:eastAsia="Consolas" w:hAnsi="Consolas"/>
                <w:sz w:val="19"/>
                <w:szCs w:val="19"/>
              </w:rPr>
              <w:t xml:space="preserve">session_destroy();                  // termine complètement la session</w:t>
            </w:r>
          </w:p>
        </w:tc>
      </w:tr>
    </w:tbl>
    <w:p>
      <w:pPr>
        <w:spacing w:after="150"/>
      </w:pPr>
      <w:r>
        <w:rPr>
          <w:rFonts w:ascii="Calibri" w:cs="Calibri" w:eastAsia="Calibri" w:hAnsi="Calibri"/>
          <w:sz w:val="22"/>
          <w:szCs w:val="22"/>
        </w:rPr>
        <w:t xml:space="preserve">Les données de session sont stockées côté serveur ; seul un identifiant de session est envoyé au navigateur (généralement via un cookie automatique).</w:t>
      </w:r>
    </w:p>
    <w:p>
      <w:pPr>
        <w:pStyle w:val="Heading2"/>
        <w:spacing w:after="150" w:before="300"/>
      </w:pPr>
      <w:r>
        <w:rPr>
          <w:b/>
          <w:bCs/>
        </w:rPr>
        <w:t xml:space="preserve">8.2 Cookies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setcookie("theme", "sombre", time() + 3600 * 24 * 30);   // expire dans 30 jours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(isset($_COOKIE["theme"])) {</w:t>
            </w:r>
          </w:p>
          <w:p>
            <w:pPr>
              <w:spacing w:after="0"/>
            </w:pPr>
            <w:r>
              <w:rPr>
                <w:rFonts w:ascii="Consolas" w:cs="Consolas" w:eastAsia="Consolas" w:hAnsi="Consolas"/>
                <w:sz w:val="19"/>
                <w:szCs w:val="19"/>
              </w:rPr>
              <w:t xml:space="preserve">    echo $_COOKIE["theme"];</w:t>
            </w:r>
          </w:p>
          <w:p>
            <w:pPr>
              <w:spacing w:after="0"/>
            </w:pPr>
            <w:r>
              <w:rPr>
                <w:rFonts w:ascii="Consolas" w:cs="Consolas" w:eastAsia="Consolas" w:hAnsi="Consolas"/>
                <w:sz w:val="19"/>
                <w:szCs w:val="19"/>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Session</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Cookie</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Stockage</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Côté serveur</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Côté navigateur</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Sécurité</w:t>
            </w:r>
          </w:p>
        </w:tc>
        <w:tc>
          <w:tcPr>
            <w:tcW w:type="dxa" w:w="3000"/>
            <w:shd w:fill="F4F6FA" w:val="clear"/>
            <w:tcMar>
              <w:top w:type="dxa" w:w="80"/>
              <w:left w:type="dxa" w:w="100"/>
              <w:bottom w:type="dxa" w:w="80"/>
              <w:right w:type="dxa" w:w="100"/>
            </w:tcMar>
          </w:tcPr>
          <w:p>
            <w:r>
              <w:rPr>
                <w:rFonts w:ascii="Consolas" w:cs="Consolas" w:eastAsia="Consolas" w:hAnsi="Consolas"/>
                <w:sz w:val="19"/>
                <w:szCs w:val="19"/>
              </w:rPr>
              <w:t xml:space="preserve">Plus sûr (donnée non visible côté client)</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Modifiable par l'utilisateur</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Durée de vie</w:t>
            </w:r>
          </w:p>
        </w:tc>
        <w:tc>
          <w:tcPr>
            <w:tcW w:type="dxa" w:w="3000"/>
            <w:shd w:fill="FFFFFF" w:val="clear"/>
            <w:tcMar>
              <w:top w:type="dxa" w:w="80"/>
              <w:left w:type="dxa" w:w="100"/>
              <w:bottom w:type="dxa" w:w="80"/>
              <w:right w:type="dxa" w:w="100"/>
            </w:tcMar>
          </w:tcPr>
          <w:p>
            <w:r>
              <w:rPr>
                <w:rFonts w:ascii="Consolas" w:cs="Consolas" w:eastAsia="Consolas" w:hAnsi="Consolas"/>
                <w:sz w:val="19"/>
                <w:szCs w:val="19"/>
              </w:rPr>
              <w:t xml:space="preserve">Se termine à la fermeture du navigateur (par défaut)</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Peut durer plusieurs jours/mois</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Usage typique</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Connexion utilisateur, panier d'achat</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Préférences, mémorisation de choix</w:t>
            </w:r>
          </w:p>
        </w:tc>
      </w:tr>
    </w:tbl>
    <w:p>
      <w:r>
        <w:br w:type="page"/>
      </w:r>
    </w:p>
    <w:p>
      <w:pPr>
        <w:pStyle w:val="Heading1"/>
        <w:spacing w:after="200" w:before="400"/>
      </w:pPr>
      <w:r>
        <w:rPr>
          <w:b/>
          <w:bCs/>
        </w:rPr>
        <w:t xml:space="preserve">9. Organisation du code : inclure des fichiers</w:t>
      </w:r>
    </w:p>
    <w:p>
      <w:pPr>
        <w:spacing w:after="150"/>
      </w:pPr>
      <w:r>
        <w:rPr>
          <w:rFonts w:ascii="Calibri" w:cs="Calibri" w:eastAsia="Calibri" w:hAnsi="Calibri"/>
          <w:sz w:val="22"/>
          <w:szCs w:val="22"/>
        </w:rPr>
        <w:t xml:space="preserve">Plutôt que de tout écrire dans un seul fichier, PHP permet de séparer le code en plusieurs fichiers réutilisables (en-tête, pied de page, fonctions communes, connexion à la base de données).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Instruction</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Comportement en cas d'erreur</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include "fichier.php";</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Avertissement (warning), le script continue</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require "fichier.php";</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Erreur fatale, le script s'arrête</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include_once / require_once</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Comme ci-dessus, mais n'inclut le fichier qu'une seule fois même si appelé plusieurs fois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 index.php</w:t>
            </w:r>
          </w:p>
          <w:p>
            <w:pPr>
              <w:spacing w:after="0"/>
            </w:pPr>
            <w:r>
              <w:rPr>
                <w:rFonts w:ascii="Consolas" w:cs="Consolas" w:eastAsia="Consolas" w:hAnsi="Consolas"/>
                <w:sz w:val="19"/>
                <w:szCs w:val="19"/>
              </w:rPr>
              <w:t xml:space="preserve">require_once "config.php";</w:t>
            </w:r>
          </w:p>
          <w:p>
            <w:pPr>
              <w:spacing w:after="0"/>
            </w:pPr>
            <w:r>
              <w:rPr>
                <w:rFonts w:ascii="Consolas" w:cs="Consolas" w:eastAsia="Consolas" w:hAnsi="Consolas"/>
                <w:sz w:val="19"/>
                <w:szCs w:val="19"/>
              </w:rPr>
              <w:t xml:space="preserve">include "header.php";</w:t>
            </w:r>
          </w:p>
          <w:p>
            <w:pPr>
              <w:spacing w:after="0"/>
            </w:pPr>
            <w:r>
              <w:rPr>
                <w:rFonts w:ascii="Consolas" w:cs="Consolas" w:eastAsia="Consolas" w:hAnsi="Consolas"/>
                <w:sz w:val="19"/>
                <w:szCs w:val="19"/>
              </w:rPr>
              <w:t xml:space="preserve">?&gt;</w:t>
            </w:r>
          </w:p>
          <w:p>
            <w:pPr>
              <w:spacing w:after="0"/>
            </w:pPr>
            <w:r>
              <w:rPr>
                <w:rFonts w:ascii="Consolas" w:cs="Consolas" w:eastAsia="Consolas" w:hAnsi="Consolas"/>
                <w:sz w:val="19"/>
                <w:szCs w:val="19"/>
              </w:rPr>
              <w:t xml:space="preserve">&lt;main&gt;Contenu de la page&lt;/main&gt;</w:t>
            </w:r>
          </w:p>
          <w:p>
            <w:pPr>
              <w:spacing w:after="0"/>
            </w:pPr>
            <w:r>
              <w:rPr>
                <w:rFonts w:ascii="Consolas" w:cs="Consolas" w:eastAsia="Consolas" w:hAnsi="Consolas"/>
                <w:sz w:val="19"/>
                <w:szCs w:val="19"/>
              </w:rPr>
              <w:t xml:space="preserve">&lt;?php include "footer.php"; ?&gt;</w:t>
            </w:r>
          </w:p>
        </w:tc>
      </w:tr>
    </w:tbl>
    <w:tbl>
      <w:tblPr>
        <w:tblW w:type="pct" w:w="100%"/>
        <w:tblBorders>
          <w:top w:val="single" w:color="5B9BD5" w:sz="4"/>
          <w:left w:val="single" w:color="5B9BD5" w:sz="24"/>
          <w:bottom w:val="single" w:color="5B9BD5" w:sz="4"/>
          <w:right w:val="single" w:color="5B9BD5" w:sz="4"/>
          <w:insideH w:val="none"/>
          <w:insideV w:val="none"/>
        </w:tblBorders>
      </w:tblPr>
      <w:tblGrid>
        <w:gridCol w:w="100"/>
      </w:tblGrid>
      <w:tr>
        <w:tc>
          <w:tcPr>
            <w:shd w:fill="EAF1FB" w:val="clear"/>
            <w:tcMar>
              <w:top w:type="dxa" w:w="120"/>
              <w:left w:type="dxa" w:w="200"/>
              <w:bottom w:type="dxa" w:w="120"/>
              <w:right w:type="dxa" w:w="150"/>
            </w:tcMar>
          </w:tcPr>
          <w:p>
            <w:r>
              <w:rPr>
                <w:rFonts w:ascii="Calibri" w:cs="Calibri" w:eastAsia="Calibri" w:hAnsi="Calibri"/>
                <w:b/>
                <w:bCs/>
                <w:sz w:val="22"/>
                <w:szCs w:val="22"/>
              </w:rPr>
              <w:t xml:space="preserve">💡 À retenir : </w:t>
            </w:r>
            <w:r>
              <w:rPr>
                <w:rFonts w:ascii="Calibri" w:cs="Calibri" w:eastAsia="Calibri" w:hAnsi="Calibri"/>
                <w:sz w:val="22"/>
                <w:szCs w:val="22"/>
              </w:rPr>
              <w:t xml:space="preserve">Utiliser require_once pour les fichiers indispensables au fonctionnement du site (connexion base de données, fonctions critiques), et include pour des éléments plus secondaires (bannière, encart).</w:t>
            </w:r>
          </w:p>
        </w:tc>
      </w:tr>
    </w:tbl>
    <w:p>
      <w:r>
        <w:br w:type="page"/>
      </w:r>
    </w:p>
    <w:p>
      <w:pPr>
        <w:pStyle w:val="Heading1"/>
        <w:spacing w:after="200" w:before="400"/>
      </w:pPr>
      <w:r>
        <w:rPr>
          <w:b/>
          <w:bCs/>
        </w:rPr>
        <w:t xml:space="preserve">10. Programmation orientée objet (POO)</w:t>
      </w:r>
    </w:p>
    <w:p>
      <w:pPr>
        <w:spacing w:after="150"/>
      </w:pPr>
      <w:r>
        <w:rPr>
          <w:rFonts w:ascii="Calibri" w:cs="Calibri" w:eastAsia="Calibri" w:hAnsi="Calibri"/>
          <w:sz w:val="22"/>
          <w:szCs w:val="22"/>
        </w:rPr>
        <w:t xml:space="preserve">La POO permet de modéliser des concepts sous forme de classes (des modèles) et d'objets (des instances de ces modèles), ce qui facilite l'organisation d'un code qui grossit.</w:t>
      </w:r>
    </w:p>
    <w:p>
      <w:pPr>
        <w:pStyle w:val="Heading2"/>
        <w:spacing w:after="150" w:before="300"/>
      </w:pPr>
      <w:r>
        <w:rPr>
          <w:b/>
          <w:bCs/>
        </w:rPr>
        <w:t xml:space="preserve">10.1 Classe et objet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Etudiant {</w:t>
            </w:r>
          </w:p>
          <w:p>
            <w:pPr>
              <w:spacing w:after="0"/>
            </w:pPr>
            <w:r>
              <w:rPr>
                <w:rFonts w:ascii="Consolas" w:cs="Consolas" w:eastAsia="Consolas" w:hAnsi="Consolas"/>
                <w:sz w:val="19"/>
                <w:szCs w:val="19"/>
              </w:rPr>
              <w:t xml:space="preserve">    public string $nom;</w:t>
            </w:r>
          </w:p>
          <w:p>
            <w:pPr>
              <w:spacing w:after="0"/>
            </w:pPr>
            <w:r>
              <w:rPr>
                <w:rFonts w:ascii="Consolas" w:cs="Consolas" w:eastAsia="Consolas" w:hAnsi="Consolas"/>
                <w:sz w:val="19"/>
                <w:szCs w:val="19"/>
              </w:rPr>
              <w:t xml:space="preserve">    public int $age;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function __construct(string $nom, int $age) {</w:t>
            </w:r>
          </w:p>
          <w:p>
            <w:pPr>
              <w:spacing w:after="0"/>
            </w:pPr>
            <w:r>
              <w:rPr>
                <w:rFonts w:ascii="Consolas" w:cs="Consolas" w:eastAsia="Consolas" w:hAnsi="Consolas"/>
                <w:sz w:val="19"/>
                <w:szCs w:val="19"/>
              </w:rPr>
              <w:t xml:space="preserve">        $this-&gt;nom = $nom;</w:t>
            </w:r>
          </w:p>
          <w:p>
            <w:pPr>
              <w:spacing w:after="0"/>
            </w:pPr>
            <w:r>
              <w:rPr>
                <w:rFonts w:ascii="Consolas" w:cs="Consolas" w:eastAsia="Consolas" w:hAnsi="Consolas"/>
                <w:sz w:val="19"/>
                <w:szCs w:val="19"/>
              </w:rPr>
              <w:t xml:space="preserve">        $this-&gt;age = $age;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function sePresenter(): string {</w:t>
            </w:r>
          </w:p>
          <w:p>
            <w:pPr>
              <w:spacing w:after="0"/>
            </w:pPr>
            <w:r>
              <w:rPr>
                <w:rFonts w:ascii="Consolas" w:cs="Consolas" w:eastAsia="Consolas" w:hAnsi="Consolas"/>
                <w:sz w:val="19"/>
                <w:szCs w:val="19"/>
              </w:rPr>
              <w:t xml:space="preserve">        return "Je m'appelle {$this-&gt;nom} et j'ai {$this-&gt;age} ans.";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$etudiant1 = new Etudiant("Isaac", 20);</w:t>
            </w:r>
          </w:p>
          <w:p>
            <w:pPr>
              <w:spacing w:after="0"/>
            </w:pPr>
            <w:r>
              <w:rPr>
                <w:rFonts w:ascii="Consolas" w:cs="Consolas" w:eastAsia="Consolas" w:hAnsi="Consolas"/>
                <w:sz w:val="19"/>
                <w:szCs w:val="19"/>
              </w:rPr>
              <w:t xml:space="preserve">echo $etudiant1-&gt;sePresenter();</w:t>
            </w:r>
          </w:p>
        </w:tc>
      </w:tr>
    </w:tbl>
    <w:p>
      <w:pPr>
        <w:pStyle w:val="Heading2"/>
        <w:spacing w:after="150" w:before="300"/>
      </w:pPr>
      <w:r>
        <w:rPr>
          <w:b/>
          <w:bCs/>
        </w:rPr>
        <w:t xml:space="preserve">10.2 Visibilité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Mot-clé</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Accessibilité</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public</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Accessible partout, y compris en dehors de la classe</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protected</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Accessible dans la classe et ses classes filles uniquement</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private</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Accessible uniquement à l'intérieur de la classe elle-même</w:t>
            </w:r>
          </w:p>
        </w:tc>
      </w:tr>
    </w:tbl>
    <w:p>
      <w:pPr>
        <w:pStyle w:val="Heading2"/>
        <w:spacing w:after="150" w:before="300"/>
      </w:pPr>
      <w:r>
        <w:rPr>
          <w:b/>
          <w:bCs/>
        </w:rPr>
        <w:t xml:space="preserve">10.3 Héritage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Personne {</w:t>
            </w:r>
          </w:p>
          <w:p>
            <w:pPr>
              <w:spacing w:after="0"/>
            </w:pPr>
            <w:r>
              <w:rPr>
                <w:rFonts w:ascii="Consolas" w:cs="Consolas" w:eastAsia="Consolas" w:hAnsi="Consolas"/>
                <w:sz w:val="19"/>
                <w:szCs w:val="19"/>
              </w:rPr>
              <w:t xml:space="preserve">    public function __construct(protected string $nom)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function sePresenter(): string {</w:t>
            </w:r>
          </w:p>
          <w:p>
            <w:pPr>
              <w:spacing w:after="0"/>
            </w:pPr>
            <w:r>
              <w:rPr>
                <w:rFonts w:ascii="Consolas" w:cs="Consolas" w:eastAsia="Consolas" w:hAnsi="Consolas"/>
                <w:sz w:val="19"/>
                <w:szCs w:val="19"/>
              </w:rPr>
              <w:t xml:space="preserve">        return "Je m'appelle {$this-&gt;nom}.";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class Etudiant extends Personne {</w:t>
            </w:r>
          </w:p>
          <w:p>
            <w:pPr>
              <w:spacing w:after="0"/>
            </w:pPr>
            <w:r>
              <w:rPr>
                <w:rFonts w:ascii="Consolas" w:cs="Consolas" w:eastAsia="Consolas" w:hAnsi="Consolas"/>
                <w:sz w:val="19"/>
                <w:szCs w:val="19"/>
              </w:rPr>
              <w:t xml:space="preserve">    public function __construct(string $nom, private string $filiere) {</w:t>
            </w:r>
          </w:p>
          <w:p>
            <w:pPr>
              <w:spacing w:after="0"/>
            </w:pPr>
            <w:r>
              <w:rPr>
                <w:rFonts w:ascii="Consolas" w:cs="Consolas" w:eastAsia="Consolas" w:hAnsi="Consolas"/>
                <w:sz w:val="19"/>
                <w:szCs w:val="19"/>
              </w:rPr>
              <w:t xml:space="preserve">        parent::__construct($nom);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function sePresenter(): string {</w:t>
            </w:r>
          </w:p>
          <w:p>
            <w:pPr>
              <w:spacing w:after="0"/>
            </w:pPr>
            <w:r>
              <w:rPr>
                <w:rFonts w:ascii="Consolas" w:cs="Consolas" w:eastAsia="Consolas" w:hAnsi="Consolas"/>
                <w:sz w:val="19"/>
                <w:szCs w:val="19"/>
              </w:rPr>
              <w:t xml:space="preserve">        return parent::sePresenter() . " J'étudie en {$this-&gt;filiere}.";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pStyle w:val="Heading2"/>
        <w:spacing w:after="150" w:before="300"/>
      </w:pPr>
      <w:r>
        <w:rPr>
          <w:b/>
          <w:bCs/>
        </w:rPr>
        <w:t xml:space="preserve">10.4 Propriétés et méthodes statiques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class Compteur {</w:t>
            </w:r>
          </w:p>
          <w:p>
            <w:pPr>
              <w:spacing w:after="0"/>
            </w:pPr>
            <w:r>
              <w:rPr>
                <w:rFonts w:ascii="Consolas" w:cs="Consolas" w:eastAsia="Consolas" w:hAnsi="Consolas"/>
                <w:sz w:val="19"/>
                <w:szCs w:val="19"/>
              </w:rPr>
              <w:t xml:space="preserve">    public static int $total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public static function incrementer(): void {</w:t>
            </w:r>
          </w:p>
          <w:p>
            <w:pPr>
              <w:spacing w:after="0"/>
            </w:pPr>
            <w:r>
              <w:rPr>
                <w:rFonts w:ascii="Consolas" w:cs="Consolas" w:eastAsia="Consolas" w:hAnsi="Consolas"/>
                <w:sz w:val="19"/>
                <w:szCs w:val="19"/>
              </w:rPr>
              <w:t xml:space="preserve">        self::$total++;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Compteur::incrementer();</w:t>
            </w:r>
          </w:p>
          <w:p>
            <w:pPr>
              <w:spacing w:after="0"/>
            </w:pPr>
            <w:r>
              <w:rPr>
                <w:rFonts w:ascii="Consolas" w:cs="Consolas" w:eastAsia="Consolas" w:hAnsi="Consolas"/>
                <w:sz w:val="19"/>
                <w:szCs w:val="19"/>
              </w:rPr>
              <w:t xml:space="preserve">echo Compteur::$total;   // 1</w:t>
            </w:r>
          </w:p>
        </w:tc>
      </w:tr>
    </w:tbl>
    <w:p>
      <w:pPr>
        <w:spacing w:after="150"/>
      </w:pPr>
      <w:r>
        <w:rPr>
          <w:rFonts w:ascii="Calibri" w:cs="Calibri" w:eastAsia="Calibri" w:hAnsi="Calibri"/>
          <w:sz w:val="22"/>
          <w:szCs w:val="22"/>
        </w:rPr>
        <w:t xml:space="preserve">Un membre static appartient à la classe elle-même, pas à une instance particulière ; on y accède avec :: plutôt que -&gt;.</w:t>
      </w:r>
    </w:p>
    <w:p>
      <w:r>
        <w:br w:type="page"/>
      </w:r>
    </w:p>
    <w:p>
      <w:pPr>
        <w:pStyle w:val="Heading1"/>
        <w:spacing w:after="200" w:before="400"/>
      </w:pPr>
      <w:r>
        <w:rPr>
          <w:b/>
          <w:bCs/>
        </w:rPr>
        <w:t xml:space="preserve">11. Bases de données avec PDO</w:t>
      </w:r>
    </w:p>
    <w:p>
      <w:pPr>
        <w:spacing w:after="150"/>
      </w:pPr>
      <w:r>
        <w:rPr>
          <w:rFonts w:ascii="Calibri" w:cs="Calibri" w:eastAsia="Calibri" w:hAnsi="Calibri"/>
          <w:sz w:val="22"/>
          <w:szCs w:val="22"/>
        </w:rPr>
        <w:t xml:space="preserve">PDO (PHP Data Objects) est l'interface standard et recommandée pour dialoguer avec une base de données (MySQL, PostgreSQL, SQLite...) depuis PHP.</w:t>
      </w:r>
    </w:p>
    <w:p>
      <w:pPr>
        <w:pStyle w:val="Heading2"/>
        <w:spacing w:after="150" w:before="300"/>
      </w:pPr>
      <w:r>
        <w:rPr>
          <w:b/>
          <w:bCs/>
        </w:rPr>
        <w:t xml:space="preserve">11.1 Connexion à la base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&lt;?php</w:t>
            </w:r>
          </w:p>
          <w:p>
            <w:pPr>
              <w:spacing w:after="0"/>
            </w:pPr>
            <w:r>
              <w:rPr>
                <w:rFonts w:ascii="Consolas" w:cs="Consolas" w:eastAsia="Consolas" w:hAnsi="Consolas"/>
                <w:sz w:val="19"/>
                <w:szCs w:val="19"/>
              </w:rPr>
              <w:t xml:space="preserve">try {</w:t>
            </w:r>
          </w:p>
          <w:p>
            <w:pPr>
              <w:spacing w:after="0"/>
            </w:pPr>
            <w:r>
              <w:rPr>
                <w:rFonts w:ascii="Consolas" w:cs="Consolas" w:eastAsia="Consolas" w:hAnsi="Consolas"/>
                <w:sz w:val="19"/>
                <w:szCs w:val="19"/>
              </w:rPr>
              <w:t xml:space="preserve">    $pdo = new PDO(</w:t>
            </w:r>
          </w:p>
          <w:p>
            <w:pPr>
              <w:spacing w:after="0"/>
            </w:pPr>
            <w:r>
              <w:rPr>
                <w:rFonts w:ascii="Consolas" w:cs="Consolas" w:eastAsia="Consolas" w:hAnsi="Consolas"/>
                <w:sz w:val="19"/>
                <w:szCs w:val="19"/>
              </w:rPr>
              <w:t xml:space="preserve">        "mysql:host=localhost;dbname=mon_site;charset=utf8mb4",</w:t>
            </w:r>
          </w:p>
          <w:p>
            <w:pPr>
              <w:spacing w:after="0"/>
            </w:pPr>
            <w:r>
              <w:rPr>
                <w:rFonts w:ascii="Consolas" w:cs="Consolas" w:eastAsia="Consolas" w:hAnsi="Consolas"/>
                <w:sz w:val="19"/>
                <w:szCs w:val="19"/>
              </w:rPr>
              <w:t xml:space="preserve">        "utilisateur",</w:t>
            </w:r>
          </w:p>
          <w:p>
            <w:pPr>
              <w:spacing w:after="0"/>
            </w:pPr>
            <w:r>
              <w:rPr>
                <w:rFonts w:ascii="Consolas" w:cs="Consolas" w:eastAsia="Consolas" w:hAnsi="Consolas"/>
                <w:sz w:val="19"/>
                <w:szCs w:val="19"/>
              </w:rPr>
              <w:t xml:space="preserve">        "mot_de_passe"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$pdo-&gt;setAttribute(PDO::ATTR_ERRMODE, PDO::ERRMODE_EXCEPTION);</w:t>
            </w:r>
          </w:p>
          <w:p>
            <w:pPr>
              <w:spacing w:after="0"/>
            </w:pPr>
            <w:r>
              <w:rPr>
                <w:rFonts w:ascii="Consolas" w:cs="Consolas" w:eastAsia="Consolas" w:hAnsi="Consolas"/>
                <w:sz w:val="19"/>
                <w:szCs w:val="19"/>
              </w:rPr>
              <w:t xml:space="preserve">} catch (PDOException $e) {</w:t>
            </w:r>
          </w:p>
          <w:p>
            <w:pPr>
              <w:spacing w:after="0"/>
            </w:pPr>
            <w:r>
              <w:rPr>
                <w:rFonts w:ascii="Consolas" w:cs="Consolas" w:eastAsia="Consolas" w:hAnsi="Consolas"/>
                <w:sz w:val="19"/>
                <w:szCs w:val="19"/>
              </w:rPr>
              <w:t xml:space="preserve">    die("Erreur de connexion : " . $e-&gt;getMessage());</w:t>
            </w:r>
          </w:p>
          <w:p>
            <w:pPr>
              <w:spacing w:after="0"/>
            </w:pPr>
            <w:r>
              <w:rPr>
                <w:rFonts w:ascii="Consolas" w:cs="Consolas" w:eastAsia="Consolas" w:hAnsi="Consolas"/>
                <w:sz w:val="19"/>
                <w:szCs w:val="19"/>
              </w:rPr>
              <w:t xml:space="preserve">}</w:t>
            </w:r>
          </w:p>
        </w:tc>
      </w:tr>
    </w:tbl>
    <w:p>
      <w:pPr>
        <w:pStyle w:val="Heading2"/>
        <w:spacing w:after="150" w:before="300"/>
      </w:pPr>
      <w:r>
        <w:rPr>
          <w:b/>
          <w:bCs/>
        </w:rPr>
        <w:t xml:space="preserve">11.2 Requêtes préparées (obligatoires en pratique)</w:t>
      </w:r>
    </w:p>
    <w:tbl>
      <w:tblPr>
        <w:tblW w:type="pct" w:w="100%"/>
        <w:tblBorders>
          <w:top w:val="single" w:color="D9822B" w:sz="4"/>
          <w:left w:val="single" w:color="D9822B" w:sz="24"/>
          <w:bottom w:val="single" w:color="D9822B" w:sz="4"/>
          <w:right w:val="single" w:color="D9822B" w:sz="4"/>
          <w:insideH w:val="none"/>
          <w:insideV w:val="none"/>
        </w:tblBorders>
      </w:tblPr>
      <w:tblGrid>
        <w:gridCol w:w="100"/>
      </w:tblGrid>
      <w:tr>
        <w:tc>
          <w:tcPr>
            <w:shd w:fill="FDF2E3" w:val="clear"/>
            <w:tcMar>
              <w:top w:type="dxa" w:w="120"/>
              <w:left w:type="dxa" w:w="200"/>
              <w:bottom w:type="dxa" w:w="120"/>
              <w:right w:type="dxa" w:w="150"/>
            </w:tcMar>
          </w:tcPr>
          <w:p>
            <w:r>
              <w:rPr>
                <w:rFonts w:ascii="Calibri" w:cs="Calibri" w:eastAsia="Calibri" w:hAnsi="Calibri"/>
                <w:b/>
                <w:bCs/>
                <w:sz w:val="22"/>
                <w:szCs w:val="22"/>
              </w:rPr>
              <w:t xml:space="preserve">⚠ Sécurité : </w:t>
            </w:r>
            <w:r>
              <w:rPr>
                <w:rFonts w:ascii="Calibri" w:cs="Calibri" w:eastAsia="Calibri" w:hAnsi="Calibri"/>
                <w:sz w:val="22"/>
                <w:szCs w:val="22"/>
              </w:rPr>
              <w:t xml:space="preserve">Ne jamais insérer directement une variable dans une requête SQL (ex. "SELECT * FROM users WHERE nom = '$nom'"). C'est la porte ouverte à l'injection SQL, l'une des failles de sécurité les plus courantes et les plus graves du web. Toujours utiliser des requêtes préparées.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Lecture avec paramètre</w:t>
            </w:r>
          </w:p>
          <w:p>
            <w:pPr>
              <w:spacing w:after="0"/>
            </w:pPr>
            <w:r>
              <w:rPr>
                <w:rFonts w:ascii="Consolas" w:cs="Consolas" w:eastAsia="Consolas" w:hAnsi="Consolas"/>
                <w:sz w:val="19"/>
                <w:szCs w:val="19"/>
              </w:rPr>
              <w:t xml:space="preserve">$stmt = $pdo-&gt;prepare("SELECT * FROM etudiants WHERE nom = :nom");</w:t>
            </w:r>
          </w:p>
          <w:p>
            <w:pPr>
              <w:spacing w:after="0"/>
            </w:pPr>
            <w:r>
              <w:rPr>
                <w:rFonts w:ascii="Consolas" w:cs="Consolas" w:eastAsia="Consolas" w:hAnsi="Consolas"/>
                <w:sz w:val="19"/>
                <w:szCs w:val="19"/>
              </w:rPr>
              <w:t xml:space="preserve">$stmt-&gt;execute(["nom" =&gt; $nom]);</w:t>
            </w:r>
          </w:p>
          <w:p>
            <w:pPr>
              <w:spacing w:after="0"/>
            </w:pPr>
            <w:r>
              <w:rPr>
                <w:rFonts w:ascii="Consolas" w:cs="Consolas" w:eastAsia="Consolas" w:hAnsi="Consolas"/>
                <w:sz w:val="19"/>
                <w:szCs w:val="19"/>
              </w:rPr>
              <w:t xml:space="preserve">$resultats = $stmt-&gt;fetchAll(PDO::FETCH_ASSOC);</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foreach ($resultats as $ligne) {</w:t>
            </w:r>
          </w:p>
          <w:p>
            <w:pPr>
              <w:spacing w:after="0"/>
            </w:pPr>
            <w:r>
              <w:rPr>
                <w:rFonts w:ascii="Consolas" w:cs="Consolas" w:eastAsia="Consolas" w:hAnsi="Consolas"/>
                <w:sz w:val="19"/>
                <w:szCs w:val="19"/>
              </w:rPr>
              <w:t xml:space="preserve">    echo $ligne["nom"];</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Insertion</w:t>
            </w:r>
          </w:p>
          <w:p>
            <w:pPr>
              <w:spacing w:after="0"/>
            </w:pPr>
            <w:r>
              <w:rPr>
                <w:rFonts w:ascii="Consolas" w:cs="Consolas" w:eastAsia="Consolas" w:hAnsi="Consolas"/>
                <w:sz w:val="19"/>
                <w:szCs w:val="19"/>
              </w:rPr>
              <w:t xml:space="preserve">$stmt = $pdo-&gt;prepare(</w:t>
            </w:r>
          </w:p>
          <w:p>
            <w:pPr>
              <w:spacing w:after="0"/>
            </w:pPr>
            <w:r>
              <w:rPr>
                <w:rFonts w:ascii="Consolas" w:cs="Consolas" w:eastAsia="Consolas" w:hAnsi="Consolas"/>
                <w:sz w:val="19"/>
                <w:szCs w:val="19"/>
              </w:rPr>
              <w:t xml:space="preserve">    "INSERT INTO etudiants (nom, age) VALUES (:nom, :age)"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$stmt-&gt;execute(["nom" =&gt; "Isaac", "age" =&gt; 20]);</w:t>
            </w:r>
          </w:p>
        </w:tc>
      </w:tr>
    </w:tbl>
    <w:p>
      <w:pPr>
        <w:pStyle w:val="Heading2"/>
        <w:spacing w:after="150" w:before="300"/>
      </w:pPr>
      <w:r>
        <w:rPr>
          <w:b/>
          <w:bCs/>
        </w:rPr>
        <w:t xml:space="preserve">11.3 CRUD complet en résumé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Opération</w:t>
            </w:r>
          </w:p>
        </w:tc>
        <w:tc>
          <w:tcPr>
            <w:tcW w:type="dxa" w:w="45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Requête SQL type</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Create</w:t>
            </w:r>
          </w:p>
        </w:tc>
        <w:tc>
          <w:tcPr>
            <w:tcW w:type="dxa" w:w="4500"/>
            <w:shd w:fill="FFFFFF" w:val="clear"/>
            <w:tcMar>
              <w:top w:type="dxa" w:w="80"/>
              <w:left w:type="dxa" w:w="100"/>
              <w:bottom w:type="dxa" w:w="80"/>
              <w:right w:type="dxa" w:w="100"/>
            </w:tcMar>
          </w:tcPr>
          <w:p>
            <w:r>
              <w:rPr>
                <w:rFonts w:ascii="Consolas" w:cs="Consolas" w:eastAsia="Consolas" w:hAnsi="Consolas"/>
                <w:sz w:val="19"/>
                <w:szCs w:val="19"/>
              </w:rPr>
              <w:t xml:space="preserve">INSERT INTO table (colonnes) VALUES (:valeurs)</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Read</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SELECT * FROM table WHERE condition</w:t>
            </w:r>
          </w:p>
        </w:tc>
      </w:tr>
      <w:tr>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Update</w:t>
            </w:r>
          </w:p>
        </w:tc>
        <w:tc>
          <w:tcPr>
            <w:tcW w:type="dxa" w:w="4500"/>
            <w:shd w:fill="FFFFFF" w:val="clear"/>
            <w:tcMar>
              <w:top w:type="dxa" w:w="80"/>
              <w:left w:type="dxa" w:w="100"/>
              <w:bottom w:type="dxa" w:w="80"/>
              <w:right w:type="dxa" w:w="100"/>
            </w:tcMar>
          </w:tcPr>
          <w:p>
            <w:r>
              <w:rPr>
                <w:rFonts w:ascii="Calibri" w:cs="Calibri" w:eastAsia="Calibri" w:hAnsi="Calibri"/>
                <w:sz w:val="19"/>
                <w:szCs w:val="19"/>
              </w:rPr>
              <w:t xml:space="preserve">UPDATE table SET colonne = :val WHERE id = :id</w:t>
            </w:r>
          </w:p>
        </w:tc>
      </w:tr>
      <w:tr>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Delete</w:t>
            </w:r>
          </w:p>
        </w:tc>
        <w:tc>
          <w:tcPr>
            <w:tcW w:type="dxa" w:w="4500"/>
            <w:shd w:fill="F4F6FA" w:val="clear"/>
            <w:tcMar>
              <w:top w:type="dxa" w:w="80"/>
              <w:left w:type="dxa" w:w="100"/>
              <w:bottom w:type="dxa" w:w="80"/>
              <w:right w:type="dxa" w:w="100"/>
            </w:tcMar>
          </w:tcPr>
          <w:p>
            <w:r>
              <w:rPr>
                <w:rFonts w:ascii="Calibri" w:cs="Calibri" w:eastAsia="Calibri" w:hAnsi="Calibri"/>
                <w:sz w:val="19"/>
                <w:szCs w:val="19"/>
              </w:rPr>
              <w:t xml:space="preserve">DELETE FROM table WHERE id = :id</w:t>
            </w:r>
          </w:p>
        </w:tc>
      </w:tr>
    </w:tbl>
    <w:p>
      <w:r>
        <w:br w:type="page"/>
      </w:r>
    </w:p>
    <w:p>
      <w:pPr>
        <w:pStyle w:val="Heading1"/>
        <w:spacing w:after="200" w:before="400"/>
      </w:pPr>
      <w:r>
        <w:rPr>
          <w:b/>
          <w:bCs/>
        </w:rPr>
        <w:t xml:space="preserve">12. Sécurité et bonnes pratiques</w:t>
      </w:r>
    </w:p>
    <w:p>
      <w:pPr>
        <w:pStyle w:val="Heading2"/>
        <w:spacing w:after="150" w:before="300"/>
      </w:pPr>
      <w:r>
        <w:rPr>
          <w:b/>
          <w:bCs/>
        </w:rPr>
        <w:t xml:space="preserve">12.1 Hacher les mots de passe</w:t>
      </w:r>
    </w:p>
    <w:tbl>
      <w:tblPr>
        <w:tblW w:type="pct" w:w="100%"/>
        <w:tblBorders>
          <w:top w:val="single" w:color="D9822B" w:sz="4"/>
          <w:left w:val="single" w:color="D9822B" w:sz="24"/>
          <w:bottom w:val="single" w:color="D9822B" w:sz="4"/>
          <w:right w:val="single" w:color="D9822B" w:sz="4"/>
          <w:insideH w:val="none"/>
          <w:insideV w:val="none"/>
        </w:tblBorders>
      </w:tblPr>
      <w:tblGrid>
        <w:gridCol w:w="100"/>
      </w:tblGrid>
      <w:tr>
        <w:tc>
          <w:tcPr>
            <w:shd w:fill="FDF2E3" w:val="clear"/>
            <w:tcMar>
              <w:top w:type="dxa" w:w="120"/>
              <w:left w:type="dxa" w:w="200"/>
              <w:bottom w:type="dxa" w:w="120"/>
              <w:right w:type="dxa" w:w="150"/>
            </w:tcMar>
          </w:tcPr>
          <w:p>
            <w:r>
              <w:rPr>
                <w:rFonts w:ascii="Calibri" w:cs="Calibri" w:eastAsia="Calibri" w:hAnsi="Calibri"/>
                <w:b/>
                <w:bCs/>
                <w:sz w:val="22"/>
                <w:szCs w:val="22"/>
              </w:rPr>
              <w:t xml:space="preserve">⚠ Sécurité : </w:t>
            </w:r>
            <w:r>
              <w:rPr>
                <w:rFonts w:ascii="Calibri" w:cs="Calibri" w:eastAsia="Calibri" w:hAnsi="Calibri"/>
                <w:sz w:val="22"/>
                <w:szCs w:val="22"/>
              </w:rPr>
              <w:t xml:space="preserve">Ne jamais stocker un mot de passe en clair dans une base de données. Toujours utiliser password_hash() et password_verify().</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Lors de l'inscription</w:t>
            </w:r>
          </w:p>
          <w:p>
            <w:pPr>
              <w:spacing w:after="0"/>
            </w:pPr>
            <w:r>
              <w:rPr>
                <w:rFonts w:ascii="Consolas" w:cs="Consolas" w:eastAsia="Consolas" w:hAnsi="Consolas"/>
                <w:sz w:val="19"/>
                <w:szCs w:val="19"/>
              </w:rPr>
              <w:t xml:space="preserve">$motDePasseHache = password_hash($motDePasse, PASSWORD_DEFAULT);</w:t>
            </w:r>
          </w:p>
          <w:p>
            <w:pPr>
              <w:spacing w:after="0"/>
            </w:pPr>
            <w:r>
              <w:rPr>
                <w:rFonts w:ascii="Consolas" w:cs="Consolas" w:eastAsia="Consolas" w:hAnsi="Consolas"/>
                <w:sz w:val="19"/>
                <w:szCs w:val="19"/>
              </w:rPr>
              <w:t xml:space="preserve">// On stocke $motDePasseHache en base, jamais le mot de passe original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Lors de la connexion</w:t>
            </w:r>
          </w:p>
          <w:p>
            <w:pPr>
              <w:spacing w:after="0"/>
            </w:pPr>
            <w:r>
              <w:rPr>
                <w:rFonts w:ascii="Consolas" w:cs="Consolas" w:eastAsia="Consolas" w:hAnsi="Consolas"/>
                <w:sz w:val="19"/>
                <w:szCs w:val="19"/>
              </w:rPr>
              <w:t xml:space="preserve">if (password_verify($motDePasseSaisi, $motDePasseHache)) {</w:t>
            </w:r>
          </w:p>
          <w:p>
            <w:pPr>
              <w:spacing w:after="0"/>
            </w:pPr>
            <w:r>
              <w:rPr>
                <w:rFonts w:ascii="Consolas" w:cs="Consolas" w:eastAsia="Consolas" w:hAnsi="Consolas"/>
                <w:sz w:val="19"/>
                <w:szCs w:val="19"/>
              </w:rPr>
              <w:t xml:space="preserve">    echo "Connexion réussie";</w:t>
            </w:r>
          </w:p>
          <w:p>
            <w:pPr>
              <w:spacing w:after="0"/>
            </w:pPr>
            <w:r>
              <w:rPr>
                <w:rFonts w:ascii="Consolas" w:cs="Consolas" w:eastAsia="Consolas" w:hAnsi="Consolas"/>
                <w:sz w:val="19"/>
                <w:szCs w:val="19"/>
              </w:rPr>
              <w:t xml:space="preserve">}</w:t>
            </w:r>
          </w:p>
        </w:tc>
      </w:tr>
    </w:tbl>
    <w:p>
      <w:pPr>
        <w:pStyle w:val="Heading2"/>
        <w:spacing w:after="150" w:before="300"/>
      </w:pPr>
      <w:r>
        <w:rPr>
          <w:b/>
          <w:bCs/>
        </w:rPr>
        <w:t xml:space="preserve">12.2 Récapitulatif des failles principales à connaître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Faille</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Cause</w:t>
            </w:r>
          </w:p>
        </w:tc>
        <w:tc>
          <w:tcPr>
            <w:tcW w:type="dxa" w:w="3000"/>
            <w:shd w:fill="2E5395" w:val="clear"/>
            <w:tcMar>
              <w:top w:type="dxa" w:w="80"/>
              <w:left w:type="dxa" w:w="100"/>
              <w:bottom w:type="dxa" w:w="80"/>
              <w:right w:type="dxa" w:w="100"/>
            </w:tcMar>
          </w:tcPr>
          <w:p>
            <w:r>
              <w:rPr>
                <w:rFonts w:ascii="Calibri" w:cs="Calibri" w:eastAsia="Calibri" w:hAnsi="Calibri"/>
                <w:b/>
                <w:bCs/>
                <w:color w:val="FFFFFF"/>
                <w:sz w:val="20"/>
                <w:szCs w:val="20"/>
              </w:rPr>
              <w:t xml:space="preserve">Prévention</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Injection SQL</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Variable insérée directement dans une requête SQL</w:t>
            </w:r>
          </w:p>
        </w:tc>
        <w:tc>
          <w:tcPr>
            <w:tcW w:type="dxa" w:w="3000"/>
            <w:shd w:fill="FFFFFF" w:val="clear"/>
            <w:tcMar>
              <w:top w:type="dxa" w:w="80"/>
              <w:left w:type="dxa" w:w="100"/>
              <w:bottom w:type="dxa" w:w="80"/>
              <w:right w:type="dxa" w:w="100"/>
            </w:tcMar>
          </w:tcPr>
          <w:p>
            <w:r>
              <w:rPr>
                <w:rFonts w:ascii="Consolas" w:cs="Consolas" w:eastAsia="Consolas" w:hAnsi="Consolas"/>
                <w:sz w:val="19"/>
                <w:szCs w:val="19"/>
              </w:rPr>
              <w:t xml:space="preserve">Requêtes préparées (PDO)</w:t>
            </w:r>
          </w:p>
        </w:tc>
      </w:tr>
      <w:tr>
        <w:tc>
          <w:tcPr>
            <w:tcW w:type="dxa" w:w="3000"/>
            <w:shd w:fill="F4F6FA" w:val="clear"/>
            <w:tcMar>
              <w:top w:type="dxa" w:w="80"/>
              <w:left w:type="dxa" w:w="100"/>
              <w:bottom w:type="dxa" w:w="80"/>
              <w:right w:type="dxa" w:w="100"/>
            </w:tcMar>
          </w:tcPr>
          <w:p>
            <w:r>
              <w:rPr>
                <w:rFonts w:ascii="Consolas" w:cs="Consolas" w:eastAsia="Consolas" w:hAnsi="Consolas"/>
                <w:sz w:val="19"/>
                <w:szCs w:val="19"/>
              </w:rPr>
              <w:t xml:space="preserve">XSS (Cross-Site Scripting)</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Donnée utilisateur affichée sans échappement</w:t>
            </w:r>
          </w:p>
        </w:tc>
        <w:tc>
          <w:tcPr>
            <w:tcW w:type="dxa" w:w="3000"/>
            <w:shd w:fill="F4F6FA" w:val="clear"/>
            <w:tcMar>
              <w:top w:type="dxa" w:w="80"/>
              <w:left w:type="dxa" w:w="100"/>
              <w:bottom w:type="dxa" w:w="80"/>
              <w:right w:type="dxa" w:w="100"/>
            </w:tcMar>
          </w:tcPr>
          <w:p>
            <w:r>
              <w:rPr>
                <w:rFonts w:ascii="Consolas" w:cs="Consolas" w:eastAsia="Consolas" w:hAnsi="Consolas"/>
                <w:sz w:val="19"/>
                <w:szCs w:val="19"/>
              </w:rPr>
              <w:t xml:space="preserve">htmlspecialchars() à l'affichage</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CSRF</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Formulaire soumis depuis un autre site à l'insu de l'utilisateur</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Jeton CSRF unique par formulaire</w:t>
            </w:r>
          </w:p>
        </w:tc>
      </w:tr>
      <w:tr>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Mot de passe en clair</w:t>
            </w:r>
          </w:p>
        </w:tc>
        <w:tc>
          <w:tcPr>
            <w:tcW w:type="dxa" w:w="3000"/>
            <w:shd w:fill="F4F6FA" w:val="clear"/>
            <w:tcMar>
              <w:top w:type="dxa" w:w="80"/>
              <w:left w:type="dxa" w:w="100"/>
              <w:bottom w:type="dxa" w:w="80"/>
              <w:right w:type="dxa" w:w="100"/>
            </w:tcMar>
          </w:tcPr>
          <w:p>
            <w:r>
              <w:rPr>
                <w:rFonts w:ascii="Calibri" w:cs="Calibri" w:eastAsia="Calibri" w:hAnsi="Calibri"/>
                <w:sz w:val="19"/>
                <w:szCs w:val="19"/>
              </w:rPr>
              <w:t xml:space="preserve">Stockage direct sans hachage</w:t>
            </w:r>
          </w:p>
        </w:tc>
        <w:tc>
          <w:tcPr>
            <w:tcW w:type="dxa" w:w="3000"/>
            <w:shd w:fill="F4F6FA" w:val="clear"/>
            <w:tcMar>
              <w:top w:type="dxa" w:w="80"/>
              <w:left w:type="dxa" w:w="100"/>
              <w:bottom w:type="dxa" w:w="80"/>
              <w:right w:type="dxa" w:w="100"/>
            </w:tcMar>
          </w:tcPr>
          <w:p>
            <w:r>
              <w:rPr>
                <w:rFonts w:ascii="Consolas" w:cs="Consolas" w:eastAsia="Consolas" w:hAnsi="Consolas"/>
                <w:sz w:val="19"/>
                <w:szCs w:val="19"/>
              </w:rPr>
              <w:t xml:space="preserve">password_hash() / password_verify()</w:t>
            </w:r>
          </w:p>
        </w:tc>
      </w:tr>
      <w:tr>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Upload de fichier non contrôlé</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Aucune vérification du type/contenu du fichier</w:t>
            </w:r>
          </w:p>
        </w:tc>
        <w:tc>
          <w:tcPr>
            <w:tcW w:type="dxa" w:w="3000"/>
            <w:shd w:fill="FFFFFF" w:val="clear"/>
            <w:tcMar>
              <w:top w:type="dxa" w:w="80"/>
              <w:left w:type="dxa" w:w="100"/>
              <w:bottom w:type="dxa" w:w="80"/>
              <w:right w:type="dxa" w:w="100"/>
            </w:tcMar>
          </w:tcPr>
          <w:p>
            <w:r>
              <w:rPr>
                <w:rFonts w:ascii="Calibri" w:cs="Calibri" w:eastAsia="Calibri" w:hAnsi="Calibri"/>
                <w:sz w:val="19"/>
                <w:szCs w:val="19"/>
              </w:rPr>
              <w:t xml:space="preserve">Vérifier extension, type MIME, taille</w:t>
            </w:r>
          </w:p>
        </w:tc>
      </w:tr>
    </w:tbl>
    <w:p>
      <w:pPr>
        <w:pStyle w:val="Heading2"/>
        <w:spacing w:after="150" w:before="300"/>
      </w:pPr>
      <w:r>
        <w:rPr>
          <w:b/>
          <w:bCs/>
        </w:rPr>
        <w:t xml:space="preserve">12.3 Bonnes pratiques générales</w:t>
      </w:r>
    </w:p>
    <w:p>
      <w:pPr>
        <w:pStyle w:val="ListParagraph"/>
        <w:numPr>
          <w:ilvl w:val="0"/>
          <w:numId w:val="2"/>
        </w:numPr>
        <w:spacing w:after="80"/>
      </w:pPr>
      <w:r>
        <w:rPr>
          <w:rFonts w:ascii="Calibri" w:cs="Calibri" w:eastAsia="Calibri" w:hAnsi="Calibri"/>
          <w:sz w:val="22"/>
          <w:szCs w:val="22"/>
        </w:rPr>
        <w:t xml:space="preserve">Toujours valider et nettoyer les données venant de l'utilisateur (formulaires, URL).</w:t>
      </w:r>
    </w:p>
    <w:p>
      <w:pPr>
        <w:pStyle w:val="ListParagraph"/>
        <w:numPr>
          <w:ilvl w:val="0"/>
          <w:numId w:val="2"/>
        </w:numPr>
        <w:spacing w:after="80"/>
      </w:pPr>
      <w:r>
        <w:rPr>
          <w:rFonts w:ascii="Calibri" w:cs="Calibri" w:eastAsia="Calibri" w:hAnsi="Calibri"/>
          <w:sz w:val="22"/>
          <w:szCs w:val="22"/>
        </w:rPr>
        <w:t xml:space="preserve">Activer l'affichage des erreurs uniquement en développement (error_reporting), jamais en production.</w:t>
      </w:r>
    </w:p>
    <w:p>
      <w:pPr>
        <w:pStyle w:val="ListParagraph"/>
        <w:numPr>
          <w:ilvl w:val="0"/>
          <w:numId w:val="2"/>
        </w:numPr>
        <w:spacing w:after="80"/>
      </w:pPr>
      <w:r>
        <w:rPr>
          <w:rFonts w:ascii="Calibri" w:cs="Calibri" w:eastAsia="Calibri" w:hAnsi="Calibri"/>
          <w:sz w:val="22"/>
          <w:szCs w:val="22"/>
        </w:rPr>
        <w:t xml:space="preserve">Utiliser des requêtes préparées pour toute interaction avec la base de données.</w:t>
      </w:r>
    </w:p>
    <w:p>
      <w:pPr>
        <w:pStyle w:val="ListParagraph"/>
        <w:numPr>
          <w:ilvl w:val="0"/>
          <w:numId w:val="2"/>
        </w:numPr>
        <w:spacing w:after="80"/>
      </w:pPr>
      <w:r>
        <w:rPr>
          <w:rFonts w:ascii="Calibri" w:cs="Calibri" w:eastAsia="Calibri" w:hAnsi="Calibri"/>
          <w:sz w:val="22"/>
          <w:szCs w:val="22"/>
        </w:rPr>
        <w:t xml:space="preserve">Séparer la logique métier (PHP) de la présentation (HTML) autant que possible.</w:t>
      </w:r>
    </w:p>
    <w:p>
      <w:pPr>
        <w:pStyle w:val="ListParagraph"/>
        <w:numPr>
          <w:ilvl w:val="0"/>
          <w:numId w:val="2"/>
        </w:numPr>
        <w:spacing w:after="80"/>
      </w:pPr>
      <w:r>
        <w:rPr>
          <w:rFonts w:ascii="Calibri" w:cs="Calibri" w:eastAsia="Calibri" w:hAnsi="Calibri"/>
          <w:sz w:val="22"/>
          <w:szCs w:val="22"/>
        </w:rPr>
        <w:t xml:space="preserve">Ne jamais faire confiance à $_GET, $_POST ou $_COOKIE sans vérification.</w:t>
      </w:r>
    </w:p>
    <w:p>
      <w:pPr>
        <w:pStyle w:val="ListParagraph"/>
        <w:numPr>
          <w:ilvl w:val="0"/>
          <w:numId w:val="2"/>
        </w:numPr>
        <w:spacing w:after="80"/>
      </w:pPr>
      <w:r>
        <w:rPr>
          <w:rFonts w:ascii="Calibri" w:cs="Calibri" w:eastAsia="Calibri" w:hAnsi="Calibri"/>
          <w:sz w:val="22"/>
          <w:szCs w:val="22"/>
        </w:rPr>
        <w:t xml:space="preserve">Utiliser Composer pour gérer des bibliothèques externes plutôt que tout réécrire soi-même.</w:t>
      </w:r>
    </w:p>
    <w:p>
      <w:pPr>
        <w:pStyle w:val="Heading2"/>
        <w:spacing w:after="150" w:before="300"/>
      </w:pPr>
      <w:r>
        <w:rPr>
          <w:b/>
          <w:bCs/>
        </w:rPr>
        <w:t xml:space="preserve">12.4 Où pratiquer ensuite</w:t>
      </w:r>
    </w:p>
    <w:p>
      <w:pPr>
        <w:pStyle w:val="ListParagraph"/>
        <w:numPr>
          <w:ilvl w:val="0"/>
          <w:numId w:val="2"/>
        </w:numPr>
        <w:spacing w:after="80"/>
      </w:pPr>
      <w:r>
        <w:rPr>
          <w:rFonts w:ascii="Calibri" w:cs="Calibri" w:eastAsia="Calibri" w:hAnsi="Calibri"/>
          <w:sz w:val="22"/>
          <w:szCs w:val="22"/>
        </w:rPr>
        <w:t xml:space="preserve">OpenClassrooms — cours PHP/MySQL en français, du débutant à l'avancé.</w:t>
      </w:r>
    </w:p>
    <w:p>
      <w:pPr>
        <w:pStyle w:val="ListParagraph"/>
        <w:numPr>
          <w:ilvl w:val="0"/>
          <w:numId w:val="2"/>
        </w:numPr>
        <w:spacing w:after="80"/>
      </w:pPr>
      <w:r>
        <w:rPr>
          <w:rFonts w:ascii="Calibri" w:cs="Calibri" w:eastAsia="Calibri" w:hAnsi="Calibri"/>
          <w:sz w:val="22"/>
          <w:szCs w:val="22"/>
        </w:rPr>
        <w:t xml:space="preserve">Grafikart.fr — excellent contenu vidéo en français sur PHP et POO.</w:t>
      </w:r>
    </w:p>
    <w:p>
      <w:pPr>
        <w:pStyle w:val="ListParagraph"/>
        <w:numPr>
          <w:ilvl w:val="0"/>
          <w:numId w:val="2"/>
        </w:numPr>
        <w:spacing w:after="80"/>
      </w:pPr>
      <w:r>
        <w:rPr>
          <w:rFonts w:ascii="Calibri" w:cs="Calibri" w:eastAsia="Calibri" w:hAnsi="Calibri"/>
          <w:sz w:val="22"/>
          <w:szCs w:val="22"/>
        </w:rPr>
        <w:t xml:space="preserve">PHP The Right Way (phptherightway.com) — guide de référence des bonnes pratiques modernes.</w:t>
      </w:r>
    </w:p>
    <w:p>
      <w:pPr>
        <w:pStyle w:val="ListParagraph"/>
        <w:numPr>
          <w:ilvl w:val="0"/>
          <w:numId w:val="2"/>
        </w:numPr>
        <w:spacing w:after="80"/>
      </w:pPr>
      <w:r>
        <w:rPr>
          <w:rFonts w:ascii="Calibri" w:cs="Calibri" w:eastAsia="Calibri" w:hAnsi="Calibri"/>
          <w:sz w:val="22"/>
          <w:szCs w:val="22"/>
        </w:rPr>
        <w:t xml:space="preserve">Un petit projet complet (ex. un blog simple avec authentification) est le meilleur moyen de consolider HTML + CSS + PHP + base de données ensemble.</w:t>
      </w:r>
    </w:p>
    <w:tbl>
      <w:tblPr>
        <w:tblW w:type="pct" w:w="100%"/>
        <w:tblBorders>
          <w:top w:val="single" w:color="5B9BD5" w:sz="4"/>
          <w:left w:val="single" w:color="5B9BD5" w:sz="24"/>
          <w:bottom w:val="single" w:color="5B9BD5" w:sz="4"/>
          <w:right w:val="single" w:color="5B9BD5" w:sz="4"/>
          <w:insideH w:val="none"/>
          <w:insideV w:val="none"/>
        </w:tblBorders>
      </w:tblPr>
      <w:tblGrid>
        <w:gridCol w:w="100"/>
      </w:tblGrid>
      <w:tr>
        <w:tc>
          <w:tcPr>
            <w:shd w:fill="EAF1FB" w:val="clear"/>
            <w:tcMar>
              <w:top w:type="dxa" w:w="120"/>
              <w:left w:type="dxa" w:w="200"/>
              <w:bottom w:type="dxa" w:w="120"/>
              <w:right w:type="dxa" w:w="150"/>
            </w:tcMar>
          </w:tcPr>
          <w:p>
            <w:r>
              <w:rPr>
                <w:rFonts w:ascii="Calibri" w:cs="Calibri" w:eastAsia="Calibri" w:hAnsi="Calibri"/>
                <w:b/>
                <w:bCs/>
                <w:sz w:val="22"/>
                <w:szCs w:val="22"/>
              </w:rPr>
              <w:t xml:space="preserve">💡 À retenir : </w:t>
            </w:r>
            <w:r>
              <w:rPr>
                <w:rFonts w:ascii="Calibri" w:cs="Calibri" w:eastAsia="Calibri" w:hAnsi="Calibri"/>
                <w:sz w:val="22"/>
                <w:szCs w:val="22"/>
              </w:rPr>
              <w:t xml:space="preserve">PHP est le langage qui relie tout ce que tu as appris jusqu'ici : le HTML pour la structure, le CSS pour le style, et maintenant PHP pour rendre les pages dynamiques et connectées à une base de données. C'est une étape naturelle vers des projets complets.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5395"/>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2026-08-17T22:13:03.072Z</dcterms:created>
  <dcterms:modified xsi:type="dcterms:W3CDTF">2026-08-17T22:13:03.073Z</dcterms:modified>
</cp:coreProperties>
</file>

<file path=docProps/custom.xml><?xml version="1.0" encoding="utf-8"?>
<Properties xmlns="http://schemas.openxmlformats.org/officeDocument/2006/custom-properties" xmlns:vt="http://schemas.openxmlformats.org/officeDocument/2006/docPropsVTypes"/>
</file>