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C0E9" w14:textId="4EB65EE6" w:rsidR="00071292" w:rsidRPr="00F63F11" w:rsidRDefault="00071292" w:rsidP="00071292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4"/>
          <w:szCs w:val="28"/>
        </w:rPr>
      </w:pPr>
      <w:r w:rsidRPr="00F63F11">
        <w:rPr>
          <w:rFonts w:ascii="Garamond" w:hAnsi="Garamond"/>
          <w:b/>
          <w:color w:val="auto"/>
          <w:sz w:val="44"/>
          <w:szCs w:val="28"/>
        </w:rPr>
        <w:t>Trever Ehrfurth</w:t>
      </w:r>
    </w:p>
    <w:p w14:paraId="0E3C9173" w14:textId="2453C6E2" w:rsidR="00071292" w:rsidRPr="00A62F0C" w:rsidRDefault="00071292" w:rsidP="00071292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18"/>
          <w:szCs w:val="18"/>
        </w:rPr>
      </w:pPr>
      <w:r w:rsidRPr="00A62F0C">
        <w:rPr>
          <w:rFonts w:ascii="Garamond" w:hAnsi="Garamond"/>
          <w:color w:val="auto"/>
          <w:sz w:val="28"/>
          <w:szCs w:val="22"/>
        </w:rPr>
        <w:t xml:space="preserve">Trever.Ehrfurth@gmail.com </w:t>
      </w:r>
      <w:r w:rsidRPr="00A62F0C">
        <w:rPr>
          <w:rFonts w:ascii="Wingdings" w:hAnsi="Wingdings"/>
          <w:color w:val="auto"/>
          <w:sz w:val="28"/>
          <w:szCs w:val="22"/>
        </w:rPr>
        <w:t></w:t>
      </w:r>
      <w:r w:rsidRPr="00A62F0C">
        <w:rPr>
          <w:rFonts w:ascii="Garamond" w:hAnsi="Garamond"/>
          <w:color w:val="auto"/>
          <w:sz w:val="28"/>
          <w:szCs w:val="22"/>
        </w:rPr>
        <w:t xml:space="preserve"> (920) 676-9725 </w:t>
      </w:r>
      <w:r w:rsidRPr="00A62F0C">
        <w:rPr>
          <w:rFonts w:ascii="Wingdings" w:hAnsi="Wingdings"/>
          <w:color w:val="auto"/>
          <w:sz w:val="28"/>
          <w:szCs w:val="22"/>
        </w:rPr>
        <w:t></w:t>
      </w:r>
      <w:r w:rsidRPr="00A62F0C">
        <w:rPr>
          <w:rFonts w:ascii="Garamond" w:hAnsi="Garamond"/>
          <w:color w:val="auto"/>
          <w:sz w:val="28"/>
          <w:szCs w:val="22"/>
        </w:rPr>
        <w:t xml:space="preserve"> </w:t>
      </w:r>
      <w:r w:rsidR="00095430">
        <w:rPr>
          <w:rFonts w:ascii="Garamond" w:hAnsi="Garamond"/>
          <w:color w:val="auto"/>
          <w:sz w:val="28"/>
          <w:szCs w:val="22"/>
        </w:rPr>
        <w:t>Madison</w:t>
      </w:r>
      <w:r w:rsidR="00CD29F4" w:rsidRPr="00A62F0C">
        <w:rPr>
          <w:rFonts w:ascii="Garamond" w:hAnsi="Garamond"/>
          <w:color w:val="auto"/>
          <w:sz w:val="28"/>
          <w:szCs w:val="22"/>
        </w:rPr>
        <w:t>, WI</w:t>
      </w:r>
    </w:p>
    <w:p w14:paraId="44A4A458" w14:textId="77777777" w:rsidR="00071292" w:rsidRPr="00663455" w:rsidRDefault="00071292" w:rsidP="00071292">
      <w:pPr>
        <w:pStyle w:val="Default"/>
        <w:spacing w:line="252" w:lineRule="auto"/>
        <w:rPr>
          <w:rFonts w:ascii="Garamond" w:hAnsi="Garamond"/>
          <w:color w:val="auto"/>
          <w:sz w:val="16"/>
          <w:szCs w:val="20"/>
        </w:rPr>
      </w:pPr>
    </w:p>
    <w:p w14:paraId="6EE6F6C8" w14:textId="3A7C2A86" w:rsidR="00F53E3C" w:rsidRPr="00FF6734" w:rsidRDefault="00F53E3C" w:rsidP="00F53E3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SUMMARY OF QUALIFICATIONS</w:t>
      </w:r>
    </w:p>
    <w:p w14:paraId="2D964FBE" w14:textId="77777777" w:rsidR="00F53E3C" w:rsidRPr="00663455" w:rsidRDefault="00F53E3C" w:rsidP="00F53E3C">
      <w:pPr>
        <w:pStyle w:val="Default"/>
        <w:spacing w:line="252" w:lineRule="auto"/>
        <w:rPr>
          <w:rFonts w:ascii="Garamond" w:hAnsi="Garamond"/>
          <w:b/>
          <w:bCs/>
          <w:color w:val="auto"/>
          <w:sz w:val="6"/>
          <w:szCs w:val="6"/>
          <w:u w:val="single"/>
        </w:rPr>
      </w:pPr>
    </w:p>
    <w:p w14:paraId="7F0A35A2" w14:textId="7FB57D98" w:rsidR="005A63C2" w:rsidRPr="00D454F5" w:rsidRDefault="005A63C2" w:rsidP="00DE4087">
      <w:pPr>
        <w:pStyle w:val="Default"/>
        <w:pBdr>
          <w:bottom w:val="single" w:sz="6" w:space="1" w:color="auto"/>
        </w:pBdr>
        <w:spacing w:line="252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Director and Head of IT Operations </w:t>
      </w:r>
      <w:r w:rsidR="00C26966">
        <w:rPr>
          <w:rFonts w:asciiTheme="majorHAnsi" w:hAnsiTheme="majorHAnsi" w:cstheme="majorHAnsi"/>
          <w:sz w:val="22"/>
          <w:szCs w:val="22"/>
        </w:rPr>
        <w:t>serving as senior technology executive for</w:t>
      </w:r>
      <w:r>
        <w:rPr>
          <w:rFonts w:asciiTheme="majorHAnsi" w:hAnsiTheme="majorHAnsi" w:cstheme="majorHAnsi"/>
          <w:sz w:val="22"/>
          <w:szCs w:val="22"/>
        </w:rPr>
        <w:t xml:space="preserve"> enterprise </w:t>
      </w:r>
      <w:r w:rsidR="009712F9">
        <w:rPr>
          <w:rFonts w:asciiTheme="majorHAnsi" w:hAnsiTheme="majorHAnsi" w:cstheme="majorHAnsi"/>
          <w:sz w:val="22"/>
          <w:szCs w:val="22"/>
        </w:rPr>
        <w:t>security</w:t>
      </w:r>
      <w:r>
        <w:rPr>
          <w:rFonts w:asciiTheme="majorHAnsi" w:hAnsiTheme="majorHAnsi" w:cstheme="majorHAnsi"/>
          <w:sz w:val="22"/>
          <w:szCs w:val="22"/>
        </w:rPr>
        <w:t>,</w:t>
      </w:r>
      <w:r w:rsidR="00EA3908">
        <w:rPr>
          <w:rFonts w:asciiTheme="majorHAnsi" w:hAnsiTheme="majorHAnsi" w:cstheme="majorHAnsi"/>
          <w:sz w:val="22"/>
          <w:szCs w:val="22"/>
        </w:rPr>
        <w:t xml:space="preserve"> identity governance</w:t>
      </w:r>
      <w:r>
        <w:rPr>
          <w:rFonts w:asciiTheme="majorHAnsi" w:hAnsiTheme="majorHAnsi" w:cstheme="majorHAnsi"/>
          <w:sz w:val="22"/>
          <w:szCs w:val="22"/>
        </w:rPr>
        <w:t xml:space="preserve">, and systems </w:t>
      </w:r>
      <w:r w:rsidR="009914CA">
        <w:rPr>
          <w:rFonts w:asciiTheme="majorHAnsi" w:hAnsiTheme="majorHAnsi" w:cstheme="majorHAnsi"/>
          <w:sz w:val="22"/>
          <w:szCs w:val="22"/>
        </w:rPr>
        <w:t>modernization</w:t>
      </w:r>
      <w:r>
        <w:rPr>
          <w:rFonts w:asciiTheme="majorHAnsi" w:hAnsiTheme="majorHAnsi" w:cstheme="majorHAnsi"/>
          <w:sz w:val="22"/>
          <w:szCs w:val="22"/>
        </w:rPr>
        <w:t xml:space="preserve"> across global teams</w:t>
      </w:r>
      <w:r w:rsidR="00FC5018">
        <w:rPr>
          <w:rFonts w:asciiTheme="majorHAnsi" w:hAnsiTheme="majorHAnsi" w:cstheme="majorHAnsi"/>
          <w:sz w:val="22"/>
          <w:szCs w:val="22"/>
        </w:rPr>
        <w:t xml:space="preserve"> (U.S., India, and Brazil)</w:t>
      </w:r>
      <w:r>
        <w:rPr>
          <w:rFonts w:asciiTheme="majorHAnsi" w:hAnsiTheme="majorHAnsi" w:cstheme="majorHAnsi"/>
          <w:sz w:val="22"/>
          <w:szCs w:val="22"/>
        </w:rPr>
        <w:t xml:space="preserve">. </w:t>
      </w:r>
      <w:r w:rsidR="009914CA">
        <w:rPr>
          <w:rFonts w:asciiTheme="majorHAnsi" w:hAnsiTheme="majorHAnsi" w:cstheme="majorHAnsi"/>
          <w:sz w:val="22"/>
          <w:szCs w:val="22"/>
        </w:rPr>
        <w:t>Built and matured security programs including IAM, endpoint management, and cloud architecture al</w:t>
      </w:r>
      <w:r w:rsidR="00E6450D">
        <w:rPr>
          <w:rFonts w:asciiTheme="majorHAnsi" w:hAnsiTheme="majorHAnsi" w:cstheme="majorHAnsi"/>
          <w:sz w:val="22"/>
          <w:szCs w:val="22"/>
        </w:rPr>
        <w:t>igned to NIST CSF, ISO 27001, and SOC2 frameworks. Experienced in enterprise risk governance, third-party security oversight, and executive-level reporting on security posture. A hands-on technical leader who combines engineering depth with operational discipline to reduce risk and scale secure operations.</w:t>
      </w:r>
    </w:p>
    <w:p w14:paraId="5AE3BB40" w14:textId="77777777" w:rsidR="00340A0B" w:rsidRPr="00742A86" w:rsidRDefault="00340A0B" w:rsidP="00071292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sz w:val="22"/>
          <w:szCs w:val="22"/>
        </w:rPr>
      </w:pPr>
    </w:p>
    <w:p w14:paraId="7B41AD51" w14:textId="6B5602D6" w:rsidR="00071292" w:rsidRPr="00FF6734" w:rsidRDefault="00071292" w:rsidP="00071292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WORK EXPERIENCE </w:t>
      </w:r>
    </w:p>
    <w:p w14:paraId="21A2E51A" w14:textId="77777777" w:rsidR="00071292" w:rsidRPr="009A3B65" w:rsidRDefault="00071292" w:rsidP="00071292">
      <w:pPr>
        <w:pStyle w:val="Default"/>
        <w:spacing w:line="252" w:lineRule="auto"/>
        <w:rPr>
          <w:rFonts w:ascii="Garamond" w:hAnsi="Garamond"/>
          <w:b/>
          <w:bCs/>
          <w:color w:val="auto"/>
          <w:sz w:val="10"/>
          <w:szCs w:val="10"/>
          <w:u w:val="single"/>
        </w:rPr>
      </w:pPr>
    </w:p>
    <w:p w14:paraId="331BD7A3" w14:textId="3843BE17" w:rsidR="00616F1A" w:rsidRPr="00F428AF" w:rsidRDefault="0004704E" w:rsidP="00F428AF">
      <w:pPr>
        <w:pStyle w:val="Default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t>Strategic Systems</w:t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</w:r>
      <w:r w:rsidR="00071292" w:rsidRPr="00F428AF">
        <w:rPr>
          <w:rFonts w:ascii="Calibri" w:hAnsi="Calibri" w:cs="Calibri"/>
          <w:b/>
          <w:bCs/>
          <w:color w:val="auto"/>
        </w:rPr>
        <w:tab/>
        <w:t xml:space="preserve">  </w:t>
      </w:r>
      <w:r w:rsidR="00716C62">
        <w:rPr>
          <w:rFonts w:ascii="Calibri" w:hAnsi="Calibri" w:cs="Calibri"/>
          <w:b/>
          <w:bCs/>
          <w:color w:val="auto"/>
        </w:rPr>
        <w:t>Dublin, OH</w:t>
      </w:r>
      <w:r w:rsidR="000F3878">
        <w:rPr>
          <w:rFonts w:ascii="Calibri" w:hAnsi="Calibri" w:cs="Calibri"/>
          <w:b/>
          <w:bCs/>
          <w:color w:val="auto"/>
        </w:rPr>
        <w:t xml:space="preserve"> (</w:t>
      </w:r>
      <w:r w:rsidR="00957641">
        <w:rPr>
          <w:rFonts w:ascii="Calibri" w:hAnsi="Calibri" w:cs="Calibri"/>
          <w:b/>
          <w:bCs/>
          <w:color w:val="auto"/>
        </w:rPr>
        <w:t>Remote</w:t>
      </w:r>
      <w:r w:rsidR="00685378">
        <w:rPr>
          <w:rFonts w:ascii="Calibri" w:hAnsi="Calibri" w:cs="Calibri"/>
          <w:b/>
          <w:bCs/>
          <w:color w:val="auto"/>
        </w:rPr>
        <w:t>/Hybrid</w:t>
      </w:r>
      <w:r w:rsidR="00957641">
        <w:rPr>
          <w:rFonts w:ascii="Calibri" w:hAnsi="Calibri" w:cs="Calibri"/>
          <w:b/>
          <w:bCs/>
          <w:color w:val="auto"/>
        </w:rPr>
        <w:t>)</w:t>
      </w:r>
    </w:p>
    <w:p w14:paraId="792BF311" w14:textId="2B1FCDF2" w:rsidR="00CF5D81" w:rsidRDefault="003A5DBF" w:rsidP="00CF5D81">
      <w:pPr>
        <w:pStyle w:val="Default"/>
        <w:rPr>
          <w:rFonts w:ascii="Calibri" w:hAnsi="Calibri" w:cs="Calibri"/>
          <w:bCs/>
          <w:i/>
          <w:color w:val="auto"/>
          <w:sz w:val="22"/>
          <w:szCs w:val="22"/>
        </w:rPr>
      </w:pPr>
      <w:r>
        <w:rPr>
          <w:rFonts w:ascii="Calibri" w:hAnsi="Calibri" w:cs="Calibri"/>
          <w:b/>
          <w:iCs/>
          <w:color w:val="auto"/>
          <w:sz w:val="22"/>
          <w:szCs w:val="22"/>
        </w:rPr>
        <w:t xml:space="preserve">Director </w:t>
      </w:r>
      <w:r w:rsidR="004030A6">
        <w:rPr>
          <w:rFonts w:ascii="Calibri" w:hAnsi="Calibri" w:cs="Calibri"/>
          <w:b/>
          <w:iCs/>
          <w:color w:val="auto"/>
          <w:sz w:val="22"/>
          <w:szCs w:val="22"/>
        </w:rPr>
        <w:t>of IT</w:t>
      </w:r>
      <w:r w:rsidR="0084150B">
        <w:rPr>
          <w:rFonts w:ascii="Calibri" w:hAnsi="Calibri" w:cs="Calibri"/>
          <w:b/>
          <w:iCs/>
          <w:color w:val="auto"/>
          <w:sz w:val="22"/>
          <w:szCs w:val="22"/>
        </w:rPr>
        <w:t xml:space="preserve"> Operations</w:t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</w:r>
      <w:r w:rsidR="00237C2C">
        <w:rPr>
          <w:rFonts w:ascii="Calibri" w:hAnsi="Calibri" w:cs="Calibri"/>
          <w:b/>
          <w:iCs/>
          <w:color w:val="auto"/>
          <w:sz w:val="22"/>
          <w:szCs w:val="22"/>
        </w:rPr>
        <w:tab/>
        <w:t xml:space="preserve">        </w:t>
      </w:r>
      <w:r w:rsidR="008C75A6">
        <w:rPr>
          <w:rFonts w:ascii="Calibri" w:hAnsi="Calibri" w:cs="Calibri"/>
          <w:b/>
          <w:iCs/>
          <w:color w:val="auto"/>
          <w:sz w:val="22"/>
          <w:szCs w:val="22"/>
        </w:rPr>
        <w:t xml:space="preserve">              </w:t>
      </w:r>
      <w:r w:rsidR="00237C2C">
        <w:rPr>
          <w:rFonts w:ascii="Calibri" w:hAnsi="Calibri" w:cs="Calibri"/>
          <w:bCs/>
          <w:i/>
          <w:color w:val="auto"/>
          <w:sz w:val="22"/>
          <w:szCs w:val="22"/>
        </w:rPr>
        <w:t>Mar</w:t>
      </w:r>
      <w:r w:rsidR="00237C2C" w:rsidRPr="00F428AF">
        <w:rPr>
          <w:rFonts w:ascii="Calibri" w:hAnsi="Calibri" w:cs="Calibri"/>
          <w:bCs/>
          <w:i/>
          <w:color w:val="auto"/>
          <w:sz w:val="22"/>
          <w:szCs w:val="22"/>
        </w:rPr>
        <w:t>.</w:t>
      </w:r>
      <w:r w:rsidR="00237C2C">
        <w:rPr>
          <w:rFonts w:ascii="Calibri" w:hAnsi="Calibri" w:cs="Calibri"/>
          <w:bCs/>
          <w:i/>
          <w:color w:val="auto"/>
          <w:sz w:val="22"/>
          <w:szCs w:val="22"/>
        </w:rPr>
        <w:t xml:space="preserve"> </w:t>
      </w:r>
      <w:r w:rsidR="00237C2C" w:rsidRPr="00F428AF">
        <w:rPr>
          <w:rFonts w:ascii="Calibri" w:hAnsi="Calibri" w:cs="Calibri"/>
          <w:bCs/>
          <w:i/>
          <w:color w:val="auto"/>
          <w:sz w:val="22"/>
          <w:szCs w:val="22"/>
        </w:rPr>
        <w:t xml:space="preserve">2025 – </w:t>
      </w:r>
      <w:r w:rsidR="00237C2C">
        <w:rPr>
          <w:rFonts w:ascii="Calibri" w:hAnsi="Calibri" w:cs="Calibri"/>
          <w:bCs/>
          <w:i/>
          <w:color w:val="auto"/>
          <w:sz w:val="22"/>
          <w:szCs w:val="22"/>
        </w:rPr>
        <w:t>Present</w:t>
      </w:r>
    </w:p>
    <w:p w14:paraId="164B2587" w14:textId="1A0B8416" w:rsidR="00007D8F" w:rsidRDefault="00387137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Developed and executed</w:t>
      </w:r>
      <w:r w:rsidR="00007D8F" w:rsidRPr="00007D8F">
        <w:rPr>
          <w:rFonts w:ascii="Calibri" w:hAnsi="Calibri" w:cs="Calibri"/>
          <w:sz w:val="20"/>
          <w:szCs w:val="20"/>
        </w:rPr>
        <w:t xml:space="preserve"> </w:t>
      </w:r>
      <w:r w:rsidR="00007D8F" w:rsidRPr="001C5656">
        <w:rPr>
          <w:rFonts w:ascii="Calibri" w:hAnsi="Calibri" w:cs="Calibri"/>
          <w:sz w:val="20"/>
          <w:szCs w:val="20"/>
        </w:rPr>
        <w:t>enterprise-wide security governance</w:t>
      </w:r>
      <w:r w:rsidR="00007D8F" w:rsidRPr="00007D8F">
        <w:rPr>
          <w:rFonts w:ascii="Calibri" w:hAnsi="Calibri" w:cs="Calibri"/>
          <w:sz w:val="20"/>
          <w:szCs w:val="20"/>
        </w:rPr>
        <w:t xml:space="preserve"> and risk management </w:t>
      </w:r>
      <w:r>
        <w:rPr>
          <w:rFonts w:ascii="Calibri" w:hAnsi="Calibri" w:cs="Calibri"/>
          <w:sz w:val="20"/>
          <w:szCs w:val="20"/>
        </w:rPr>
        <w:t xml:space="preserve">strategy </w:t>
      </w:r>
      <w:r w:rsidR="00007D8F" w:rsidRPr="00007D8F">
        <w:rPr>
          <w:rFonts w:ascii="Calibri" w:hAnsi="Calibri" w:cs="Calibri"/>
          <w:sz w:val="20"/>
          <w:szCs w:val="20"/>
        </w:rPr>
        <w:t>across U.S., India, and Brazil.</w:t>
      </w:r>
    </w:p>
    <w:p w14:paraId="4F0EF898" w14:textId="3C02BD1D" w:rsidR="00171508" w:rsidRPr="00007D8F" w:rsidRDefault="00171508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171508">
        <w:rPr>
          <w:rFonts w:ascii="Calibri" w:hAnsi="Calibri" w:cs="Calibri"/>
          <w:sz w:val="20"/>
          <w:szCs w:val="20"/>
        </w:rPr>
        <w:t xml:space="preserve">Led enterprise modernization of core platforms (CRM, </w:t>
      </w:r>
      <w:r w:rsidR="007F5732">
        <w:rPr>
          <w:rFonts w:ascii="Calibri" w:hAnsi="Calibri" w:cs="Calibri"/>
          <w:sz w:val="20"/>
          <w:szCs w:val="20"/>
        </w:rPr>
        <w:t xml:space="preserve">HRIS, </w:t>
      </w:r>
      <w:r w:rsidRPr="00171508">
        <w:rPr>
          <w:rFonts w:ascii="Calibri" w:hAnsi="Calibri" w:cs="Calibri"/>
          <w:sz w:val="20"/>
          <w:szCs w:val="20"/>
        </w:rPr>
        <w:t xml:space="preserve">M365/Entra, </w:t>
      </w:r>
      <w:r w:rsidR="00A37E95">
        <w:rPr>
          <w:rFonts w:ascii="Calibri" w:hAnsi="Calibri" w:cs="Calibri"/>
          <w:sz w:val="20"/>
          <w:szCs w:val="20"/>
        </w:rPr>
        <w:t>UEM</w:t>
      </w:r>
      <w:r w:rsidRPr="00171508">
        <w:rPr>
          <w:rFonts w:ascii="Calibri" w:hAnsi="Calibri" w:cs="Calibri"/>
          <w:sz w:val="20"/>
          <w:szCs w:val="20"/>
        </w:rPr>
        <w:t>), improving cross-functional alignment.</w:t>
      </w:r>
    </w:p>
    <w:p w14:paraId="2D0FFA64" w14:textId="77777777" w:rsidR="00D43DB1" w:rsidRDefault="00D43DB1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D43DB1">
        <w:rPr>
          <w:rFonts w:ascii="Calibri" w:hAnsi="Calibri" w:cs="Calibri"/>
          <w:sz w:val="20"/>
          <w:szCs w:val="20"/>
        </w:rPr>
        <w:t xml:space="preserve">Strengthened </w:t>
      </w:r>
      <w:r w:rsidRPr="001C5656">
        <w:rPr>
          <w:rFonts w:ascii="Calibri" w:hAnsi="Calibri" w:cs="Calibri"/>
          <w:sz w:val="20"/>
          <w:szCs w:val="20"/>
        </w:rPr>
        <w:t>security posture</w:t>
      </w:r>
      <w:r w:rsidRPr="00D43DB1">
        <w:rPr>
          <w:rFonts w:ascii="Calibri" w:hAnsi="Calibri" w:cs="Calibri"/>
          <w:sz w:val="20"/>
          <w:szCs w:val="20"/>
        </w:rPr>
        <w:t xml:space="preserve"> via MFA enforcement, IDTR, encrypted email, and </w:t>
      </w:r>
      <w:r w:rsidRPr="001C5656">
        <w:rPr>
          <w:rFonts w:ascii="Calibri" w:hAnsi="Calibri" w:cs="Calibri"/>
          <w:sz w:val="20"/>
          <w:szCs w:val="20"/>
        </w:rPr>
        <w:t>third-party application risk</w:t>
      </w:r>
      <w:r w:rsidRPr="00D43DB1">
        <w:rPr>
          <w:rFonts w:ascii="Calibri" w:hAnsi="Calibri" w:cs="Calibri"/>
          <w:sz w:val="20"/>
          <w:szCs w:val="20"/>
        </w:rPr>
        <w:t xml:space="preserve"> remediation.</w:t>
      </w:r>
    </w:p>
    <w:p w14:paraId="338720FD" w14:textId="13478E6F" w:rsidR="00B74B0B" w:rsidRDefault="00B74B0B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Led security incident investigations including forensic Entra ID log analysis, tracing account lockouts to legacy security apps.</w:t>
      </w:r>
    </w:p>
    <w:p w14:paraId="3BD44259" w14:textId="3FAEE1DC" w:rsidR="00B74B0B" w:rsidRPr="00D43DB1" w:rsidRDefault="00B74B0B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IDTR and Identified 18+ users exhibiting impossible travel patterns, account sharing, and geolocation anomalies. </w:t>
      </w:r>
    </w:p>
    <w:p w14:paraId="4D314D22" w14:textId="77777777" w:rsidR="00955E11" w:rsidRDefault="00955E11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955E11">
        <w:rPr>
          <w:rFonts w:ascii="Calibri" w:hAnsi="Calibri" w:cs="Calibri"/>
          <w:sz w:val="20"/>
          <w:szCs w:val="20"/>
        </w:rPr>
        <w:t xml:space="preserve">Centralized </w:t>
      </w:r>
      <w:r w:rsidRPr="001C5656">
        <w:rPr>
          <w:rFonts w:ascii="Calibri" w:hAnsi="Calibri" w:cs="Calibri"/>
          <w:sz w:val="20"/>
          <w:szCs w:val="20"/>
        </w:rPr>
        <w:t>IAM</w:t>
      </w:r>
      <w:r w:rsidRPr="00955E11">
        <w:rPr>
          <w:rFonts w:ascii="Calibri" w:hAnsi="Calibri" w:cs="Calibri"/>
          <w:sz w:val="20"/>
          <w:szCs w:val="20"/>
        </w:rPr>
        <w:t xml:space="preserve"> with SSO/SCIM automation, reducing lifecycle errors and enabling </w:t>
      </w:r>
      <w:r w:rsidRPr="001C5656">
        <w:rPr>
          <w:rFonts w:ascii="Calibri" w:hAnsi="Calibri" w:cs="Calibri"/>
          <w:sz w:val="20"/>
          <w:szCs w:val="20"/>
        </w:rPr>
        <w:t>zero trust</w:t>
      </w:r>
      <w:r w:rsidRPr="00955E11">
        <w:rPr>
          <w:rFonts w:ascii="Calibri" w:hAnsi="Calibri" w:cs="Calibri"/>
          <w:sz w:val="20"/>
          <w:szCs w:val="20"/>
        </w:rPr>
        <w:t xml:space="preserve"> access principles.</w:t>
      </w:r>
    </w:p>
    <w:p w14:paraId="363B5A1A" w14:textId="14C0DB5A" w:rsidR="00202C48" w:rsidRDefault="00202C48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Authored comprehensive Application Security SOP aligned to NIST 800-53, OWASP, and ISO 27001 for all internal app dev.</w:t>
      </w:r>
    </w:p>
    <w:p w14:paraId="7CBD2150" w14:textId="78D013E7" w:rsidR="00EF1F5C" w:rsidRDefault="00EF1F5C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Conducted compliance framework assessments mapping organizational readiness against SOC 2, ISO 2700, and FedRAMP.</w:t>
      </w:r>
    </w:p>
    <w:p w14:paraId="30211D63" w14:textId="2937C335" w:rsidR="00495DEF" w:rsidRDefault="00495DEF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Identified and escalated international privacy law violations, advising on legal exposure and led remediation of non-compliance.</w:t>
      </w:r>
    </w:p>
    <w:p w14:paraId="412D22B7" w14:textId="4849EF31" w:rsidR="001A2F2B" w:rsidRDefault="001A2F2B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1A2F2B">
        <w:rPr>
          <w:rFonts w:ascii="Calibri" w:hAnsi="Calibri" w:cs="Calibri"/>
          <w:sz w:val="20"/>
          <w:szCs w:val="20"/>
        </w:rPr>
        <w:t>Implemented dynamic security groups and functional shared mailboxes, improving access accountability and reducing drift.</w:t>
      </w:r>
    </w:p>
    <w:p w14:paraId="44F6739E" w14:textId="74A0D690" w:rsidR="00705EEB" w:rsidRPr="00955E11" w:rsidRDefault="00705EEB" w:rsidP="005D3060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705EEB">
        <w:rPr>
          <w:rFonts w:ascii="Calibri" w:hAnsi="Calibri" w:cs="Calibri"/>
          <w:sz w:val="20"/>
          <w:szCs w:val="20"/>
        </w:rPr>
        <w:t>Established security governance standards for M365/SharePoint, remediating sprawl and enforcing access controls.</w:t>
      </w:r>
    </w:p>
    <w:p w14:paraId="0AA0D9B0" w14:textId="77777777" w:rsidR="00822BD0" w:rsidRDefault="00822BD0" w:rsidP="008A2C7B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822BD0">
        <w:rPr>
          <w:rFonts w:ascii="Calibri" w:hAnsi="Calibri" w:cs="Calibri"/>
          <w:sz w:val="20"/>
          <w:szCs w:val="20"/>
        </w:rPr>
        <w:t xml:space="preserve">Deployed Intune UEM, architecting compliance policies aligned to </w:t>
      </w:r>
      <w:r w:rsidRPr="001C5656">
        <w:rPr>
          <w:rFonts w:ascii="Calibri" w:hAnsi="Calibri" w:cs="Calibri"/>
          <w:sz w:val="20"/>
          <w:szCs w:val="20"/>
        </w:rPr>
        <w:t>NIST CSF</w:t>
      </w:r>
      <w:r w:rsidRPr="00822BD0">
        <w:rPr>
          <w:rFonts w:ascii="Calibri" w:hAnsi="Calibri" w:cs="Calibri"/>
          <w:sz w:val="20"/>
          <w:szCs w:val="20"/>
        </w:rPr>
        <w:t xml:space="preserve"> controls across all managed endpoints.</w:t>
      </w:r>
    </w:p>
    <w:p w14:paraId="2BE4494D" w14:textId="77777777" w:rsidR="00D62B47" w:rsidRDefault="00D62B47" w:rsidP="00BA42AB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1C5656">
        <w:rPr>
          <w:rFonts w:ascii="Calibri" w:hAnsi="Calibri" w:cs="Calibri"/>
          <w:sz w:val="20"/>
          <w:szCs w:val="20"/>
        </w:rPr>
        <w:t>Deployed secure cloud architecture</w:t>
      </w:r>
      <w:r w:rsidRPr="00D62B47">
        <w:rPr>
          <w:rFonts w:ascii="Calibri" w:hAnsi="Calibri" w:cs="Calibri"/>
          <w:sz w:val="20"/>
          <w:szCs w:val="20"/>
        </w:rPr>
        <w:t xml:space="preserve"> (Azure IPsec tunnels, Tailscale) enabling compliant remote access for distributed teams.</w:t>
      </w:r>
    </w:p>
    <w:p w14:paraId="2FB6ED7C" w14:textId="3DE393AD" w:rsidR="00166788" w:rsidRDefault="00166788" w:rsidP="00166788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AF259D">
        <w:rPr>
          <w:rFonts w:ascii="Calibri" w:hAnsi="Calibri" w:cs="Calibri"/>
          <w:sz w:val="20"/>
          <w:szCs w:val="20"/>
        </w:rPr>
        <w:t>Oversaw third-party risk management including vendor security assessments and contract alignment reviews.</w:t>
      </w:r>
    </w:p>
    <w:p w14:paraId="3EBB7230" w14:textId="39DA6EF9" w:rsidR="00166788" w:rsidRDefault="00166788" w:rsidP="00166788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1712E7">
        <w:rPr>
          <w:rFonts w:ascii="Calibri" w:hAnsi="Calibri" w:cs="Calibri"/>
          <w:sz w:val="20"/>
          <w:szCs w:val="20"/>
        </w:rPr>
        <w:t>Provided executive reporting on security posture, risk exposure, and remediation progress to leadership.</w:t>
      </w:r>
    </w:p>
    <w:p w14:paraId="2FCE94C1" w14:textId="0AF6CB0B" w:rsidR="00B535BF" w:rsidRPr="00B535BF" w:rsidRDefault="00B535BF" w:rsidP="00B535BF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AF259D">
        <w:rPr>
          <w:rFonts w:ascii="Calibri" w:hAnsi="Calibri" w:cs="Calibri"/>
          <w:sz w:val="20"/>
          <w:szCs w:val="20"/>
        </w:rPr>
        <w:t>Launched SSO-secured documentation platform to scale onboarding and promote culture of shared security responsibility.</w:t>
      </w:r>
    </w:p>
    <w:p w14:paraId="3FBF0449" w14:textId="77777777" w:rsidR="00BA5790" w:rsidRDefault="00BA5790" w:rsidP="009A61E5">
      <w:pPr>
        <w:pStyle w:val="Default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BA5790">
        <w:rPr>
          <w:rFonts w:ascii="Calibri" w:hAnsi="Calibri" w:cs="Calibri"/>
          <w:sz w:val="20"/>
          <w:szCs w:val="20"/>
        </w:rPr>
        <w:t>Led enterprise password management rollout to reduce credential risk and strengthen secure access practices.</w:t>
      </w:r>
    </w:p>
    <w:p w14:paraId="10624B73" w14:textId="77777777" w:rsidR="00B870F0" w:rsidRDefault="00B870F0" w:rsidP="00B870F0">
      <w:pPr>
        <w:pStyle w:val="Default"/>
        <w:rPr>
          <w:rFonts w:ascii="Calibri" w:hAnsi="Calibri" w:cs="Calibri"/>
          <w:sz w:val="20"/>
          <w:szCs w:val="20"/>
        </w:rPr>
      </w:pPr>
    </w:p>
    <w:p w14:paraId="096E3672" w14:textId="61E10877" w:rsidR="0050283A" w:rsidRDefault="00616F1A" w:rsidP="0050283A">
      <w:pPr>
        <w:pStyle w:val="Default"/>
        <w:rPr>
          <w:rFonts w:ascii="Calibri" w:hAnsi="Calibri" w:cs="Calibri"/>
          <w:bCs/>
          <w:i/>
          <w:color w:val="auto"/>
          <w:sz w:val="22"/>
          <w:szCs w:val="22"/>
        </w:rPr>
      </w:pPr>
      <w:r w:rsidRPr="00F75C0D">
        <w:rPr>
          <w:rFonts w:ascii="Calibri" w:hAnsi="Calibri" w:cs="Calibri"/>
          <w:b/>
          <w:iCs/>
          <w:color w:val="auto"/>
          <w:sz w:val="22"/>
          <w:szCs w:val="22"/>
        </w:rPr>
        <w:t xml:space="preserve">Manager </w:t>
      </w:r>
      <w:r w:rsidR="00B36BF8">
        <w:rPr>
          <w:rFonts w:ascii="Calibri" w:hAnsi="Calibri" w:cs="Calibri"/>
          <w:b/>
          <w:iCs/>
          <w:color w:val="auto"/>
          <w:sz w:val="22"/>
          <w:szCs w:val="22"/>
        </w:rPr>
        <w:t>of</w:t>
      </w:r>
      <w:r w:rsidRPr="00F75C0D">
        <w:rPr>
          <w:rFonts w:ascii="Calibri" w:hAnsi="Calibri" w:cs="Calibri"/>
          <w:b/>
          <w:iCs/>
          <w:color w:val="auto"/>
          <w:sz w:val="22"/>
          <w:szCs w:val="22"/>
        </w:rPr>
        <w:t xml:space="preserve"> IT Systems</w:t>
      </w:r>
      <w:r w:rsidRPr="00F428AF">
        <w:rPr>
          <w:rFonts w:ascii="Calibri" w:hAnsi="Calibri" w:cs="Calibri"/>
          <w:bCs/>
          <w:i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  <w:t xml:space="preserve">         </w:t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  <w:t xml:space="preserve">    Jan.</w:t>
      </w:r>
      <w:r w:rsidR="00237C2C">
        <w:rPr>
          <w:rFonts w:ascii="Calibri" w:hAnsi="Calibri" w:cs="Calibri"/>
          <w:bCs/>
          <w:i/>
          <w:color w:val="auto"/>
          <w:sz w:val="22"/>
          <w:szCs w:val="22"/>
        </w:rPr>
        <w:t xml:space="preserve"> </w:t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 xml:space="preserve">2025 – </w:t>
      </w:r>
      <w:r w:rsidR="007A3AB3">
        <w:rPr>
          <w:rFonts w:ascii="Calibri" w:hAnsi="Calibri" w:cs="Calibri"/>
          <w:bCs/>
          <w:i/>
          <w:color w:val="auto"/>
          <w:sz w:val="22"/>
          <w:szCs w:val="22"/>
        </w:rPr>
        <w:t>Mar. 2025</w:t>
      </w:r>
    </w:p>
    <w:p w14:paraId="7FF6C0FE" w14:textId="389099C5" w:rsidR="00546DAB" w:rsidRPr="00546DAB" w:rsidRDefault="00546DAB" w:rsidP="0050283A">
      <w:pPr>
        <w:pStyle w:val="Default"/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546DAB">
        <w:rPr>
          <w:rFonts w:ascii="Calibri" w:hAnsi="Calibri" w:cs="Calibri"/>
          <w:sz w:val="20"/>
          <w:szCs w:val="20"/>
        </w:rPr>
        <w:t>Built and mentored high-performing team through hands-on workshops in AppSec</w:t>
      </w:r>
      <w:r>
        <w:rPr>
          <w:rFonts w:ascii="Calibri" w:hAnsi="Calibri" w:cs="Calibri"/>
          <w:sz w:val="20"/>
          <w:szCs w:val="20"/>
        </w:rPr>
        <w:t xml:space="preserve">, automation, </w:t>
      </w:r>
      <w:r w:rsidRPr="00546DAB">
        <w:rPr>
          <w:rFonts w:ascii="Calibri" w:hAnsi="Calibri" w:cs="Calibri"/>
          <w:sz w:val="20"/>
          <w:szCs w:val="20"/>
        </w:rPr>
        <w:t>and infrastructure hardening.</w:t>
      </w:r>
    </w:p>
    <w:p w14:paraId="71E36DA3" w14:textId="59032340" w:rsidR="0076184F" w:rsidRPr="006A3331" w:rsidRDefault="0076184F" w:rsidP="0050283A">
      <w:pPr>
        <w:pStyle w:val="Default"/>
        <w:numPr>
          <w:ilvl w:val="0"/>
          <w:numId w:val="34"/>
        </w:numPr>
        <w:rPr>
          <w:rFonts w:ascii="Calibri" w:hAnsi="Calibri" w:cs="Calibri"/>
          <w:bCs/>
          <w:i/>
          <w:color w:val="auto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 xml:space="preserve">Owned reliability and security </w:t>
      </w:r>
      <w:r w:rsidR="006A3331">
        <w:rPr>
          <w:rFonts w:ascii="Calibri" w:hAnsi="Calibri" w:cs="Calibri"/>
          <w:sz w:val="20"/>
          <w:szCs w:val="20"/>
        </w:rPr>
        <w:t>of production and development environments</w:t>
      </w:r>
      <w:r w:rsidR="00301195">
        <w:rPr>
          <w:rFonts w:ascii="Calibri" w:hAnsi="Calibri" w:cs="Calibri"/>
          <w:sz w:val="20"/>
          <w:szCs w:val="20"/>
        </w:rPr>
        <w:t>,</w:t>
      </w:r>
      <w:r w:rsidR="006A3331">
        <w:rPr>
          <w:rFonts w:ascii="Calibri" w:hAnsi="Calibri" w:cs="Calibri"/>
          <w:sz w:val="20"/>
          <w:szCs w:val="20"/>
        </w:rPr>
        <w:t xml:space="preserve"> </w:t>
      </w:r>
      <w:r w:rsidR="00301195">
        <w:rPr>
          <w:rFonts w:ascii="Calibri" w:hAnsi="Calibri" w:cs="Calibri"/>
          <w:sz w:val="20"/>
          <w:szCs w:val="20"/>
        </w:rPr>
        <w:t>ensuring scalable and compliant operations.</w:t>
      </w:r>
    </w:p>
    <w:p w14:paraId="6269EA91" w14:textId="63AE447C" w:rsidR="006A3331" w:rsidRPr="006A3331" w:rsidRDefault="006A3331" w:rsidP="0050283A">
      <w:pPr>
        <w:pStyle w:val="Default"/>
        <w:numPr>
          <w:ilvl w:val="0"/>
          <w:numId w:val="34"/>
        </w:numPr>
        <w:rPr>
          <w:rFonts w:ascii="Calibri" w:hAnsi="Calibri" w:cs="Calibri"/>
          <w:bCs/>
          <w:i/>
          <w:color w:val="auto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 xml:space="preserve">Managed enterprise VCS including repository governance, access controls, and permission strategy </w:t>
      </w:r>
      <w:r w:rsidR="00B3028E">
        <w:rPr>
          <w:rFonts w:ascii="Calibri" w:hAnsi="Calibri" w:cs="Calibri"/>
          <w:sz w:val="20"/>
          <w:szCs w:val="20"/>
        </w:rPr>
        <w:t>to reduce</w:t>
      </w:r>
      <w:r w:rsidR="00FB73FB">
        <w:rPr>
          <w:rFonts w:ascii="Calibri" w:hAnsi="Calibri" w:cs="Calibri"/>
          <w:sz w:val="20"/>
          <w:szCs w:val="20"/>
        </w:rPr>
        <w:t xml:space="preserve"> security risk.</w:t>
      </w:r>
    </w:p>
    <w:p w14:paraId="4DF2FC45" w14:textId="2EA81C26" w:rsidR="006A3331" w:rsidRPr="006A3331" w:rsidRDefault="006A3331" w:rsidP="0050283A">
      <w:pPr>
        <w:pStyle w:val="Default"/>
        <w:numPr>
          <w:ilvl w:val="0"/>
          <w:numId w:val="34"/>
        </w:numPr>
        <w:rPr>
          <w:rFonts w:ascii="Calibri" w:hAnsi="Calibri" w:cs="Calibri"/>
          <w:bCs/>
          <w:i/>
          <w:color w:val="auto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 xml:space="preserve">Established </w:t>
      </w:r>
      <w:r w:rsidR="00327757">
        <w:rPr>
          <w:rFonts w:ascii="Calibri" w:hAnsi="Calibri" w:cs="Calibri"/>
          <w:sz w:val="20"/>
          <w:szCs w:val="20"/>
        </w:rPr>
        <w:t>incident response processes and disaster recovery plans, improving audit preparedness and resil</w:t>
      </w:r>
      <w:r w:rsidR="00DC76DE">
        <w:rPr>
          <w:rFonts w:ascii="Calibri" w:hAnsi="Calibri" w:cs="Calibri"/>
          <w:sz w:val="20"/>
          <w:szCs w:val="20"/>
        </w:rPr>
        <w:t>ience.</w:t>
      </w:r>
    </w:p>
    <w:p w14:paraId="74493297" w14:textId="3B523E0B" w:rsidR="007F02F1" w:rsidRPr="00903D87" w:rsidRDefault="006A3331" w:rsidP="00ED3A18">
      <w:pPr>
        <w:pStyle w:val="Default"/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903D87">
        <w:rPr>
          <w:rFonts w:ascii="Calibri" w:hAnsi="Calibri" w:cs="Calibri"/>
          <w:sz w:val="20"/>
          <w:szCs w:val="20"/>
        </w:rPr>
        <w:t>Advised leadership on application</w:t>
      </w:r>
      <w:r w:rsidR="00D516F1" w:rsidRPr="00903D87">
        <w:rPr>
          <w:rFonts w:ascii="Calibri" w:hAnsi="Calibri" w:cs="Calibri"/>
          <w:sz w:val="20"/>
          <w:szCs w:val="20"/>
        </w:rPr>
        <w:t xml:space="preserve"> selection, budgeting,</w:t>
      </w:r>
      <w:r w:rsidR="00903D87" w:rsidRPr="00903D87">
        <w:rPr>
          <w:rFonts w:ascii="Calibri" w:hAnsi="Calibri" w:cs="Calibri"/>
          <w:sz w:val="20"/>
          <w:szCs w:val="20"/>
        </w:rPr>
        <w:t xml:space="preserve"> and</w:t>
      </w:r>
      <w:r w:rsidR="00D516F1" w:rsidRPr="00903D87">
        <w:rPr>
          <w:rFonts w:ascii="Calibri" w:hAnsi="Calibri" w:cs="Calibri"/>
          <w:sz w:val="20"/>
          <w:szCs w:val="20"/>
        </w:rPr>
        <w:t xml:space="preserve"> implementations, to support business growth</w:t>
      </w:r>
      <w:r w:rsidR="00903D87">
        <w:rPr>
          <w:rFonts w:ascii="Calibri" w:hAnsi="Calibri" w:cs="Calibri"/>
          <w:sz w:val="20"/>
          <w:szCs w:val="20"/>
        </w:rPr>
        <w:t>.</w:t>
      </w:r>
    </w:p>
    <w:p w14:paraId="70D5234F" w14:textId="77777777" w:rsidR="00D516F1" w:rsidRPr="00FD3815" w:rsidRDefault="00D516F1" w:rsidP="00F428AF">
      <w:pPr>
        <w:pStyle w:val="Default"/>
        <w:rPr>
          <w:rFonts w:ascii="Calibri" w:hAnsi="Calibri" w:cs="Calibri"/>
          <w:sz w:val="20"/>
          <w:szCs w:val="20"/>
        </w:rPr>
      </w:pPr>
    </w:p>
    <w:p w14:paraId="2DE9832F" w14:textId="56F95192" w:rsidR="007F02F1" w:rsidRPr="00F428AF" w:rsidRDefault="007F02F1" w:rsidP="00F428AF">
      <w:pPr>
        <w:pStyle w:val="Default"/>
        <w:rPr>
          <w:rFonts w:ascii="Calibri" w:hAnsi="Calibri" w:cs="Calibri"/>
          <w:sz w:val="22"/>
          <w:szCs w:val="22"/>
        </w:rPr>
      </w:pPr>
      <w:r w:rsidRPr="00F75C0D">
        <w:rPr>
          <w:rFonts w:ascii="Calibri" w:hAnsi="Calibri" w:cs="Calibri"/>
          <w:b/>
          <w:iCs/>
          <w:color w:val="auto"/>
          <w:sz w:val="22"/>
          <w:szCs w:val="22"/>
        </w:rPr>
        <w:t>Data</w:t>
      </w:r>
      <w:r w:rsidR="00660FA2">
        <w:rPr>
          <w:rFonts w:ascii="Calibri" w:hAnsi="Calibri" w:cs="Calibri"/>
          <w:b/>
          <w:iCs/>
          <w:color w:val="auto"/>
          <w:sz w:val="22"/>
          <w:szCs w:val="22"/>
        </w:rPr>
        <w:t>/Security</w:t>
      </w:r>
      <w:r w:rsidRPr="00F75C0D">
        <w:rPr>
          <w:rFonts w:ascii="Calibri" w:hAnsi="Calibri" w:cs="Calibri"/>
          <w:b/>
          <w:iCs/>
          <w:color w:val="auto"/>
          <w:sz w:val="22"/>
          <w:szCs w:val="22"/>
        </w:rPr>
        <w:t xml:space="preserve"> Engineer Consultant</w:t>
      </w:r>
      <w:r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16F1A" w:rsidRPr="00F428AF">
        <w:rPr>
          <w:rFonts w:ascii="Calibri" w:hAnsi="Calibri" w:cs="Calibri"/>
          <w:bCs/>
          <w:i/>
          <w:sz w:val="22"/>
          <w:szCs w:val="22"/>
        </w:rPr>
        <w:tab/>
      </w:r>
      <w:r w:rsidR="00660FA2">
        <w:rPr>
          <w:rFonts w:ascii="Calibri" w:hAnsi="Calibri" w:cs="Calibri"/>
          <w:bCs/>
          <w:i/>
          <w:sz w:val="22"/>
          <w:szCs w:val="22"/>
        </w:rPr>
        <w:t xml:space="preserve">      </w:t>
      </w:r>
      <w:r w:rsidR="00616F1A" w:rsidRPr="00F428AF">
        <w:rPr>
          <w:rFonts w:ascii="Calibri" w:hAnsi="Calibri" w:cs="Calibri"/>
          <w:bCs/>
          <w:i/>
          <w:color w:val="auto"/>
          <w:sz w:val="22"/>
          <w:szCs w:val="22"/>
        </w:rPr>
        <w:t>Feb.</w:t>
      </w:r>
      <w:r w:rsidR="007A3AB3">
        <w:rPr>
          <w:rFonts w:ascii="Calibri" w:hAnsi="Calibri" w:cs="Calibri"/>
          <w:bCs/>
          <w:i/>
          <w:color w:val="auto"/>
          <w:sz w:val="22"/>
          <w:szCs w:val="22"/>
        </w:rPr>
        <w:t xml:space="preserve"> </w:t>
      </w:r>
      <w:r w:rsidR="00616F1A" w:rsidRPr="00F428AF">
        <w:rPr>
          <w:rFonts w:ascii="Calibri" w:hAnsi="Calibri" w:cs="Calibri"/>
          <w:bCs/>
          <w:i/>
          <w:color w:val="auto"/>
          <w:sz w:val="22"/>
          <w:szCs w:val="22"/>
        </w:rPr>
        <w:t xml:space="preserve">2023 – </w:t>
      </w:r>
      <w:r w:rsidR="007A3AB3">
        <w:rPr>
          <w:rFonts w:ascii="Calibri" w:hAnsi="Calibri" w:cs="Calibri"/>
          <w:bCs/>
          <w:i/>
          <w:color w:val="auto"/>
          <w:sz w:val="22"/>
          <w:szCs w:val="22"/>
        </w:rPr>
        <w:t>Jan. 2025</w:t>
      </w:r>
    </w:p>
    <w:p w14:paraId="10DE10AB" w14:textId="27A0622E" w:rsidR="00A122F3" w:rsidRDefault="00A122F3" w:rsidP="00A122F3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Served as primary security administrator across systems, applications, and internal tooling.</w:t>
      </w:r>
    </w:p>
    <w:p w14:paraId="66C259BA" w14:textId="1783585C" w:rsidR="00A122F3" w:rsidRDefault="00A122F3" w:rsidP="00A122F3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and enforced security SOPs </w:t>
      </w:r>
      <w:r w:rsidR="005E4529">
        <w:rPr>
          <w:rFonts w:ascii="Calibri" w:hAnsi="Calibri" w:cs="Calibri"/>
          <w:sz w:val="20"/>
          <w:szCs w:val="20"/>
        </w:rPr>
        <w:t xml:space="preserve">aligned to ISO 27001 and SOC 2, </w:t>
      </w:r>
      <w:r>
        <w:rPr>
          <w:rFonts w:ascii="Calibri" w:hAnsi="Calibri" w:cs="Calibri"/>
          <w:sz w:val="20"/>
          <w:szCs w:val="20"/>
        </w:rPr>
        <w:t>improv</w:t>
      </w:r>
      <w:r w:rsidR="005E4529">
        <w:rPr>
          <w:rFonts w:ascii="Calibri" w:hAnsi="Calibri" w:cs="Calibri"/>
          <w:sz w:val="20"/>
          <w:szCs w:val="20"/>
        </w:rPr>
        <w:t>ing</w:t>
      </w:r>
      <w:r>
        <w:rPr>
          <w:rFonts w:ascii="Calibri" w:hAnsi="Calibri" w:cs="Calibri"/>
          <w:sz w:val="20"/>
          <w:szCs w:val="20"/>
        </w:rPr>
        <w:t xml:space="preserve"> audit readiness and reduc</w:t>
      </w:r>
      <w:r w:rsidR="005E4529">
        <w:rPr>
          <w:rFonts w:ascii="Calibri" w:hAnsi="Calibri" w:cs="Calibri"/>
          <w:sz w:val="20"/>
          <w:szCs w:val="20"/>
        </w:rPr>
        <w:t>ing</w:t>
      </w:r>
      <w:r>
        <w:rPr>
          <w:rFonts w:ascii="Calibri" w:hAnsi="Calibri" w:cs="Calibri"/>
          <w:sz w:val="20"/>
          <w:szCs w:val="20"/>
        </w:rPr>
        <w:t xml:space="preserve"> risk.</w:t>
      </w:r>
    </w:p>
    <w:p w14:paraId="0A8BC8D3" w14:textId="102E2044" w:rsidR="00136CE4" w:rsidRPr="000606C8" w:rsidRDefault="00136CE4" w:rsidP="00136CE4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Integrated security platforms (Wazuh, Datadog, Grafana) to strengthen monitoring, alerting, and threat visibility.</w:t>
      </w:r>
    </w:p>
    <w:p w14:paraId="0B6B686D" w14:textId="77777777" w:rsidR="00F06258" w:rsidRDefault="00F06258" w:rsidP="00F06258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Built cloud data warehouse solutions and automated ingestion pipelines for real-time analytics.</w:t>
      </w:r>
    </w:p>
    <w:p w14:paraId="3A26EDFD" w14:textId="77777777" w:rsidR="00F06258" w:rsidRDefault="00F06258" w:rsidP="00F06258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Developed API integrations to automate workflows and streamline vendor/client data exchange.</w:t>
      </w:r>
    </w:p>
    <w:p w14:paraId="13CAD10B" w14:textId="3EE52CC8" w:rsidR="00A122F3" w:rsidRPr="00295A28" w:rsidRDefault="00295A28" w:rsidP="00295A28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Partnered with stakeholders to design scalable, compliant data systems aligned to business needs.</w:t>
      </w:r>
    </w:p>
    <w:p w14:paraId="4067D1FB" w14:textId="530F3CC6" w:rsidR="00446EE4" w:rsidRDefault="00D42792" w:rsidP="00F428AF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Mentored developers (junior</w:t>
      </w:r>
      <w:r w:rsidR="005A24B9">
        <w:rPr>
          <w:rFonts w:ascii="Calibri" w:hAnsi="Calibri" w:cs="Calibri"/>
          <w:sz w:val="20"/>
          <w:szCs w:val="20"/>
        </w:rPr>
        <w:t>–senior)</w:t>
      </w:r>
      <w:r w:rsidR="001E6F70">
        <w:rPr>
          <w:rFonts w:ascii="Calibri" w:hAnsi="Calibri" w:cs="Calibri"/>
          <w:sz w:val="20"/>
          <w:szCs w:val="20"/>
        </w:rPr>
        <w:t xml:space="preserve"> on modern data engineering practices.</w:t>
      </w:r>
    </w:p>
    <w:p w14:paraId="3914E9D0" w14:textId="77777777" w:rsidR="00B00ED7" w:rsidRDefault="00B00ED7" w:rsidP="00B00ED7">
      <w:pPr>
        <w:pStyle w:val="Default"/>
        <w:rPr>
          <w:rFonts w:ascii="Calibri" w:hAnsi="Calibri" w:cs="Calibri"/>
          <w:sz w:val="20"/>
          <w:szCs w:val="20"/>
        </w:rPr>
      </w:pPr>
    </w:p>
    <w:p w14:paraId="17DB4A89" w14:textId="3979106D" w:rsidR="00B00ED7" w:rsidRPr="00E4170E" w:rsidRDefault="00B00ED7" w:rsidP="00B00ED7">
      <w:pPr>
        <w:pStyle w:val="Default"/>
        <w:rPr>
          <w:rFonts w:ascii="Calibri" w:hAnsi="Calibri" w:cs="Calibri"/>
          <w:sz w:val="22"/>
          <w:szCs w:val="22"/>
        </w:rPr>
      </w:pPr>
      <w:r w:rsidRPr="00E4170E">
        <w:rPr>
          <w:rFonts w:ascii="Calibri" w:hAnsi="Calibri" w:cs="Calibri"/>
          <w:i/>
          <w:iCs/>
          <w:sz w:val="22"/>
          <w:szCs w:val="22"/>
        </w:rPr>
        <w:t>Tools &amp; Skills:</w:t>
      </w:r>
      <w:r w:rsidRPr="00E4170E">
        <w:rPr>
          <w:rFonts w:ascii="Calibri" w:hAnsi="Calibri" w:cs="Calibri"/>
          <w:sz w:val="22"/>
          <w:szCs w:val="22"/>
        </w:rPr>
        <w:t xml:space="preserve"> Azure</w:t>
      </w:r>
      <w:r w:rsidR="00136172" w:rsidRPr="00E4170E">
        <w:rPr>
          <w:rFonts w:ascii="Calibri" w:hAnsi="Calibri" w:cs="Calibri"/>
          <w:sz w:val="22"/>
          <w:szCs w:val="22"/>
        </w:rPr>
        <w:t xml:space="preserve"> | AWS</w:t>
      </w:r>
      <w:r w:rsidRPr="00E4170E">
        <w:rPr>
          <w:rFonts w:ascii="Calibri" w:hAnsi="Calibri" w:cs="Calibri"/>
          <w:sz w:val="22"/>
          <w:szCs w:val="22"/>
        </w:rPr>
        <w:t xml:space="preserve"> | Terraform</w:t>
      </w:r>
      <w:r w:rsidR="00A26C0F" w:rsidRPr="00E4170E">
        <w:rPr>
          <w:rFonts w:ascii="Calibri" w:hAnsi="Calibri" w:cs="Calibri"/>
          <w:sz w:val="22"/>
          <w:szCs w:val="22"/>
        </w:rPr>
        <w:t xml:space="preserve"> </w:t>
      </w:r>
      <w:r w:rsidRPr="00E4170E">
        <w:rPr>
          <w:rFonts w:ascii="Calibri" w:hAnsi="Calibri" w:cs="Calibri"/>
          <w:sz w:val="22"/>
          <w:szCs w:val="22"/>
        </w:rPr>
        <w:t xml:space="preserve">| Docker | Kubernetes | GitHub | Linux | Bitwarden | Wazuh | Grafana | Datadog | Snowflake | Python </w:t>
      </w:r>
    </w:p>
    <w:p w14:paraId="1D3AA763" w14:textId="77777777" w:rsidR="00AE5281" w:rsidRDefault="00AE5281" w:rsidP="00F428AF">
      <w:pPr>
        <w:pStyle w:val="Default"/>
        <w:rPr>
          <w:rFonts w:ascii="Calibri" w:hAnsi="Calibri" w:cs="Calibri"/>
          <w:b/>
          <w:bCs/>
          <w:i/>
          <w:iCs/>
          <w:color w:val="auto"/>
        </w:rPr>
      </w:pPr>
    </w:p>
    <w:p w14:paraId="0ACA580D" w14:textId="77777777" w:rsidR="00495DEF" w:rsidRDefault="00495DEF" w:rsidP="00F428AF">
      <w:pPr>
        <w:pStyle w:val="Default"/>
        <w:rPr>
          <w:rFonts w:ascii="Calibri" w:hAnsi="Calibri" w:cs="Calibri"/>
          <w:b/>
          <w:bCs/>
          <w:i/>
          <w:iCs/>
          <w:color w:val="auto"/>
        </w:rPr>
      </w:pPr>
    </w:p>
    <w:p w14:paraId="21B38740" w14:textId="77777777" w:rsidR="00495DEF" w:rsidRDefault="00495DEF" w:rsidP="00F428AF">
      <w:pPr>
        <w:pStyle w:val="Default"/>
        <w:rPr>
          <w:rFonts w:ascii="Calibri" w:hAnsi="Calibri" w:cs="Calibri"/>
          <w:b/>
          <w:bCs/>
          <w:i/>
          <w:iCs/>
          <w:color w:val="auto"/>
        </w:rPr>
      </w:pPr>
    </w:p>
    <w:p w14:paraId="7E3BEB71" w14:textId="77777777" w:rsidR="00495DEF" w:rsidRDefault="00495DEF" w:rsidP="00F428AF">
      <w:pPr>
        <w:pStyle w:val="Default"/>
        <w:rPr>
          <w:rFonts w:ascii="Calibri" w:hAnsi="Calibri" w:cs="Calibri"/>
          <w:b/>
          <w:bCs/>
          <w:i/>
          <w:iCs/>
          <w:color w:val="auto"/>
        </w:rPr>
      </w:pPr>
    </w:p>
    <w:p w14:paraId="552B6F90" w14:textId="7A4E989B" w:rsidR="00071292" w:rsidRPr="00772D38" w:rsidRDefault="00071292" w:rsidP="00F428AF">
      <w:pPr>
        <w:pStyle w:val="Default"/>
        <w:rPr>
          <w:rFonts w:ascii="Calibri" w:hAnsi="Calibri" w:cs="Calibri"/>
          <w:b/>
          <w:bCs/>
          <w:color w:val="auto"/>
        </w:rPr>
      </w:pPr>
      <w:r w:rsidRPr="00FD7EAD"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lastRenderedPageBreak/>
        <w:t>Verosint</w:t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  <w:t xml:space="preserve">           </w:t>
      </w:r>
      <w:r w:rsidR="00F428AF">
        <w:rPr>
          <w:rFonts w:ascii="Calibri" w:hAnsi="Calibri" w:cs="Calibri"/>
          <w:b/>
          <w:bCs/>
          <w:color w:val="auto"/>
        </w:rPr>
        <w:tab/>
      </w:r>
      <w:r w:rsidR="00772D38">
        <w:rPr>
          <w:rFonts w:ascii="Calibri" w:hAnsi="Calibri" w:cs="Calibri"/>
          <w:b/>
          <w:bCs/>
          <w:color w:val="auto"/>
        </w:rPr>
        <w:t xml:space="preserve">    </w:t>
      </w:r>
      <w:r w:rsidR="00F428AF" w:rsidRPr="00F428AF">
        <w:rPr>
          <w:rFonts w:ascii="Calibri" w:hAnsi="Calibri" w:cs="Calibri"/>
          <w:b/>
          <w:bCs/>
          <w:color w:val="auto"/>
        </w:rPr>
        <w:t>Austin, TX</w:t>
      </w:r>
      <w:r w:rsidR="00772D38">
        <w:rPr>
          <w:rFonts w:ascii="Calibri" w:hAnsi="Calibri" w:cs="Calibri"/>
          <w:b/>
          <w:bCs/>
          <w:color w:val="auto"/>
        </w:rPr>
        <w:t xml:space="preserve"> (Remote)</w:t>
      </w:r>
    </w:p>
    <w:p w14:paraId="7E63C4AB" w14:textId="33B2AECF" w:rsidR="00071292" w:rsidRPr="00F428AF" w:rsidRDefault="00071292" w:rsidP="00F428AF">
      <w:pPr>
        <w:pStyle w:val="Default"/>
        <w:rPr>
          <w:rFonts w:ascii="Calibri" w:hAnsi="Calibri" w:cs="Calibri"/>
          <w:bCs/>
          <w:i/>
          <w:color w:val="auto"/>
          <w:sz w:val="22"/>
          <w:szCs w:val="22"/>
        </w:rPr>
      </w:pPr>
      <w:r w:rsidRPr="002A16D8">
        <w:rPr>
          <w:rFonts w:ascii="Calibri" w:hAnsi="Calibri" w:cs="Calibri"/>
          <w:b/>
          <w:iCs/>
          <w:color w:val="auto"/>
          <w:sz w:val="22"/>
          <w:szCs w:val="22"/>
        </w:rPr>
        <w:t>Software/Data Engineer</w:t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Pr="00F428AF">
        <w:rPr>
          <w:rFonts w:ascii="Calibri" w:hAnsi="Calibri" w:cs="Calibri"/>
          <w:bCs/>
          <w:i/>
          <w:color w:val="auto"/>
          <w:sz w:val="22"/>
          <w:szCs w:val="22"/>
        </w:rPr>
        <w:tab/>
      </w:r>
      <w:r w:rsidR="00F428AF">
        <w:rPr>
          <w:rFonts w:ascii="Calibri" w:hAnsi="Calibri" w:cs="Calibri"/>
          <w:bCs/>
          <w:i/>
          <w:color w:val="auto"/>
          <w:sz w:val="22"/>
          <w:szCs w:val="22"/>
        </w:rPr>
        <w:t xml:space="preserve">    </w:t>
      </w:r>
      <w:r w:rsidR="00A3352A">
        <w:rPr>
          <w:rFonts w:ascii="Calibri" w:hAnsi="Calibri" w:cs="Calibri"/>
          <w:bCs/>
          <w:i/>
          <w:color w:val="auto"/>
          <w:sz w:val="22"/>
          <w:szCs w:val="22"/>
        </w:rPr>
        <w:t xml:space="preserve">    </w:t>
      </w:r>
      <w:r w:rsidR="00A3352A">
        <w:rPr>
          <w:rFonts w:ascii="Calibri" w:hAnsi="Calibri" w:cs="Calibri"/>
          <w:bCs/>
          <w:i/>
          <w:color w:val="auto"/>
          <w:sz w:val="22"/>
          <w:szCs w:val="22"/>
        </w:rPr>
        <w:tab/>
        <w:t xml:space="preserve">    </w:t>
      </w:r>
      <w:r w:rsidR="00F428AF">
        <w:rPr>
          <w:rFonts w:ascii="Calibri" w:hAnsi="Calibri" w:cs="Calibri"/>
          <w:bCs/>
          <w:i/>
          <w:color w:val="auto"/>
          <w:sz w:val="22"/>
          <w:szCs w:val="22"/>
        </w:rPr>
        <w:t>Mar. 2022 – Feb. 2023</w:t>
      </w:r>
    </w:p>
    <w:p w14:paraId="22D9DED7" w14:textId="1D6D1E5F" w:rsidR="00EA6C79" w:rsidRDefault="00EA6C79" w:rsidP="00BE2308">
      <w:pPr>
        <w:pStyle w:val="Default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BE2308">
        <w:rPr>
          <w:rFonts w:ascii="Calibri" w:hAnsi="Calibri" w:cs="Calibri"/>
          <w:sz w:val="20"/>
          <w:szCs w:val="20"/>
        </w:rPr>
        <w:t>Developed and enhanced Golang</w:t>
      </w:r>
      <w:r w:rsidR="007C0AF1">
        <w:rPr>
          <w:rFonts w:ascii="Calibri" w:hAnsi="Calibri" w:cs="Calibri"/>
          <w:sz w:val="20"/>
          <w:szCs w:val="20"/>
        </w:rPr>
        <w:t xml:space="preserve"> applications</w:t>
      </w:r>
      <w:r w:rsidR="00721205">
        <w:rPr>
          <w:rFonts w:ascii="Calibri" w:hAnsi="Calibri" w:cs="Calibri"/>
          <w:sz w:val="20"/>
          <w:szCs w:val="20"/>
        </w:rPr>
        <w:t xml:space="preserve"> to improve scalability, maintainability, and performance</w:t>
      </w:r>
      <w:r w:rsidR="00636F07">
        <w:rPr>
          <w:rFonts w:ascii="Calibri" w:hAnsi="Calibri" w:cs="Calibri"/>
          <w:sz w:val="20"/>
          <w:szCs w:val="20"/>
        </w:rPr>
        <w:t>.</w:t>
      </w:r>
    </w:p>
    <w:p w14:paraId="65C029B5" w14:textId="48145BA7" w:rsidR="00CC5276" w:rsidRPr="00272292" w:rsidRDefault="00272292" w:rsidP="00272292">
      <w:pPr>
        <w:pStyle w:val="p1"/>
        <w:numPr>
          <w:ilvl w:val="0"/>
          <w:numId w:val="20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 w:rsidRPr="00272292">
        <w:rPr>
          <w:rFonts w:ascii="Calibri" w:eastAsiaTheme="minorEastAsia" w:hAnsi="Calibri" w:cs="Calibri"/>
          <w:color w:val="000000"/>
          <w:sz w:val="20"/>
          <w:szCs w:val="20"/>
        </w:rPr>
        <w:t>Implemented Datadog</w:t>
      </w:r>
      <w:r w:rsidR="00636F07">
        <w:rPr>
          <w:rFonts w:ascii="Calibri" w:eastAsiaTheme="minorEastAsia" w:hAnsi="Calibri" w:cs="Calibri"/>
          <w:color w:val="000000"/>
          <w:sz w:val="20"/>
          <w:szCs w:val="20"/>
        </w:rPr>
        <w:t xml:space="preserve"> monitoring</w:t>
      </w:r>
      <w:r w:rsidRPr="00272292">
        <w:rPr>
          <w:rFonts w:ascii="Calibri" w:eastAsiaTheme="minorEastAsia" w:hAnsi="Calibri" w:cs="Calibri"/>
          <w:color w:val="000000"/>
          <w:sz w:val="20"/>
          <w:szCs w:val="20"/>
        </w:rPr>
        <w:t>, improving observability and reducing mean time to</w:t>
      </w:r>
      <w:r w:rsidR="001C2861">
        <w:rPr>
          <w:rFonts w:ascii="Calibri" w:eastAsiaTheme="minorEastAsia" w:hAnsi="Calibri" w:cs="Calibri"/>
          <w:color w:val="000000"/>
          <w:sz w:val="20"/>
          <w:szCs w:val="20"/>
        </w:rPr>
        <w:t xml:space="preserve"> </w:t>
      </w:r>
      <w:r w:rsidRPr="00272292">
        <w:rPr>
          <w:rFonts w:ascii="Calibri" w:eastAsiaTheme="minorEastAsia" w:hAnsi="Calibri" w:cs="Calibri"/>
          <w:color w:val="000000"/>
          <w:sz w:val="20"/>
          <w:szCs w:val="20"/>
        </w:rPr>
        <w:t>resolution (MTTR)</w:t>
      </w:r>
      <w:r w:rsidR="00244172">
        <w:rPr>
          <w:rFonts w:ascii="Calibri" w:eastAsiaTheme="minorEastAsia" w:hAnsi="Calibri" w:cs="Calibri"/>
          <w:color w:val="000000"/>
          <w:sz w:val="20"/>
          <w:szCs w:val="20"/>
        </w:rPr>
        <w:t>.</w:t>
      </w:r>
    </w:p>
    <w:p w14:paraId="30B4439B" w14:textId="63E74205" w:rsidR="00904C7D" w:rsidRDefault="001C2861" w:rsidP="00B40E5D">
      <w:pPr>
        <w:pStyle w:val="p1"/>
        <w:numPr>
          <w:ilvl w:val="0"/>
          <w:numId w:val="20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 w:rsidRPr="001C2861">
        <w:rPr>
          <w:rFonts w:ascii="Calibri" w:eastAsiaTheme="minorEastAsia" w:hAnsi="Calibri" w:cs="Calibri"/>
          <w:color w:val="000000"/>
          <w:sz w:val="20"/>
          <w:szCs w:val="20"/>
        </w:rPr>
        <w:t xml:space="preserve">Designed and deployed APIs and ETL integrations, reducing infrastructure costs </w:t>
      </w:r>
      <w:r w:rsidR="00244172">
        <w:rPr>
          <w:rFonts w:ascii="Calibri" w:eastAsiaTheme="minorEastAsia" w:hAnsi="Calibri" w:cs="Calibri"/>
          <w:color w:val="000000"/>
          <w:sz w:val="20"/>
          <w:szCs w:val="20"/>
        </w:rPr>
        <w:t>and improving</w:t>
      </w:r>
      <w:r w:rsidR="007414F2">
        <w:rPr>
          <w:rFonts w:ascii="Calibri" w:eastAsiaTheme="minorEastAsia" w:hAnsi="Calibri" w:cs="Calibri"/>
          <w:color w:val="000000"/>
          <w:sz w:val="20"/>
          <w:szCs w:val="20"/>
        </w:rPr>
        <w:t xml:space="preserve"> internal/client</w:t>
      </w:r>
      <w:r w:rsidR="00244172">
        <w:rPr>
          <w:rFonts w:ascii="Calibri" w:eastAsiaTheme="minorEastAsia" w:hAnsi="Calibri" w:cs="Calibri"/>
          <w:color w:val="000000"/>
          <w:sz w:val="20"/>
          <w:szCs w:val="20"/>
        </w:rPr>
        <w:t xml:space="preserve"> analytics </w:t>
      </w:r>
      <w:r w:rsidR="007414F2">
        <w:rPr>
          <w:rFonts w:ascii="Calibri" w:eastAsiaTheme="minorEastAsia" w:hAnsi="Calibri" w:cs="Calibri"/>
          <w:color w:val="000000"/>
          <w:sz w:val="20"/>
          <w:szCs w:val="20"/>
        </w:rPr>
        <w:t>accuracy.</w:t>
      </w:r>
    </w:p>
    <w:p w14:paraId="2805243C" w14:textId="1E49BCB5" w:rsidR="00C50BE7" w:rsidRDefault="00C50BE7" w:rsidP="00B40E5D">
      <w:pPr>
        <w:pStyle w:val="p1"/>
        <w:numPr>
          <w:ilvl w:val="0"/>
          <w:numId w:val="20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>Partnered with product and operations teams to deliver</w:t>
      </w:r>
      <w:r w:rsidR="00636F07">
        <w:rPr>
          <w:rFonts w:ascii="Calibri" w:eastAsiaTheme="minorEastAsia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Theme="minorEastAsia" w:hAnsi="Calibri" w:cs="Calibri"/>
          <w:color w:val="000000"/>
          <w:sz w:val="20"/>
          <w:szCs w:val="20"/>
        </w:rPr>
        <w:t>secure, reliable features supporting compliance needs.</w:t>
      </w:r>
    </w:p>
    <w:p w14:paraId="1C51034F" w14:textId="4F3C80CC" w:rsidR="00904C7D" w:rsidRPr="00C50BE7" w:rsidRDefault="00C50BE7" w:rsidP="00904C7D">
      <w:pPr>
        <w:pStyle w:val="p1"/>
        <w:numPr>
          <w:ilvl w:val="0"/>
          <w:numId w:val="20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Performed code reviews </w:t>
      </w:r>
      <w:r w:rsidR="00970ED9">
        <w:rPr>
          <w:rFonts w:ascii="Calibri" w:eastAsiaTheme="minorEastAsia" w:hAnsi="Calibri" w:cs="Calibri"/>
          <w:color w:val="000000"/>
          <w:sz w:val="20"/>
          <w:szCs w:val="20"/>
        </w:rPr>
        <w:t>with focus on security, efficiency, and engineering standards.</w:t>
      </w:r>
    </w:p>
    <w:p w14:paraId="5EF8B0C5" w14:textId="605241D8" w:rsidR="00904C7D" w:rsidRPr="00904C7D" w:rsidRDefault="00904C7D" w:rsidP="00904C7D">
      <w:pPr>
        <w:pStyle w:val="Default"/>
        <w:rPr>
          <w:rFonts w:ascii="Calibri" w:hAnsi="Calibri" w:cs="Calibri"/>
          <w:sz w:val="22"/>
          <w:szCs w:val="22"/>
        </w:rPr>
      </w:pPr>
      <w:r w:rsidRPr="006248B0">
        <w:rPr>
          <w:rFonts w:ascii="Calibri" w:hAnsi="Calibri" w:cs="Calibri"/>
          <w:i/>
          <w:iCs/>
          <w:sz w:val="22"/>
          <w:szCs w:val="22"/>
        </w:rPr>
        <w:t xml:space="preserve">Tools </w:t>
      </w:r>
      <w:r w:rsidR="00B00ED7" w:rsidRPr="006248B0">
        <w:rPr>
          <w:rFonts w:ascii="Calibri" w:hAnsi="Calibri" w:cs="Calibri"/>
          <w:i/>
          <w:iCs/>
          <w:sz w:val="22"/>
          <w:szCs w:val="22"/>
        </w:rPr>
        <w:t>&amp;</w:t>
      </w:r>
      <w:r w:rsidRPr="006248B0">
        <w:rPr>
          <w:rFonts w:ascii="Calibri" w:hAnsi="Calibri" w:cs="Calibri"/>
          <w:i/>
          <w:iCs/>
          <w:sz w:val="22"/>
          <w:szCs w:val="22"/>
        </w:rPr>
        <w:t xml:space="preserve"> Skills:</w:t>
      </w:r>
      <w:r>
        <w:rPr>
          <w:rFonts w:ascii="Calibri" w:hAnsi="Calibri" w:cs="Calibri"/>
          <w:sz w:val="22"/>
          <w:szCs w:val="22"/>
        </w:rPr>
        <w:t xml:space="preserve"> </w:t>
      </w:r>
      <w:r w:rsidR="00AE5281">
        <w:rPr>
          <w:rFonts w:ascii="Calibri" w:hAnsi="Calibri" w:cs="Calibri"/>
          <w:sz w:val="22"/>
          <w:szCs w:val="22"/>
        </w:rPr>
        <w:t>Golang</w:t>
      </w:r>
      <w:r>
        <w:rPr>
          <w:rFonts w:ascii="Calibri" w:hAnsi="Calibri" w:cs="Calibri"/>
          <w:sz w:val="22"/>
          <w:szCs w:val="22"/>
        </w:rPr>
        <w:t xml:space="preserve"> </w:t>
      </w:r>
      <w:r w:rsidR="00AE5281">
        <w:rPr>
          <w:rFonts w:ascii="Calibri" w:hAnsi="Calibri" w:cs="Calibri"/>
          <w:sz w:val="22"/>
          <w:szCs w:val="22"/>
        </w:rPr>
        <w:t>| GitLab</w:t>
      </w:r>
      <w:r w:rsidR="009A528D">
        <w:rPr>
          <w:rFonts w:ascii="Calibri" w:hAnsi="Calibri" w:cs="Calibri"/>
          <w:sz w:val="22"/>
          <w:szCs w:val="22"/>
        </w:rPr>
        <w:t xml:space="preserve"> </w:t>
      </w:r>
      <w:r w:rsidR="00CB10F9">
        <w:rPr>
          <w:rFonts w:ascii="Calibri" w:hAnsi="Calibri" w:cs="Calibri"/>
          <w:sz w:val="22"/>
          <w:szCs w:val="22"/>
        </w:rPr>
        <w:t>|</w:t>
      </w:r>
      <w:r w:rsidR="009A528D">
        <w:rPr>
          <w:rFonts w:ascii="Calibri" w:hAnsi="Calibri" w:cs="Calibri"/>
          <w:sz w:val="22"/>
          <w:szCs w:val="22"/>
        </w:rPr>
        <w:t xml:space="preserve"> </w:t>
      </w:r>
      <w:r w:rsidR="00CB10F9">
        <w:rPr>
          <w:rFonts w:ascii="Calibri" w:hAnsi="Calibri" w:cs="Calibri"/>
          <w:sz w:val="22"/>
          <w:szCs w:val="22"/>
        </w:rPr>
        <w:t>Data</w:t>
      </w:r>
      <w:r w:rsidR="002C5203">
        <w:rPr>
          <w:rFonts w:ascii="Calibri" w:hAnsi="Calibri" w:cs="Calibri"/>
          <w:sz w:val="22"/>
          <w:szCs w:val="22"/>
        </w:rPr>
        <w:t>d</w:t>
      </w:r>
      <w:r w:rsidR="00CB10F9">
        <w:rPr>
          <w:rFonts w:ascii="Calibri" w:hAnsi="Calibri" w:cs="Calibri"/>
          <w:sz w:val="22"/>
          <w:szCs w:val="22"/>
        </w:rPr>
        <w:t>og</w:t>
      </w:r>
      <w:r w:rsidR="009A528D">
        <w:rPr>
          <w:rFonts w:ascii="Calibri" w:hAnsi="Calibri" w:cs="Calibri"/>
          <w:sz w:val="22"/>
          <w:szCs w:val="22"/>
        </w:rPr>
        <w:t xml:space="preserve"> </w:t>
      </w:r>
      <w:r w:rsidR="00CB10F9">
        <w:rPr>
          <w:rFonts w:ascii="Calibri" w:hAnsi="Calibri" w:cs="Calibri"/>
          <w:sz w:val="22"/>
          <w:szCs w:val="22"/>
        </w:rPr>
        <w:t>|</w:t>
      </w:r>
      <w:r w:rsidR="009A528D">
        <w:rPr>
          <w:rFonts w:ascii="Calibri" w:hAnsi="Calibri" w:cs="Calibri"/>
          <w:sz w:val="22"/>
          <w:szCs w:val="22"/>
        </w:rPr>
        <w:t xml:space="preserve"> </w:t>
      </w:r>
      <w:r w:rsidR="00CB10F9">
        <w:rPr>
          <w:rFonts w:ascii="Calibri" w:hAnsi="Calibri" w:cs="Calibri"/>
          <w:sz w:val="22"/>
          <w:szCs w:val="22"/>
        </w:rPr>
        <w:t xml:space="preserve">Neo4j | </w:t>
      </w:r>
      <w:r w:rsidR="00576343">
        <w:rPr>
          <w:rFonts w:ascii="Calibri" w:hAnsi="Calibri" w:cs="Calibri"/>
          <w:sz w:val="22"/>
          <w:szCs w:val="22"/>
        </w:rPr>
        <w:t>CI/CD | Kubernetes | Linux</w:t>
      </w:r>
      <w:r w:rsidR="00D73DB6">
        <w:rPr>
          <w:rFonts w:ascii="Calibri" w:hAnsi="Calibri" w:cs="Calibri"/>
          <w:sz w:val="22"/>
          <w:szCs w:val="22"/>
        </w:rPr>
        <w:t xml:space="preserve"> | AWS</w:t>
      </w:r>
    </w:p>
    <w:p w14:paraId="65A0BC05" w14:textId="77777777" w:rsidR="00495DEF" w:rsidRDefault="00495DEF" w:rsidP="00F428AF">
      <w:pPr>
        <w:pStyle w:val="Default"/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</w:pPr>
    </w:p>
    <w:p w14:paraId="1F2302EB" w14:textId="6AAF641E" w:rsidR="00071292" w:rsidRPr="00F428AF" w:rsidRDefault="00071292" w:rsidP="00F428AF">
      <w:pPr>
        <w:pStyle w:val="Default"/>
        <w:rPr>
          <w:rFonts w:ascii="Calibri" w:hAnsi="Calibri" w:cs="Calibri"/>
          <w:b/>
          <w:bCs/>
          <w:color w:val="auto"/>
        </w:rPr>
      </w:pPr>
      <w:r w:rsidRPr="00FD7EAD"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t>Navitus</w:t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  <w:t xml:space="preserve">           </w:t>
      </w:r>
      <w:r w:rsidR="00F428AF">
        <w:rPr>
          <w:rFonts w:ascii="Calibri" w:hAnsi="Calibri" w:cs="Calibri"/>
          <w:b/>
          <w:bCs/>
          <w:color w:val="auto"/>
        </w:rPr>
        <w:tab/>
      </w:r>
      <w:r w:rsidR="00F428AF">
        <w:rPr>
          <w:rFonts w:ascii="Calibri" w:hAnsi="Calibri" w:cs="Calibri"/>
          <w:b/>
          <w:bCs/>
          <w:color w:val="auto"/>
        </w:rPr>
        <w:tab/>
        <w:t xml:space="preserve">   Appleton, WI</w:t>
      </w:r>
    </w:p>
    <w:p w14:paraId="32B1149E" w14:textId="6D4E6F85" w:rsidR="00DC1E85" w:rsidRDefault="00071292" w:rsidP="00DC1E85">
      <w:pPr>
        <w:pStyle w:val="Default"/>
        <w:rPr>
          <w:rFonts w:ascii="Calibri" w:hAnsi="Calibri" w:cs="Calibri"/>
          <w:i/>
          <w:iCs/>
          <w:color w:val="auto"/>
          <w:sz w:val="22"/>
          <w:szCs w:val="22"/>
        </w:rPr>
      </w:pPr>
      <w:r w:rsidRPr="002A16D8">
        <w:rPr>
          <w:rFonts w:ascii="Calibri" w:hAnsi="Calibri" w:cs="Calibri"/>
          <w:b/>
          <w:iCs/>
          <w:color w:val="auto"/>
          <w:sz w:val="22"/>
          <w:szCs w:val="22"/>
        </w:rPr>
        <w:t>Data Engineer</w:t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</w:r>
      <w:r w:rsidRPr="00F428AF">
        <w:rPr>
          <w:rFonts w:ascii="Calibri" w:hAnsi="Calibri" w:cs="Calibri"/>
          <w:bCs/>
          <w:i/>
          <w:color w:val="auto"/>
        </w:rPr>
        <w:tab/>
        <w:t xml:space="preserve"> </w:t>
      </w:r>
      <w:r w:rsidR="000B2F8A">
        <w:rPr>
          <w:rFonts w:ascii="Calibri" w:hAnsi="Calibri" w:cs="Calibri"/>
          <w:bCs/>
          <w:i/>
          <w:color w:val="auto"/>
        </w:rPr>
        <w:t xml:space="preserve">            </w:t>
      </w:r>
      <w:r w:rsidRPr="00F428AF">
        <w:rPr>
          <w:rFonts w:ascii="Calibri" w:hAnsi="Calibri" w:cs="Calibri"/>
          <w:bCs/>
          <w:i/>
          <w:color w:val="auto"/>
        </w:rPr>
        <w:t xml:space="preserve"> </w:t>
      </w:r>
      <w:r w:rsidR="00F63F11">
        <w:rPr>
          <w:rFonts w:ascii="Calibri" w:hAnsi="Calibri" w:cs="Calibri"/>
          <w:bCs/>
          <w:i/>
          <w:color w:val="auto"/>
        </w:rPr>
        <w:t xml:space="preserve">  </w:t>
      </w:r>
      <w:r w:rsidR="00F428AF" w:rsidRPr="00F428AF">
        <w:rPr>
          <w:rFonts w:ascii="Calibri" w:hAnsi="Calibri" w:cs="Calibri"/>
          <w:i/>
          <w:iCs/>
          <w:color w:val="auto"/>
          <w:sz w:val="22"/>
          <w:szCs w:val="22"/>
        </w:rPr>
        <w:t>Aug. 2019 – Mar. 2022</w:t>
      </w:r>
    </w:p>
    <w:p w14:paraId="011F4EC3" w14:textId="3C911F3D" w:rsidR="00DC1E85" w:rsidRPr="00536EF5" w:rsidRDefault="00536EF5" w:rsidP="00F61979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Built and automated Informatica ETL pipelines powering 90% of reporting and audit readiness.</w:t>
      </w:r>
    </w:p>
    <w:p w14:paraId="47D066BF" w14:textId="178A1EFD" w:rsidR="00B745A6" w:rsidRDefault="00536EF5" w:rsidP="00C15334">
      <w:pPr>
        <w:pStyle w:val="p1"/>
        <w:numPr>
          <w:ilvl w:val="0"/>
          <w:numId w:val="43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Implemented PHI/PII encryption </w:t>
      </w:r>
      <w:r w:rsidR="00D47EAA">
        <w:rPr>
          <w:rFonts w:ascii="Calibri" w:eastAsiaTheme="minorEastAsia" w:hAnsi="Calibri" w:cs="Calibri"/>
          <w:color w:val="000000"/>
          <w:sz w:val="20"/>
          <w:szCs w:val="20"/>
        </w:rPr>
        <w:t>aligned to</w:t>
      </w: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 HIPAA, CMS, and financial</w:t>
      </w:r>
      <w:r w:rsidR="000748B1">
        <w:rPr>
          <w:rFonts w:ascii="Calibri" w:eastAsiaTheme="minorEastAsia" w:hAnsi="Calibri" w:cs="Calibri"/>
          <w:color w:val="000000"/>
          <w:sz w:val="20"/>
          <w:szCs w:val="20"/>
        </w:rPr>
        <w:t xml:space="preserve"> regulatory</w:t>
      </w: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 standards.</w:t>
      </w:r>
    </w:p>
    <w:p w14:paraId="4672E4DD" w14:textId="599AA652" w:rsidR="00536EF5" w:rsidRDefault="00536EF5" w:rsidP="00C15334">
      <w:pPr>
        <w:pStyle w:val="p1"/>
        <w:numPr>
          <w:ilvl w:val="0"/>
          <w:numId w:val="43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>Developed API-driven pipelines to load CMS exports into enterprise warehouse, improving audit eff</w:t>
      </w:r>
      <w:r w:rsidR="00914A56">
        <w:rPr>
          <w:rFonts w:ascii="Calibri" w:eastAsiaTheme="minorEastAsia" w:hAnsi="Calibri" w:cs="Calibri"/>
          <w:color w:val="000000"/>
          <w:sz w:val="20"/>
          <w:szCs w:val="20"/>
        </w:rPr>
        <w:t>iciency.</w:t>
      </w:r>
    </w:p>
    <w:p w14:paraId="03022DC2" w14:textId="0D196C92" w:rsidR="00914A56" w:rsidRDefault="00914A56" w:rsidP="00C15334">
      <w:pPr>
        <w:pStyle w:val="p1"/>
        <w:numPr>
          <w:ilvl w:val="0"/>
          <w:numId w:val="43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>Supported operations by troubleshooting and optimizing SQL/ETL workflows, improving reliability and throughput.</w:t>
      </w:r>
    </w:p>
    <w:p w14:paraId="3B2C002F" w14:textId="46144FFC" w:rsidR="00914A56" w:rsidRDefault="00914A56" w:rsidP="00C15334">
      <w:pPr>
        <w:pStyle w:val="p1"/>
        <w:numPr>
          <w:ilvl w:val="0"/>
          <w:numId w:val="43"/>
        </w:numPr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>Balanced competing priorities across Government Programs and Operations tea</w:t>
      </w:r>
      <w:r w:rsidR="00C37987">
        <w:rPr>
          <w:rFonts w:ascii="Calibri" w:eastAsiaTheme="minorEastAsia" w:hAnsi="Calibri" w:cs="Calibri"/>
          <w:color w:val="000000"/>
          <w:sz w:val="20"/>
          <w:szCs w:val="20"/>
        </w:rPr>
        <w:t>ms to meet delivery commitments.</w:t>
      </w:r>
    </w:p>
    <w:p w14:paraId="3F64B30C" w14:textId="29FF3EA3" w:rsidR="00566841" w:rsidRPr="002A16D8" w:rsidRDefault="00566841" w:rsidP="00566841">
      <w:pPr>
        <w:pStyle w:val="Default"/>
        <w:rPr>
          <w:rFonts w:ascii="Calibri" w:hAnsi="Calibri" w:cs="Calibri"/>
          <w:bCs/>
          <w:color w:val="auto"/>
          <w:sz w:val="20"/>
          <w:szCs w:val="20"/>
        </w:rPr>
      </w:pPr>
      <w:r w:rsidRPr="006248B0">
        <w:rPr>
          <w:rFonts w:ascii="Calibri" w:hAnsi="Calibri" w:cs="Calibri"/>
          <w:i/>
          <w:iCs/>
          <w:sz w:val="22"/>
          <w:szCs w:val="22"/>
        </w:rPr>
        <w:t xml:space="preserve">Tools </w:t>
      </w:r>
      <w:r w:rsidR="00B00ED7" w:rsidRPr="006248B0">
        <w:rPr>
          <w:rFonts w:ascii="Calibri" w:hAnsi="Calibri" w:cs="Calibri"/>
          <w:i/>
          <w:iCs/>
          <w:sz w:val="22"/>
          <w:szCs w:val="22"/>
        </w:rPr>
        <w:t>&amp;</w:t>
      </w:r>
      <w:r w:rsidRPr="006248B0">
        <w:rPr>
          <w:rFonts w:ascii="Calibri" w:hAnsi="Calibri" w:cs="Calibri"/>
          <w:i/>
          <w:iCs/>
          <w:sz w:val="22"/>
          <w:szCs w:val="22"/>
        </w:rPr>
        <w:t xml:space="preserve"> Skills:</w:t>
      </w:r>
      <w:r>
        <w:rPr>
          <w:rFonts w:ascii="Calibri" w:hAnsi="Calibri" w:cs="Calibri"/>
          <w:sz w:val="22"/>
          <w:szCs w:val="22"/>
        </w:rPr>
        <w:t xml:space="preserve"> Informatica | </w:t>
      </w:r>
      <w:r w:rsidR="007850B9">
        <w:rPr>
          <w:rFonts w:ascii="Calibri" w:hAnsi="Calibri" w:cs="Calibri"/>
          <w:sz w:val="22"/>
          <w:szCs w:val="22"/>
        </w:rPr>
        <w:t>Linux | Bash Scripting</w:t>
      </w:r>
      <w:r w:rsidR="00664B2B">
        <w:rPr>
          <w:rFonts w:ascii="Calibri" w:hAnsi="Calibri" w:cs="Calibri"/>
          <w:sz w:val="22"/>
          <w:szCs w:val="22"/>
        </w:rPr>
        <w:t xml:space="preserve"> | ERD | Data Architecture</w:t>
      </w:r>
      <w:r w:rsidR="009A4D6A">
        <w:rPr>
          <w:rFonts w:ascii="Calibri" w:hAnsi="Calibri" w:cs="Calibri"/>
          <w:sz w:val="22"/>
          <w:szCs w:val="22"/>
        </w:rPr>
        <w:t xml:space="preserve"> | </w:t>
      </w:r>
      <w:r w:rsidR="00800236">
        <w:rPr>
          <w:rFonts w:ascii="Calibri" w:hAnsi="Calibri" w:cs="Calibri"/>
          <w:sz w:val="22"/>
          <w:szCs w:val="22"/>
        </w:rPr>
        <w:t xml:space="preserve">Data </w:t>
      </w:r>
      <w:r w:rsidR="009A4D6A">
        <w:rPr>
          <w:rFonts w:ascii="Calibri" w:hAnsi="Calibri" w:cs="Calibri"/>
          <w:sz w:val="22"/>
          <w:szCs w:val="22"/>
        </w:rPr>
        <w:t>Normalization</w:t>
      </w:r>
    </w:p>
    <w:p w14:paraId="5650888E" w14:textId="77777777" w:rsidR="00393AFA" w:rsidRPr="00F428AF" w:rsidRDefault="00393AFA" w:rsidP="00F428AF">
      <w:pPr>
        <w:pStyle w:val="Default"/>
        <w:rPr>
          <w:rFonts w:ascii="Calibri" w:hAnsi="Calibri" w:cs="Calibri"/>
          <w:bCs/>
          <w:color w:val="auto"/>
          <w:sz w:val="20"/>
          <w:szCs w:val="20"/>
        </w:rPr>
      </w:pPr>
    </w:p>
    <w:p w14:paraId="4C1974A8" w14:textId="24F52347" w:rsidR="00071292" w:rsidRPr="00F428AF" w:rsidRDefault="00071292" w:rsidP="00F428AF">
      <w:pPr>
        <w:pStyle w:val="Default"/>
        <w:rPr>
          <w:rFonts w:ascii="Calibri" w:hAnsi="Calibri" w:cs="Calibri"/>
          <w:color w:val="auto"/>
        </w:rPr>
      </w:pPr>
      <w:r w:rsidRPr="00FD7EAD"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t>Thrivent Financial</w:t>
      </w:r>
      <w:r w:rsidRPr="00FD7EAD"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</w:r>
      <w:r w:rsidRPr="00F428AF">
        <w:rPr>
          <w:rFonts w:ascii="Calibri" w:hAnsi="Calibri" w:cs="Calibri"/>
          <w:b/>
          <w:bCs/>
          <w:color w:val="auto"/>
        </w:rPr>
        <w:tab/>
        <w:t xml:space="preserve">     </w:t>
      </w:r>
      <w:r w:rsidRPr="00F428AF">
        <w:rPr>
          <w:rFonts w:ascii="Calibri" w:hAnsi="Calibri" w:cs="Calibri"/>
          <w:b/>
          <w:bCs/>
          <w:color w:val="auto"/>
        </w:rPr>
        <w:tab/>
        <w:t xml:space="preserve">   </w:t>
      </w:r>
      <w:r w:rsidRPr="00F428AF">
        <w:rPr>
          <w:rFonts w:ascii="Calibri" w:hAnsi="Calibri" w:cs="Calibri"/>
          <w:b/>
          <w:bCs/>
          <w:color w:val="auto"/>
        </w:rPr>
        <w:tab/>
      </w:r>
      <w:r w:rsidR="00F428AF">
        <w:rPr>
          <w:rFonts w:ascii="Calibri" w:hAnsi="Calibri" w:cs="Calibri"/>
          <w:b/>
          <w:bCs/>
          <w:color w:val="auto"/>
        </w:rPr>
        <w:tab/>
        <w:t xml:space="preserve">   Appleton, WI</w:t>
      </w:r>
    </w:p>
    <w:p w14:paraId="086D166A" w14:textId="77777777" w:rsidR="006F2D71" w:rsidRDefault="00071292" w:rsidP="006F2D71">
      <w:pPr>
        <w:pStyle w:val="Default"/>
        <w:rPr>
          <w:rFonts w:ascii="Calibri" w:hAnsi="Calibri" w:cs="Calibri"/>
          <w:i/>
          <w:iCs/>
          <w:color w:val="auto"/>
          <w:sz w:val="22"/>
          <w:szCs w:val="22"/>
        </w:rPr>
      </w:pPr>
      <w:r w:rsidRPr="00FD1F78">
        <w:rPr>
          <w:rFonts w:ascii="Calibri" w:hAnsi="Calibri" w:cs="Calibri"/>
          <w:b/>
          <w:bCs/>
          <w:color w:val="auto"/>
          <w:sz w:val="22"/>
          <w:szCs w:val="22"/>
        </w:rPr>
        <w:t>Data Engineer</w:t>
      </w:r>
      <w:r w:rsidRPr="00F428AF">
        <w:rPr>
          <w:rFonts w:ascii="Calibri" w:hAnsi="Calibri" w:cs="Calibri"/>
          <w:i/>
          <w:iCs/>
          <w:color w:val="auto"/>
        </w:rPr>
        <w:tab/>
        <w:t xml:space="preserve"> </w:t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</w:r>
      <w:r w:rsidRPr="00F428AF">
        <w:rPr>
          <w:rFonts w:ascii="Calibri" w:hAnsi="Calibri" w:cs="Calibri"/>
          <w:i/>
          <w:iCs/>
          <w:color w:val="auto"/>
        </w:rPr>
        <w:tab/>
        <w:t xml:space="preserve">    </w:t>
      </w:r>
      <w:r w:rsidR="00F63F11">
        <w:rPr>
          <w:rFonts w:ascii="Calibri" w:hAnsi="Calibri" w:cs="Calibri"/>
          <w:i/>
          <w:iCs/>
          <w:color w:val="auto"/>
        </w:rPr>
        <w:tab/>
        <w:t xml:space="preserve">    </w:t>
      </w:r>
      <w:r w:rsidR="00F428AF" w:rsidRPr="00335457">
        <w:rPr>
          <w:rFonts w:ascii="Calibri" w:hAnsi="Calibri" w:cs="Calibri"/>
          <w:i/>
          <w:iCs/>
          <w:color w:val="auto"/>
          <w:sz w:val="22"/>
          <w:szCs w:val="22"/>
        </w:rPr>
        <w:t>May 2016 – Aug. 2019</w:t>
      </w:r>
    </w:p>
    <w:p w14:paraId="619D334D" w14:textId="2C9D4768" w:rsidR="00681CEA" w:rsidRPr="00681CEA" w:rsidRDefault="00681CEA" w:rsidP="00681CEA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Designed and deployed Informatica ETL solutions and Bash automations, reducing manual effort for business teams.</w:t>
      </w:r>
    </w:p>
    <w:p w14:paraId="49D24355" w14:textId="21CE6545" w:rsidR="00681CEA" w:rsidRPr="00681CEA" w:rsidRDefault="00681CEA" w:rsidP="00681CEA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Authored SOPs for development environments and applications, improving consistency and onboarding speed.</w:t>
      </w:r>
    </w:p>
    <w:p w14:paraId="248C35D1" w14:textId="1053403F" w:rsidR="00681CEA" w:rsidRPr="00B26D75" w:rsidRDefault="00D62CBF" w:rsidP="00681CEA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Participated in cross-functional</w:t>
      </w:r>
      <w:r w:rsidR="00681CEA">
        <w:rPr>
          <w:rFonts w:ascii="Calibri" w:hAnsi="Calibri" w:cs="Calibri"/>
          <w:sz w:val="20"/>
          <w:szCs w:val="20"/>
        </w:rPr>
        <w:t xml:space="preserve"> disaster recovery </w:t>
      </w:r>
      <w:r>
        <w:rPr>
          <w:rFonts w:ascii="Calibri" w:hAnsi="Calibri" w:cs="Calibri"/>
          <w:sz w:val="20"/>
          <w:szCs w:val="20"/>
        </w:rPr>
        <w:t>exercises</w:t>
      </w:r>
      <w:r w:rsidR="00260C7C">
        <w:rPr>
          <w:rFonts w:ascii="Calibri" w:hAnsi="Calibri" w:cs="Calibri"/>
          <w:sz w:val="20"/>
          <w:szCs w:val="20"/>
        </w:rPr>
        <w:t>, coordinating data team response with enterprise stakeholders.</w:t>
      </w:r>
    </w:p>
    <w:p w14:paraId="593DE5DB" w14:textId="77777777" w:rsidR="003C408B" w:rsidRPr="003C408B" w:rsidRDefault="003C408B" w:rsidP="00681CEA">
      <w:pPr>
        <w:pStyle w:val="Default"/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3C408B">
        <w:rPr>
          <w:rFonts w:ascii="Calibri" w:hAnsi="Calibri" w:cs="Calibri"/>
          <w:sz w:val="20"/>
          <w:szCs w:val="20"/>
        </w:rPr>
        <w:t>Implemented organization-wide PHI/PII data masking initiative, securing developer access to sensitive production data.</w:t>
      </w:r>
    </w:p>
    <w:p w14:paraId="40CDBA90" w14:textId="00C679DE" w:rsidR="00681CEA" w:rsidRPr="00795A88" w:rsidRDefault="00681CEA" w:rsidP="00681CEA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Mentored interns and contractors on ETL best practices, accelerating </w:t>
      </w:r>
      <w:r w:rsidR="00795A88">
        <w:rPr>
          <w:rFonts w:ascii="Calibri" w:hAnsi="Calibri" w:cs="Calibri"/>
          <w:sz w:val="20"/>
          <w:szCs w:val="20"/>
        </w:rPr>
        <w:t>ramp-up and delivery quality.</w:t>
      </w:r>
    </w:p>
    <w:p w14:paraId="3FB13F73" w14:textId="2F0AB682" w:rsidR="00795A88" w:rsidRPr="00536EF5" w:rsidRDefault="00795A88" w:rsidP="00681CEA">
      <w:pPr>
        <w:pStyle w:val="Default"/>
        <w:numPr>
          <w:ilvl w:val="0"/>
          <w:numId w:val="43"/>
        </w:num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Troubleshoot and optimize SQL queries to improve reporting performance and reliability.</w:t>
      </w:r>
    </w:p>
    <w:p w14:paraId="74B1471B" w14:textId="77777777" w:rsidR="00795A88" w:rsidRDefault="00795A88" w:rsidP="007D23EB">
      <w:pPr>
        <w:pStyle w:val="Default"/>
        <w:rPr>
          <w:rFonts w:ascii="Calibri" w:hAnsi="Calibri" w:cs="Calibri"/>
          <w:i/>
          <w:iCs/>
          <w:sz w:val="22"/>
          <w:szCs w:val="22"/>
        </w:rPr>
      </w:pPr>
    </w:p>
    <w:p w14:paraId="554381B7" w14:textId="7DD5231F" w:rsidR="007D23EB" w:rsidRPr="00085BDB" w:rsidRDefault="007D23EB" w:rsidP="007D23EB">
      <w:pPr>
        <w:pStyle w:val="Default"/>
        <w:rPr>
          <w:rFonts w:ascii="Calibri" w:hAnsi="Calibri" w:cs="Calibri"/>
          <w:bCs/>
          <w:color w:val="auto"/>
          <w:sz w:val="20"/>
          <w:szCs w:val="20"/>
        </w:rPr>
      </w:pPr>
      <w:r w:rsidRPr="006248B0">
        <w:rPr>
          <w:rFonts w:ascii="Calibri" w:hAnsi="Calibri" w:cs="Calibri"/>
          <w:i/>
          <w:iCs/>
          <w:sz w:val="22"/>
          <w:szCs w:val="22"/>
        </w:rPr>
        <w:t xml:space="preserve">Tools </w:t>
      </w:r>
      <w:r w:rsidR="00B00ED7" w:rsidRPr="006248B0">
        <w:rPr>
          <w:rFonts w:ascii="Calibri" w:hAnsi="Calibri" w:cs="Calibri"/>
          <w:i/>
          <w:iCs/>
          <w:sz w:val="22"/>
          <w:szCs w:val="22"/>
        </w:rPr>
        <w:t>&amp;</w:t>
      </w:r>
      <w:r w:rsidRPr="006248B0">
        <w:rPr>
          <w:rFonts w:ascii="Calibri" w:hAnsi="Calibri" w:cs="Calibri"/>
          <w:i/>
          <w:iCs/>
          <w:sz w:val="22"/>
          <w:szCs w:val="22"/>
        </w:rPr>
        <w:t xml:space="preserve"> Skills:</w:t>
      </w:r>
      <w:r>
        <w:rPr>
          <w:rFonts w:ascii="Calibri" w:hAnsi="Calibri" w:cs="Calibri"/>
          <w:sz w:val="22"/>
          <w:szCs w:val="22"/>
        </w:rPr>
        <w:t xml:space="preserve"> Informatica | Linux</w:t>
      </w:r>
      <w:r w:rsidR="00800236">
        <w:rPr>
          <w:rFonts w:ascii="Calibri" w:hAnsi="Calibri" w:cs="Calibri"/>
          <w:sz w:val="22"/>
          <w:szCs w:val="22"/>
        </w:rPr>
        <w:t xml:space="preserve"> | Bash Scripting | Data Governance | SQL Optimization | Workflow Automation</w:t>
      </w:r>
    </w:p>
    <w:p w14:paraId="282AAEF2" w14:textId="77777777" w:rsidR="00340A0B" w:rsidRPr="0040454C" w:rsidRDefault="00340A0B" w:rsidP="00071292">
      <w:pPr>
        <w:pStyle w:val="Default"/>
        <w:spacing w:line="252" w:lineRule="auto"/>
        <w:rPr>
          <w:rFonts w:ascii="Garamond" w:hAnsi="Garamond"/>
          <w:color w:val="auto"/>
          <w:szCs w:val="32"/>
        </w:rPr>
      </w:pPr>
    </w:p>
    <w:p w14:paraId="02B7307B" w14:textId="77777777" w:rsidR="00071292" w:rsidRDefault="00071292" w:rsidP="00071292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EDUCATION </w:t>
      </w:r>
    </w:p>
    <w:p w14:paraId="48CB8545" w14:textId="77777777" w:rsidR="00071292" w:rsidRPr="00C90AC9" w:rsidRDefault="00071292" w:rsidP="00071292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42C496D0" w14:textId="04EFCEB5" w:rsidR="00071292" w:rsidRPr="00FF6734" w:rsidRDefault="00071292" w:rsidP="00071292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8329A6">
        <w:rPr>
          <w:rFonts w:ascii="Calibri" w:hAnsi="Calibri" w:cs="Calibri"/>
          <w:b/>
          <w:bCs/>
          <w:i/>
          <w:iCs/>
          <w:color w:val="auto"/>
        </w:rPr>
        <w:t>St. Norbert College</w:t>
      </w:r>
      <w:r w:rsidRPr="00395D1D">
        <w:rPr>
          <w:rFonts w:ascii="Garamond" w:hAnsi="Garamond"/>
          <w:b/>
          <w:bCs/>
          <w:color w:val="auto"/>
        </w:rPr>
        <w:t xml:space="preserve"> </w:t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395D1D">
        <w:rPr>
          <w:rFonts w:ascii="Garamond" w:hAnsi="Garamond"/>
          <w:b/>
          <w:bCs/>
          <w:color w:val="auto"/>
        </w:rPr>
        <w:tab/>
        <w:t xml:space="preserve">  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</w:t>
      </w:r>
      <w:r w:rsidR="00BB1BE2">
        <w:rPr>
          <w:rFonts w:ascii="Garamond" w:hAnsi="Garamond"/>
          <w:b/>
          <w:bCs/>
          <w:color w:val="auto"/>
        </w:rPr>
        <w:t xml:space="preserve">       </w:t>
      </w:r>
      <w:r w:rsidR="00623124">
        <w:rPr>
          <w:rFonts w:ascii="Garamond" w:hAnsi="Garamond"/>
          <w:b/>
          <w:bCs/>
          <w:color w:val="auto"/>
        </w:rPr>
        <w:tab/>
        <w:t xml:space="preserve">    </w:t>
      </w:r>
      <w:r w:rsidR="00335457">
        <w:rPr>
          <w:rFonts w:ascii="Garamond" w:hAnsi="Garamond"/>
          <w:b/>
          <w:bCs/>
          <w:color w:val="auto"/>
        </w:rPr>
        <w:t>D</w:t>
      </w:r>
      <w:r w:rsidR="00623124">
        <w:rPr>
          <w:rFonts w:ascii="Garamond" w:hAnsi="Garamond"/>
          <w:b/>
          <w:bCs/>
          <w:color w:val="auto"/>
        </w:rPr>
        <w:t>e Pere, WI</w:t>
      </w:r>
    </w:p>
    <w:p w14:paraId="0ADA85E1" w14:textId="472526B5" w:rsidR="00071292" w:rsidRPr="00395D1D" w:rsidRDefault="001F3240" w:rsidP="00071292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623124">
        <w:rPr>
          <w:rFonts w:ascii="Calibri" w:hAnsi="Calibri" w:cs="Calibri"/>
          <w:b/>
          <w:bCs/>
          <w:color w:val="auto"/>
          <w:sz w:val="22"/>
          <w:szCs w:val="22"/>
        </w:rPr>
        <w:t>Master of Business Administration</w:t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 w:rsidRPr="00395D1D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  <w:t xml:space="preserve">   </w:t>
      </w:r>
      <w:r w:rsidR="00071292">
        <w:rPr>
          <w:rFonts w:ascii="Garamond" w:hAnsi="Garamond"/>
          <w:i/>
          <w:iCs/>
          <w:color w:val="auto"/>
        </w:rPr>
        <w:tab/>
      </w:r>
      <w:r w:rsidR="00623124">
        <w:rPr>
          <w:rFonts w:ascii="Garamond" w:hAnsi="Garamond"/>
          <w:i/>
          <w:iCs/>
          <w:color w:val="auto"/>
        </w:rPr>
        <w:t xml:space="preserve">    </w:t>
      </w:r>
      <w:r w:rsidR="00D230F1" w:rsidRPr="00335457">
        <w:rPr>
          <w:rFonts w:ascii="Calibri" w:hAnsi="Calibri" w:cs="Calibri"/>
          <w:i/>
          <w:iCs/>
          <w:color w:val="auto"/>
          <w:sz w:val="22"/>
          <w:szCs w:val="22"/>
        </w:rPr>
        <w:t xml:space="preserve">Sep. 2019 – </w:t>
      </w:r>
      <w:r w:rsidR="00F13773">
        <w:rPr>
          <w:rFonts w:ascii="Calibri" w:hAnsi="Calibri" w:cs="Calibri"/>
          <w:i/>
          <w:iCs/>
          <w:color w:val="auto"/>
          <w:sz w:val="22"/>
          <w:szCs w:val="22"/>
        </w:rPr>
        <w:t xml:space="preserve">May </w:t>
      </w:r>
      <w:r w:rsidR="00D230F1" w:rsidRPr="00335457">
        <w:rPr>
          <w:rFonts w:ascii="Calibri" w:hAnsi="Calibri" w:cs="Calibri"/>
          <w:i/>
          <w:iCs/>
          <w:color w:val="auto"/>
          <w:sz w:val="22"/>
          <w:szCs w:val="22"/>
        </w:rPr>
        <w:t>2022</w:t>
      </w:r>
    </w:p>
    <w:p w14:paraId="7C4EB3D2" w14:textId="708368DA" w:rsidR="00071292" w:rsidRPr="0040454C" w:rsidRDefault="00071292" w:rsidP="00071292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sz w:val="20"/>
          <w:szCs w:val="20"/>
        </w:rPr>
      </w:pPr>
      <w:r w:rsidRPr="0040454C">
        <w:rPr>
          <w:rFonts w:ascii="Garamond" w:hAnsi="Garamond"/>
          <w:iCs/>
          <w:color w:val="auto"/>
          <w:sz w:val="20"/>
          <w:szCs w:val="20"/>
        </w:rPr>
        <w:t>3.</w:t>
      </w:r>
      <w:r w:rsidR="009F0BC1" w:rsidRPr="0040454C">
        <w:rPr>
          <w:rFonts w:ascii="Garamond" w:hAnsi="Garamond"/>
          <w:iCs/>
          <w:color w:val="auto"/>
          <w:sz w:val="20"/>
          <w:szCs w:val="20"/>
        </w:rPr>
        <w:t>9</w:t>
      </w:r>
      <w:r w:rsidRPr="0040454C">
        <w:rPr>
          <w:rFonts w:ascii="Garamond" w:hAnsi="Garamond"/>
          <w:iCs/>
          <w:color w:val="auto"/>
          <w:sz w:val="20"/>
          <w:szCs w:val="20"/>
        </w:rPr>
        <w:t>/4.0 GPA</w:t>
      </w:r>
    </w:p>
    <w:p w14:paraId="1A2AF26D" w14:textId="7CA311CA" w:rsidR="00071292" w:rsidRDefault="00071292" w:rsidP="00071292">
      <w:pPr>
        <w:pStyle w:val="Default"/>
        <w:spacing w:line="252" w:lineRule="auto"/>
        <w:rPr>
          <w:rFonts w:ascii="Garamond" w:hAnsi="Garamond"/>
          <w:color w:val="auto"/>
        </w:rPr>
      </w:pPr>
    </w:p>
    <w:p w14:paraId="562D04F6" w14:textId="01EB36E7" w:rsidR="00071292" w:rsidRPr="00FF6734" w:rsidRDefault="00071292" w:rsidP="00071292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40454C">
        <w:rPr>
          <w:rFonts w:asciiTheme="majorHAnsi" w:hAnsiTheme="majorHAnsi" w:cstheme="majorHAnsi"/>
          <w:b/>
          <w:bCs/>
          <w:i/>
          <w:iCs/>
          <w:color w:val="auto"/>
        </w:rPr>
        <w:t>University of Wisconsin – Green Bay</w:t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395D1D">
        <w:rPr>
          <w:rFonts w:ascii="Garamond" w:hAnsi="Garamond"/>
          <w:b/>
          <w:bCs/>
          <w:color w:val="auto"/>
        </w:rPr>
        <w:tab/>
        <w:t xml:space="preserve">  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 xml:space="preserve"> </w:t>
      </w:r>
      <w:r w:rsidR="0040454C">
        <w:rPr>
          <w:rFonts w:ascii="Garamond" w:hAnsi="Garamond"/>
          <w:b/>
          <w:bCs/>
          <w:color w:val="auto"/>
        </w:rPr>
        <w:tab/>
        <w:t xml:space="preserve">            Green Bay, WI</w:t>
      </w:r>
    </w:p>
    <w:p w14:paraId="1824461C" w14:textId="6DEB0745" w:rsidR="00071292" w:rsidRDefault="00805DE8" w:rsidP="00071292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40454C">
        <w:rPr>
          <w:rFonts w:asciiTheme="majorHAnsi" w:hAnsiTheme="majorHAnsi" w:cstheme="majorHAnsi"/>
          <w:b/>
          <w:bCs/>
          <w:color w:val="auto"/>
          <w:sz w:val="22"/>
          <w:szCs w:val="22"/>
        </w:rPr>
        <w:t>BS, Computer Science and German</w:t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 w:rsidRPr="00395D1D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</w:r>
      <w:r w:rsidR="00071292">
        <w:rPr>
          <w:rFonts w:ascii="Garamond" w:hAnsi="Garamond"/>
          <w:i/>
          <w:iCs/>
          <w:color w:val="auto"/>
        </w:rPr>
        <w:tab/>
        <w:t xml:space="preserve">   </w:t>
      </w:r>
      <w:r w:rsidR="0040454C">
        <w:rPr>
          <w:rFonts w:ascii="Garamond" w:hAnsi="Garamond"/>
          <w:i/>
          <w:iCs/>
          <w:color w:val="auto"/>
        </w:rPr>
        <w:tab/>
        <w:t xml:space="preserve">    </w:t>
      </w:r>
      <w:r w:rsidR="0040454C" w:rsidRPr="0040454C">
        <w:rPr>
          <w:rFonts w:ascii="Calibri" w:hAnsi="Calibri" w:cs="Calibri"/>
          <w:i/>
          <w:iCs/>
          <w:color w:val="auto"/>
          <w:sz w:val="22"/>
          <w:szCs w:val="22"/>
        </w:rPr>
        <w:t>Sep. 2013 – May 2017</w:t>
      </w:r>
    </w:p>
    <w:p w14:paraId="16EE7C8E" w14:textId="75BD5BB9" w:rsidR="00071292" w:rsidRPr="0040454C" w:rsidRDefault="009F0BC1" w:rsidP="00071292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sz w:val="20"/>
          <w:szCs w:val="20"/>
        </w:rPr>
      </w:pPr>
      <w:r w:rsidRPr="0040454C">
        <w:rPr>
          <w:rFonts w:ascii="Garamond" w:hAnsi="Garamond"/>
          <w:iCs/>
          <w:color w:val="auto"/>
          <w:sz w:val="20"/>
          <w:szCs w:val="20"/>
        </w:rPr>
        <w:t>Magna Cum Laude; 3.8/4.0 GPA</w:t>
      </w:r>
    </w:p>
    <w:p w14:paraId="0AB989C9" w14:textId="77777777" w:rsidR="00071292" w:rsidRPr="00C90AC9" w:rsidRDefault="00071292" w:rsidP="00071292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0AE792EE" w14:textId="597B401C" w:rsidR="00071292" w:rsidRDefault="00071292" w:rsidP="00071292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CERTIFICATIONS</w:t>
      </w:r>
    </w:p>
    <w:p w14:paraId="2FCF9C4C" w14:textId="40207753" w:rsidR="00862275" w:rsidRPr="0045567E" w:rsidRDefault="001119F2" w:rsidP="002C5203">
      <w:pPr>
        <w:pStyle w:val="Default"/>
        <w:spacing w:after="3" w:line="252" w:lineRule="auto"/>
        <w:rPr>
          <w:rFonts w:asciiTheme="majorHAnsi" w:hAnsiTheme="majorHAnsi" w:cstheme="majorHAnsi"/>
          <w:color w:val="auto"/>
          <w:sz w:val="22"/>
          <w:szCs w:val="22"/>
        </w:rPr>
      </w:pPr>
      <w:r w:rsidRPr="00AD0E23">
        <w:rPr>
          <w:rFonts w:asciiTheme="majorHAnsi" w:hAnsiTheme="majorHAnsi" w:cstheme="majorHAnsi"/>
          <w:color w:val="auto"/>
          <w:sz w:val="22"/>
          <w:szCs w:val="22"/>
        </w:rPr>
        <w:t>Informatica</w:t>
      </w:r>
      <w:r w:rsidR="00D8064D" w:rsidRPr="00AD0E23">
        <w:rPr>
          <w:rFonts w:asciiTheme="majorHAnsi" w:hAnsiTheme="majorHAnsi" w:cstheme="majorHAnsi"/>
          <w:color w:val="auto"/>
          <w:sz w:val="22"/>
          <w:szCs w:val="22"/>
        </w:rPr>
        <w:t xml:space="preserve"> |</w:t>
      </w:r>
      <w:r w:rsidRPr="00AD0E23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687F8A" w:rsidRPr="00AD0E23">
        <w:rPr>
          <w:rFonts w:asciiTheme="majorHAnsi" w:hAnsiTheme="majorHAnsi" w:cstheme="majorHAnsi"/>
          <w:color w:val="auto"/>
          <w:sz w:val="22"/>
          <w:szCs w:val="22"/>
        </w:rPr>
        <w:t>Matillion</w:t>
      </w:r>
      <w:r w:rsidR="00BE7569" w:rsidRPr="00AD0E23">
        <w:rPr>
          <w:rFonts w:asciiTheme="majorHAnsi" w:hAnsiTheme="majorHAnsi" w:cstheme="majorHAnsi"/>
          <w:color w:val="auto"/>
          <w:sz w:val="22"/>
          <w:szCs w:val="22"/>
        </w:rPr>
        <w:t xml:space="preserve"> | Snowflake</w:t>
      </w:r>
    </w:p>
    <w:sectPr w:rsidR="00862275" w:rsidRPr="0045567E" w:rsidSect="00013F79">
      <w:pgSz w:w="12240" w:h="15840"/>
      <w:pgMar w:top="634" w:right="648" w:bottom="418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018C" w14:textId="77777777" w:rsidR="00990067" w:rsidRDefault="00990067" w:rsidP="00A00A1D">
      <w:r>
        <w:separator/>
      </w:r>
    </w:p>
  </w:endnote>
  <w:endnote w:type="continuationSeparator" w:id="0">
    <w:p w14:paraId="258653A4" w14:textId="77777777" w:rsidR="00990067" w:rsidRDefault="00990067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E421" w14:textId="77777777" w:rsidR="00990067" w:rsidRDefault="00990067" w:rsidP="00A00A1D">
      <w:r>
        <w:separator/>
      </w:r>
    </w:p>
  </w:footnote>
  <w:footnote w:type="continuationSeparator" w:id="0">
    <w:p w14:paraId="57EC11F5" w14:textId="77777777" w:rsidR="00990067" w:rsidRDefault="00990067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8D2"/>
    <w:multiLevelType w:val="multilevel"/>
    <w:tmpl w:val="CE3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5736"/>
    <w:multiLevelType w:val="hybridMultilevel"/>
    <w:tmpl w:val="E8A0C9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347FBA"/>
    <w:multiLevelType w:val="hybridMultilevel"/>
    <w:tmpl w:val="1BC0EBA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2D60DA"/>
    <w:multiLevelType w:val="multilevel"/>
    <w:tmpl w:val="9D7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90E6A"/>
    <w:multiLevelType w:val="hybridMultilevel"/>
    <w:tmpl w:val="752A29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B44B8A"/>
    <w:multiLevelType w:val="multilevel"/>
    <w:tmpl w:val="64B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7728"/>
    <w:multiLevelType w:val="multilevel"/>
    <w:tmpl w:val="0CC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C2D35"/>
    <w:multiLevelType w:val="multilevel"/>
    <w:tmpl w:val="F33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6120A"/>
    <w:multiLevelType w:val="multilevel"/>
    <w:tmpl w:val="847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3D42FF"/>
    <w:multiLevelType w:val="multilevel"/>
    <w:tmpl w:val="ED02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A4862"/>
    <w:multiLevelType w:val="hybridMultilevel"/>
    <w:tmpl w:val="213662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914DA"/>
    <w:multiLevelType w:val="multilevel"/>
    <w:tmpl w:val="532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5D7046"/>
    <w:multiLevelType w:val="multilevel"/>
    <w:tmpl w:val="EF8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732FC"/>
    <w:multiLevelType w:val="multilevel"/>
    <w:tmpl w:val="7B7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D1680"/>
    <w:multiLevelType w:val="hybridMultilevel"/>
    <w:tmpl w:val="6D9C7D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881402"/>
    <w:multiLevelType w:val="multilevel"/>
    <w:tmpl w:val="818A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5322F"/>
    <w:multiLevelType w:val="multilevel"/>
    <w:tmpl w:val="CD6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BB0D99"/>
    <w:multiLevelType w:val="hybridMultilevel"/>
    <w:tmpl w:val="9A3C69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EB7532"/>
    <w:multiLevelType w:val="multilevel"/>
    <w:tmpl w:val="8E3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74C96"/>
    <w:multiLevelType w:val="multilevel"/>
    <w:tmpl w:val="966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503E7"/>
    <w:multiLevelType w:val="multilevel"/>
    <w:tmpl w:val="E03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421D2B"/>
    <w:multiLevelType w:val="multilevel"/>
    <w:tmpl w:val="6D4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C1BE1"/>
    <w:multiLevelType w:val="multilevel"/>
    <w:tmpl w:val="7B7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C6885"/>
    <w:multiLevelType w:val="multilevel"/>
    <w:tmpl w:val="070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47262E"/>
    <w:multiLevelType w:val="multilevel"/>
    <w:tmpl w:val="CBA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C1759"/>
    <w:multiLevelType w:val="hybridMultilevel"/>
    <w:tmpl w:val="BFE8CC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AA6A40"/>
    <w:multiLevelType w:val="multilevel"/>
    <w:tmpl w:val="F46E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23A5A"/>
    <w:multiLevelType w:val="multilevel"/>
    <w:tmpl w:val="A5B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215093"/>
    <w:multiLevelType w:val="hybridMultilevel"/>
    <w:tmpl w:val="B210AF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6623F"/>
    <w:multiLevelType w:val="multilevel"/>
    <w:tmpl w:val="A14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C3D70E1"/>
    <w:multiLevelType w:val="multilevel"/>
    <w:tmpl w:val="94D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686933">
    <w:abstractNumId w:val="25"/>
  </w:num>
  <w:num w:numId="2" w16cid:durableId="1324434960">
    <w:abstractNumId w:val="37"/>
  </w:num>
  <w:num w:numId="3" w16cid:durableId="859507066">
    <w:abstractNumId w:val="32"/>
  </w:num>
  <w:num w:numId="4" w16cid:durableId="158277627">
    <w:abstractNumId w:val="31"/>
  </w:num>
  <w:num w:numId="5" w16cid:durableId="1925605918">
    <w:abstractNumId w:val="47"/>
  </w:num>
  <w:num w:numId="6" w16cid:durableId="178083057">
    <w:abstractNumId w:val="4"/>
  </w:num>
  <w:num w:numId="7" w16cid:durableId="205682367">
    <w:abstractNumId w:val="19"/>
  </w:num>
  <w:num w:numId="8" w16cid:durableId="137646633">
    <w:abstractNumId w:val="15"/>
  </w:num>
  <w:num w:numId="9" w16cid:durableId="1267348466">
    <w:abstractNumId w:val="42"/>
  </w:num>
  <w:num w:numId="10" w16cid:durableId="1014302902">
    <w:abstractNumId w:val="46"/>
  </w:num>
  <w:num w:numId="11" w16cid:durableId="334697921">
    <w:abstractNumId w:val="2"/>
  </w:num>
  <w:num w:numId="12" w16cid:durableId="1418752164">
    <w:abstractNumId w:val="36"/>
  </w:num>
  <w:num w:numId="13" w16cid:durableId="1232933549">
    <w:abstractNumId w:val="11"/>
  </w:num>
  <w:num w:numId="14" w16cid:durableId="1006782716">
    <w:abstractNumId w:val="10"/>
  </w:num>
  <w:num w:numId="15" w16cid:durableId="751242785">
    <w:abstractNumId w:val="9"/>
  </w:num>
  <w:num w:numId="16" w16cid:durableId="1302080488">
    <w:abstractNumId w:val="44"/>
  </w:num>
  <w:num w:numId="17" w16cid:durableId="738987264">
    <w:abstractNumId w:val="26"/>
  </w:num>
  <w:num w:numId="18" w16cid:durableId="1519736249">
    <w:abstractNumId w:val="12"/>
  </w:num>
  <w:num w:numId="19" w16cid:durableId="1078017791">
    <w:abstractNumId w:val="3"/>
  </w:num>
  <w:num w:numId="20" w16cid:durableId="669064123">
    <w:abstractNumId w:val="1"/>
  </w:num>
  <w:num w:numId="21" w16cid:durableId="885800899">
    <w:abstractNumId w:val="39"/>
  </w:num>
  <w:num w:numId="22" w16cid:durableId="823353080">
    <w:abstractNumId w:val="48"/>
  </w:num>
  <w:num w:numId="23" w16cid:durableId="914971914">
    <w:abstractNumId w:val="6"/>
  </w:num>
  <w:num w:numId="24" w16cid:durableId="1192497652">
    <w:abstractNumId w:val="18"/>
  </w:num>
  <w:num w:numId="25" w16cid:durableId="1184519895">
    <w:abstractNumId w:val="22"/>
  </w:num>
  <w:num w:numId="26" w16cid:durableId="1876427219">
    <w:abstractNumId w:val="21"/>
  </w:num>
  <w:num w:numId="27" w16cid:durableId="1234438534">
    <w:abstractNumId w:val="20"/>
  </w:num>
  <w:num w:numId="28" w16cid:durableId="579365493">
    <w:abstractNumId w:val="45"/>
  </w:num>
  <w:num w:numId="29" w16cid:durableId="1647124684">
    <w:abstractNumId w:val="40"/>
  </w:num>
  <w:num w:numId="30" w16cid:durableId="1159225142">
    <w:abstractNumId w:val="8"/>
  </w:num>
  <w:num w:numId="31" w16cid:durableId="2100757172">
    <w:abstractNumId w:val="33"/>
  </w:num>
  <w:num w:numId="32" w16cid:durableId="1788351954">
    <w:abstractNumId w:val="5"/>
  </w:num>
  <w:num w:numId="33" w16cid:durableId="822741874">
    <w:abstractNumId w:val="29"/>
  </w:num>
  <w:num w:numId="34" w16cid:durableId="2028096686">
    <w:abstractNumId w:val="43"/>
  </w:num>
  <w:num w:numId="35" w16cid:durableId="1974671401">
    <w:abstractNumId w:val="14"/>
  </w:num>
  <w:num w:numId="36" w16cid:durableId="738485149">
    <w:abstractNumId w:val="16"/>
  </w:num>
  <w:num w:numId="37" w16cid:durableId="798499202">
    <w:abstractNumId w:val="41"/>
  </w:num>
  <w:num w:numId="38" w16cid:durableId="503014229">
    <w:abstractNumId w:val="38"/>
  </w:num>
  <w:num w:numId="39" w16cid:durableId="804077877">
    <w:abstractNumId w:val="24"/>
  </w:num>
  <w:num w:numId="40" w16cid:durableId="1927379425">
    <w:abstractNumId w:val="30"/>
  </w:num>
  <w:num w:numId="41" w16cid:durableId="1723941614">
    <w:abstractNumId w:val="23"/>
  </w:num>
  <w:num w:numId="42" w16cid:durableId="1533306005">
    <w:abstractNumId w:val="7"/>
  </w:num>
  <w:num w:numId="43" w16cid:durableId="1144542558">
    <w:abstractNumId w:val="27"/>
  </w:num>
  <w:num w:numId="44" w16cid:durableId="200047569">
    <w:abstractNumId w:val="0"/>
  </w:num>
  <w:num w:numId="45" w16cid:durableId="1802772762">
    <w:abstractNumId w:val="34"/>
  </w:num>
  <w:num w:numId="46" w16cid:durableId="893662977">
    <w:abstractNumId w:val="28"/>
  </w:num>
  <w:num w:numId="47" w16cid:durableId="698094268">
    <w:abstractNumId w:val="35"/>
  </w:num>
  <w:num w:numId="48" w16cid:durableId="789475499">
    <w:abstractNumId w:val="13"/>
  </w:num>
  <w:num w:numId="49" w16cid:durableId="845025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76F"/>
    <w:rsid w:val="00003534"/>
    <w:rsid w:val="00003868"/>
    <w:rsid w:val="00004A38"/>
    <w:rsid w:val="0000599F"/>
    <w:rsid w:val="00007554"/>
    <w:rsid w:val="00007D8F"/>
    <w:rsid w:val="00012F6B"/>
    <w:rsid w:val="00013196"/>
    <w:rsid w:val="00013F79"/>
    <w:rsid w:val="00016513"/>
    <w:rsid w:val="00016851"/>
    <w:rsid w:val="00017BA5"/>
    <w:rsid w:val="00022638"/>
    <w:rsid w:val="00023E41"/>
    <w:rsid w:val="000330F1"/>
    <w:rsid w:val="00040DE8"/>
    <w:rsid w:val="00041440"/>
    <w:rsid w:val="00045AD3"/>
    <w:rsid w:val="0004704E"/>
    <w:rsid w:val="0004790C"/>
    <w:rsid w:val="00051685"/>
    <w:rsid w:val="00052EF6"/>
    <w:rsid w:val="00054D6D"/>
    <w:rsid w:val="000555EE"/>
    <w:rsid w:val="00060215"/>
    <w:rsid w:val="000606C8"/>
    <w:rsid w:val="00060DDB"/>
    <w:rsid w:val="0006287A"/>
    <w:rsid w:val="000646AA"/>
    <w:rsid w:val="0006621A"/>
    <w:rsid w:val="00071018"/>
    <w:rsid w:val="00071045"/>
    <w:rsid w:val="00071292"/>
    <w:rsid w:val="0007285E"/>
    <w:rsid w:val="0007331A"/>
    <w:rsid w:val="000748B1"/>
    <w:rsid w:val="00074E4F"/>
    <w:rsid w:val="00076356"/>
    <w:rsid w:val="00077B7D"/>
    <w:rsid w:val="000825B6"/>
    <w:rsid w:val="000859C1"/>
    <w:rsid w:val="00085BDB"/>
    <w:rsid w:val="00094651"/>
    <w:rsid w:val="00094905"/>
    <w:rsid w:val="00095430"/>
    <w:rsid w:val="0009555F"/>
    <w:rsid w:val="000963E1"/>
    <w:rsid w:val="000965B8"/>
    <w:rsid w:val="0009681C"/>
    <w:rsid w:val="0009795E"/>
    <w:rsid w:val="00097C0F"/>
    <w:rsid w:val="000A3B64"/>
    <w:rsid w:val="000A50D5"/>
    <w:rsid w:val="000B1911"/>
    <w:rsid w:val="000B2F8A"/>
    <w:rsid w:val="000B41F3"/>
    <w:rsid w:val="000C3F24"/>
    <w:rsid w:val="000C4B65"/>
    <w:rsid w:val="000C6404"/>
    <w:rsid w:val="000D19E9"/>
    <w:rsid w:val="000D248E"/>
    <w:rsid w:val="000D5CB4"/>
    <w:rsid w:val="000D79D2"/>
    <w:rsid w:val="000E042B"/>
    <w:rsid w:val="000E1707"/>
    <w:rsid w:val="000F1816"/>
    <w:rsid w:val="000F276D"/>
    <w:rsid w:val="000F2A80"/>
    <w:rsid w:val="000F3878"/>
    <w:rsid w:val="001010E0"/>
    <w:rsid w:val="001059F0"/>
    <w:rsid w:val="0010679B"/>
    <w:rsid w:val="00107870"/>
    <w:rsid w:val="001119F2"/>
    <w:rsid w:val="00113843"/>
    <w:rsid w:val="001144FB"/>
    <w:rsid w:val="00116FA0"/>
    <w:rsid w:val="00117D3D"/>
    <w:rsid w:val="00120CE1"/>
    <w:rsid w:val="001224A3"/>
    <w:rsid w:val="00122B5C"/>
    <w:rsid w:val="00127292"/>
    <w:rsid w:val="00131FD9"/>
    <w:rsid w:val="00133697"/>
    <w:rsid w:val="001351ED"/>
    <w:rsid w:val="00136172"/>
    <w:rsid w:val="001369BF"/>
    <w:rsid w:val="00136CE4"/>
    <w:rsid w:val="00137570"/>
    <w:rsid w:val="00140AD4"/>
    <w:rsid w:val="0014322C"/>
    <w:rsid w:val="00144811"/>
    <w:rsid w:val="00147C62"/>
    <w:rsid w:val="001519BE"/>
    <w:rsid w:val="0015298C"/>
    <w:rsid w:val="00154C81"/>
    <w:rsid w:val="00166788"/>
    <w:rsid w:val="00166BFD"/>
    <w:rsid w:val="00166CBB"/>
    <w:rsid w:val="0017085B"/>
    <w:rsid w:val="00170883"/>
    <w:rsid w:val="001712E7"/>
    <w:rsid w:val="00171508"/>
    <w:rsid w:val="001718AA"/>
    <w:rsid w:val="001741E6"/>
    <w:rsid w:val="00175D1F"/>
    <w:rsid w:val="00176FC4"/>
    <w:rsid w:val="00180BBF"/>
    <w:rsid w:val="00181356"/>
    <w:rsid w:val="00185843"/>
    <w:rsid w:val="0019287C"/>
    <w:rsid w:val="00197743"/>
    <w:rsid w:val="001A17F4"/>
    <w:rsid w:val="001A2F2B"/>
    <w:rsid w:val="001A77B6"/>
    <w:rsid w:val="001B08A4"/>
    <w:rsid w:val="001B0ED9"/>
    <w:rsid w:val="001B1483"/>
    <w:rsid w:val="001B4EC1"/>
    <w:rsid w:val="001B5797"/>
    <w:rsid w:val="001B6807"/>
    <w:rsid w:val="001B783F"/>
    <w:rsid w:val="001B7B65"/>
    <w:rsid w:val="001C0CB5"/>
    <w:rsid w:val="001C0D1E"/>
    <w:rsid w:val="001C2861"/>
    <w:rsid w:val="001C329D"/>
    <w:rsid w:val="001C45D3"/>
    <w:rsid w:val="001C54AA"/>
    <w:rsid w:val="001C5656"/>
    <w:rsid w:val="001D519A"/>
    <w:rsid w:val="001D7AFD"/>
    <w:rsid w:val="001E0A83"/>
    <w:rsid w:val="001E6598"/>
    <w:rsid w:val="001E6644"/>
    <w:rsid w:val="001E6681"/>
    <w:rsid w:val="001E6F70"/>
    <w:rsid w:val="001E72DC"/>
    <w:rsid w:val="001F081F"/>
    <w:rsid w:val="001F0A5E"/>
    <w:rsid w:val="001F139F"/>
    <w:rsid w:val="001F21E8"/>
    <w:rsid w:val="001F3240"/>
    <w:rsid w:val="001F3644"/>
    <w:rsid w:val="001F4DE6"/>
    <w:rsid w:val="001F56D1"/>
    <w:rsid w:val="001F75AE"/>
    <w:rsid w:val="00202C48"/>
    <w:rsid w:val="00204320"/>
    <w:rsid w:val="00204FEB"/>
    <w:rsid w:val="002078BD"/>
    <w:rsid w:val="00211504"/>
    <w:rsid w:val="00211794"/>
    <w:rsid w:val="00212A09"/>
    <w:rsid w:val="00213C19"/>
    <w:rsid w:val="00214F68"/>
    <w:rsid w:val="002259DB"/>
    <w:rsid w:val="00226664"/>
    <w:rsid w:val="0023646B"/>
    <w:rsid w:val="002365E2"/>
    <w:rsid w:val="00237C2C"/>
    <w:rsid w:val="002400BB"/>
    <w:rsid w:val="002424B2"/>
    <w:rsid w:val="00243734"/>
    <w:rsid w:val="00243909"/>
    <w:rsid w:val="00244172"/>
    <w:rsid w:val="00245BFD"/>
    <w:rsid w:val="00247DA6"/>
    <w:rsid w:val="002532E2"/>
    <w:rsid w:val="002547DE"/>
    <w:rsid w:val="00254F68"/>
    <w:rsid w:val="00260C7C"/>
    <w:rsid w:val="0026181A"/>
    <w:rsid w:val="00261BF3"/>
    <w:rsid w:val="0026256C"/>
    <w:rsid w:val="0026266B"/>
    <w:rsid w:val="0026281E"/>
    <w:rsid w:val="00262A97"/>
    <w:rsid w:val="0026500B"/>
    <w:rsid w:val="00272292"/>
    <w:rsid w:val="00273B0D"/>
    <w:rsid w:val="002755B5"/>
    <w:rsid w:val="00277301"/>
    <w:rsid w:val="00281B97"/>
    <w:rsid w:val="0028786B"/>
    <w:rsid w:val="00291675"/>
    <w:rsid w:val="00292296"/>
    <w:rsid w:val="00295A28"/>
    <w:rsid w:val="002A16D8"/>
    <w:rsid w:val="002A39B7"/>
    <w:rsid w:val="002A3A70"/>
    <w:rsid w:val="002A79EA"/>
    <w:rsid w:val="002B033E"/>
    <w:rsid w:val="002B0358"/>
    <w:rsid w:val="002B0A90"/>
    <w:rsid w:val="002B50FE"/>
    <w:rsid w:val="002B5901"/>
    <w:rsid w:val="002B640C"/>
    <w:rsid w:val="002C2C43"/>
    <w:rsid w:val="002C37D2"/>
    <w:rsid w:val="002C3EC2"/>
    <w:rsid w:val="002C44CF"/>
    <w:rsid w:val="002C5203"/>
    <w:rsid w:val="002C5F73"/>
    <w:rsid w:val="002D02D7"/>
    <w:rsid w:val="002D2B13"/>
    <w:rsid w:val="002D2EBC"/>
    <w:rsid w:val="002D3439"/>
    <w:rsid w:val="002E063F"/>
    <w:rsid w:val="002E1BE2"/>
    <w:rsid w:val="002E22CC"/>
    <w:rsid w:val="002E4A76"/>
    <w:rsid w:val="002E5384"/>
    <w:rsid w:val="002E5746"/>
    <w:rsid w:val="002E6AD4"/>
    <w:rsid w:val="002F0129"/>
    <w:rsid w:val="002F1119"/>
    <w:rsid w:val="002F39E5"/>
    <w:rsid w:val="002F5B2A"/>
    <w:rsid w:val="0030047D"/>
    <w:rsid w:val="003010E3"/>
    <w:rsid w:val="00301195"/>
    <w:rsid w:val="00303184"/>
    <w:rsid w:val="00303817"/>
    <w:rsid w:val="00304F33"/>
    <w:rsid w:val="003071EC"/>
    <w:rsid w:val="00307CAC"/>
    <w:rsid w:val="003124DD"/>
    <w:rsid w:val="003134E4"/>
    <w:rsid w:val="00314CF3"/>
    <w:rsid w:val="003209DC"/>
    <w:rsid w:val="00323A20"/>
    <w:rsid w:val="0032520D"/>
    <w:rsid w:val="00327757"/>
    <w:rsid w:val="00335457"/>
    <w:rsid w:val="00340A0B"/>
    <w:rsid w:val="0034297F"/>
    <w:rsid w:val="00342BE8"/>
    <w:rsid w:val="00343337"/>
    <w:rsid w:val="003502DE"/>
    <w:rsid w:val="00353675"/>
    <w:rsid w:val="00357042"/>
    <w:rsid w:val="00357083"/>
    <w:rsid w:val="003570BA"/>
    <w:rsid w:val="003570E0"/>
    <w:rsid w:val="00363887"/>
    <w:rsid w:val="00364252"/>
    <w:rsid w:val="0036545A"/>
    <w:rsid w:val="003656D4"/>
    <w:rsid w:val="003661B3"/>
    <w:rsid w:val="00372CE3"/>
    <w:rsid w:val="00373BCB"/>
    <w:rsid w:val="00374F42"/>
    <w:rsid w:val="0037753E"/>
    <w:rsid w:val="003820A8"/>
    <w:rsid w:val="00385B7B"/>
    <w:rsid w:val="003864E2"/>
    <w:rsid w:val="00387137"/>
    <w:rsid w:val="003877BD"/>
    <w:rsid w:val="0039232C"/>
    <w:rsid w:val="00392AB3"/>
    <w:rsid w:val="00393AFA"/>
    <w:rsid w:val="00394959"/>
    <w:rsid w:val="00395D1D"/>
    <w:rsid w:val="003A32CC"/>
    <w:rsid w:val="003A389B"/>
    <w:rsid w:val="003A5DBF"/>
    <w:rsid w:val="003A7814"/>
    <w:rsid w:val="003B09CE"/>
    <w:rsid w:val="003B4D25"/>
    <w:rsid w:val="003B5B4D"/>
    <w:rsid w:val="003B787E"/>
    <w:rsid w:val="003B7A86"/>
    <w:rsid w:val="003C0E4E"/>
    <w:rsid w:val="003C2CA0"/>
    <w:rsid w:val="003C3EAA"/>
    <w:rsid w:val="003C408B"/>
    <w:rsid w:val="003C65CB"/>
    <w:rsid w:val="003C6F2F"/>
    <w:rsid w:val="003D1B30"/>
    <w:rsid w:val="003D6953"/>
    <w:rsid w:val="003D7288"/>
    <w:rsid w:val="003D7383"/>
    <w:rsid w:val="003E0095"/>
    <w:rsid w:val="003E3F38"/>
    <w:rsid w:val="003E51D4"/>
    <w:rsid w:val="003E5FC0"/>
    <w:rsid w:val="003E7163"/>
    <w:rsid w:val="003F22FD"/>
    <w:rsid w:val="003F2FFF"/>
    <w:rsid w:val="003F77B2"/>
    <w:rsid w:val="00401780"/>
    <w:rsid w:val="004029D6"/>
    <w:rsid w:val="004030A6"/>
    <w:rsid w:val="0040448C"/>
    <w:rsid w:val="0040454C"/>
    <w:rsid w:val="0040634F"/>
    <w:rsid w:val="004100C6"/>
    <w:rsid w:val="004149AF"/>
    <w:rsid w:val="004159D7"/>
    <w:rsid w:val="0042172A"/>
    <w:rsid w:val="00425A05"/>
    <w:rsid w:val="00425AFD"/>
    <w:rsid w:val="004271F9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46EE4"/>
    <w:rsid w:val="00447ED9"/>
    <w:rsid w:val="004500A8"/>
    <w:rsid w:val="004502A5"/>
    <w:rsid w:val="004508B0"/>
    <w:rsid w:val="00455112"/>
    <w:rsid w:val="0045567E"/>
    <w:rsid w:val="004557F3"/>
    <w:rsid w:val="00456011"/>
    <w:rsid w:val="00456426"/>
    <w:rsid w:val="00460533"/>
    <w:rsid w:val="00460C7B"/>
    <w:rsid w:val="00461089"/>
    <w:rsid w:val="00462CC6"/>
    <w:rsid w:val="00463A9E"/>
    <w:rsid w:val="00471269"/>
    <w:rsid w:val="004739A5"/>
    <w:rsid w:val="0048295C"/>
    <w:rsid w:val="00484E74"/>
    <w:rsid w:val="00485140"/>
    <w:rsid w:val="00487FB0"/>
    <w:rsid w:val="00490251"/>
    <w:rsid w:val="00492EBB"/>
    <w:rsid w:val="00495DEF"/>
    <w:rsid w:val="004A08CF"/>
    <w:rsid w:val="004A1E5F"/>
    <w:rsid w:val="004A50D6"/>
    <w:rsid w:val="004A6E1B"/>
    <w:rsid w:val="004A77D8"/>
    <w:rsid w:val="004B1B9D"/>
    <w:rsid w:val="004B63D1"/>
    <w:rsid w:val="004B723D"/>
    <w:rsid w:val="004C077D"/>
    <w:rsid w:val="004C369F"/>
    <w:rsid w:val="004C38DE"/>
    <w:rsid w:val="004C776A"/>
    <w:rsid w:val="004D1BD1"/>
    <w:rsid w:val="004D2B18"/>
    <w:rsid w:val="004D5186"/>
    <w:rsid w:val="004E0325"/>
    <w:rsid w:val="004E103A"/>
    <w:rsid w:val="004E4CAE"/>
    <w:rsid w:val="004E519A"/>
    <w:rsid w:val="004E56F8"/>
    <w:rsid w:val="004E5790"/>
    <w:rsid w:val="004E579A"/>
    <w:rsid w:val="004E6377"/>
    <w:rsid w:val="004E71CF"/>
    <w:rsid w:val="004F0784"/>
    <w:rsid w:val="004F2D14"/>
    <w:rsid w:val="0050283A"/>
    <w:rsid w:val="00502B21"/>
    <w:rsid w:val="00504CE8"/>
    <w:rsid w:val="00506F69"/>
    <w:rsid w:val="00507D87"/>
    <w:rsid w:val="00510747"/>
    <w:rsid w:val="005166A9"/>
    <w:rsid w:val="00521CA8"/>
    <w:rsid w:val="00530C14"/>
    <w:rsid w:val="00531DC5"/>
    <w:rsid w:val="00531F98"/>
    <w:rsid w:val="00535305"/>
    <w:rsid w:val="00535385"/>
    <w:rsid w:val="00535D99"/>
    <w:rsid w:val="00536EF5"/>
    <w:rsid w:val="0053745D"/>
    <w:rsid w:val="005377F1"/>
    <w:rsid w:val="00541CAD"/>
    <w:rsid w:val="005426A6"/>
    <w:rsid w:val="00542B34"/>
    <w:rsid w:val="00543330"/>
    <w:rsid w:val="005450E9"/>
    <w:rsid w:val="00546790"/>
    <w:rsid w:val="00546DAB"/>
    <w:rsid w:val="0054724A"/>
    <w:rsid w:val="00547295"/>
    <w:rsid w:val="00547BB9"/>
    <w:rsid w:val="00553B99"/>
    <w:rsid w:val="005555AE"/>
    <w:rsid w:val="0055569D"/>
    <w:rsid w:val="00555AEC"/>
    <w:rsid w:val="00556367"/>
    <w:rsid w:val="005601F6"/>
    <w:rsid w:val="005625AB"/>
    <w:rsid w:val="005644B4"/>
    <w:rsid w:val="00564A36"/>
    <w:rsid w:val="00566841"/>
    <w:rsid w:val="00566D86"/>
    <w:rsid w:val="00571728"/>
    <w:rsid w:val="00574565"/>
    <w:rsid w:val="00575582"/>
    <w:rsid w:val="00576343"/>
    <w:rsid w:val="00576DF8"/>
    <w:rsid w:val="00580584"/>
    <w:rsid w:val="00582681"/>
    <w:rsid w:val="00582918"/>
    <w:rsid w:val="00582C91"/>
    <w:rsid w:val="00587EF3"/>
    <w:rsid w:val="00590FD6"/>
    <w:rsid w:val="005950D1"/>
    <w:rsid w:val="005A24B9"/>
    <w:rsid w:val="005A28D7"/>
    <w:rsid w:val="005A2E35"/>
    <w:rsid w:val="005A63C2"/>
    <w:rsid w:val="005A6FC0"/>
    <w:rsid w:val="005B0629"/>
    <w:rsid w:val="005B174F"/>
    <w:rsid w:val="005B5962"/>
    <w:rsid w:val="005C2FF5"/>
    <w:rsid w:val="005C5B6E"/>
    <w:rsid w:val="005C625B"/>
    <w:rsid w:val="005D179A"/>
    <w:rsid w:val="005D3060"/>
    <w:rsid w:val="005D58FE"/>
    <w:rsid w:val="005D59DD"/>
    <w:rsid w:val="005D602F"/>
    <w:rsid w:val="005D7059"/>
    <w:rsid w:val="005D727D"/>
    <w:rsid w:val="005E1D7A"/>
    <w:rsid w:val="005E3C13"/>
    <w:rsid w:val="005E4529"/>
    <w:rsid w:val="005E4A55"/>
    <w:rsid w:val="005E4AEF"/>
    <w:rsid w:val="005E4DD1"/>
    <w:rsid w:val="005E624E"/>
    <w:rsid w:val="005E6FD2"/>
    <w:rsid w:val="00602769"/>
    <w:rsid w:val="0060540C"/>
    <w:rsid w:val="00605CA8"/>
    <w:rsid w:val="006079E3"/>
    <w:rsid w:val="006109F5"/>
    <w:rsid w:val="00610E7F"/>
    <w:rsid w:val="00612325"/>
    <w:rsid w:val="00612D33"/>
    <w:rsid w:val="006135C7"/>
    <w:rsid w:val="0061467C"/>
    <w:rsid w:val="00616F1A"/>
    <w:rsid w:val="00620C99"/>
    <w:rsid w:val="0062155D"/>
    <w:rsid w:val="00623124"/>
    <w:rsid w:val="0062331D"/>
    <w:rsid w:val="006248B0"/>
    <w:rsid w:val="00624E72"/>
    <w:rsid w:val="00625020"/>
    <w:rsid w:val="00627C1F"/>
    <w:rsid w:val="00630F79"/>
    <w:rsid w:val="00631464"/>
    <w:rsid w:val="0063407D"/>
    <w:rsid w:val="00634C78"/>
    <w:rsid w:val="00636F07"/>
    <w:rsid w:val="006418D6"/>
    <w:rsid w:val="00643155"/>
    <w:rsid w:val="0064638A"/>
    <w:rsid w:val="0064679C"/>
    <w:rsid w:val="00654030"/>
    <w:rsid w:val="00654664"/>
    <w:rsid w:val="006562AE"/>
    <w:rsid w:val="006562CC"/>
    <w:rsid w:val="00660FA2"/>
    <w:rsid w:val="00663455"/>
    <w:rsid w:val="00663668"/>
    <w:rsid w:val="00664B2B"/>
    <w:rsid w:val="00664BF7"/>
    <w:rsid w:val="00665689"/>
    <w:rsid w:val="00666A20"/>
    <w:rsid w:val="006745D0"/>
    <w:rsid w:val="00677049"/>
    <w:rsid w:val="00677AD9"/>
    <w:rsid w:val="00681A65"/>
    <w:rsid w:val="00681CEA"/>
    <w:rsid w:val="00681DEE"/>
    <w:rsid w:val="00683FC2"/>
    <w:rsid w:val="00683FC8"/>
    <w:rsid w:val="0068416E"/>
    <w:rsid w:val="0068446F"/>
    <w:rsid w:val="0068464D"/>
    <w:rsid w:val="00685378"/>
    <w:rsid w:val="00685751"/>
    <w:rsid w:val="00686370"/>
    <w:rsid w:val="00687F8A"/>
    <w:rsid w:val="00691496"/>
    <w:rsid w:val="006924A1"/>
    <w:rsid w:val="00694FC8"/>
    <w:rsid w:val="006953D3"/>
    <w:rsid w:val="0069557A"/>
    <w:rsid w:val="006A0240"/>
    <w:rsid w:val="006A138A"/>
    <w:rsid w:val="006A19CA"/>
    <w:rsid w:val="006A2749"/>
    <w:rsid w:val="006A3152"/>
    <w:rsid w:val="006A3331"/>
    <w:rsid w:val="006A3C36"/>
    <w:rsid w:val="006A57EF"/>
    <w:rsid w:val="006B14B2"/>
    <w:rsid w:val="006B2EC2"/>
    <w:rsid w:val="006B54EC"/>
    <w:rsid w:val="006C1CAD"/>
    <w:rsid w:val="006C76D8"/>
    <w:rsid w:val="006C772A"/>
    <w:rsid w:val="006C7AB5"/>
    <w:rsid w:val="006D0055"/>
    <w:rsid w:val="006D73C3"/>
    <w:rsid w:val="006D75A4"/>
    <w:rsid w:val="006D7764"/>
    <w:rsid w:val="006E1B70"/>
    <w:rsid w:val="006E32C1"/>
    <w:rsid w:val="006E3E5F"/>
    <w:rsid w:val="006E409E"/>
    <w:rsid w:val="006E7EEF"/>
    <w:rsid w:val="006F0604"/>
    <w:rsid w:val="006F1A0D"/>
    <w:rsid w:val="006F2256"/>
    <w:rsid w:val="006F2D71"/>
    <w:rsid w:val="006F3A15"/>
    <w:rsid w:val="006F778D"/>
    <w:rsid w:val="007021EA"/>
    <w:rsid w:val="00705C22"/>
    <w:rsid w:val="00705EEB"/>
    <w:rsid w:val="00712AD4"/>
    <w:rsid w:val="00716C62"/>
    <w:rsid w:val="00717D29"/>
    <w:rsid w:val="00720482"/>
    <w:rsid w:val="007206F6"/>
    <w:rsid w:val="00720E2C"/>
    <w:rsid w:val="00721205"/>
    <w:rsid w:val="0072163F"/>
    <w:rsid w:val="00723D9B"/>
    <w:rsid w:val="00726B34"/>
    <w:rsid w:val="00732F2F"/>
    <w:rsid w:val="00733E76"/>
    <w:rsid w:val="007347FB"/>
    <w:rsid w:val="00737A6F"/>
    <w:rsid w:val="00737E22"/>
    <w:rsid w:val="00740179"/>
    <w:rsid w:val="007414F2"/>
    <w:rsid w:val="00741AAB"/>
    <w:rsid w:val="00742422"/>
    <w:rsid w:val="00742A86"/>
    <w:rsid w:val="0075066D"/>
    <w:rsid w:val="007530EB"/>
    <w:rsid w:val="00757291"/>
    <w:rsid w:val="0075737F"/>
    <w:rsid w:val="007575C2"/>
    <w:rsid w:val="00760799"/>
    <w:rsid w:val="0076184F"/>
    <w:rsid w:val="0076252E"/>
    <w:rsid w:val="0076650E"/>
    <w:rsid w:val="0077045E"/>
    <w:rsid w:val="00772D38"/>
    <w:rsid w:val="0077309A"/>
    <w:rsid w:val="00774D58"/>
    <w:rsid w:val="00775755"/>
    <w:rsid w:val="00775F0A"/>
    <w:rsid w:val="00783EC1"/>
    <w:rsid w:val="00784844"/>
    <w:rsid w:val="007850B9"/>
    <w:rsid w:val="00785B12"/>
    <w:rsid w:val="007871FE"/>
    <w:rsid w:val="00790303"/>
    <w:rsid w:val="007914B0"/>
    <w:rsid w:val="007933E3"/>
    <w:rsid w:val="007941E7"/>
    <w:rsid w:val="00794591"/>
    <w:rsid w:val="00794FFC"/>
    <w:rsid w:val="00795A88"/>
    <w:rsid w:val="007A0552"/>
    <w:rsid w:val="007A0896"/>
    <w:rsid w:val="007A3AB3"/>
    <w:rsid w:val="007A3B81"/>
    <w:rsid w:val="007A4819"/>
    <w:rsid w:val="007A506E"/>
    <w:rsid w:val="007A5BF7"/>
    <w:rsid w:val="007A77F0"/>
    <w:rsid w:val="007B3F4C"/>
    <w:rsid w:val="007B447B"/>
    <w:rsid w:val="007B7A0C"/>
    <w:rsid w:val="007C0AF1"/>
    <w:rsid w:val="007C2E61"/>
    <w:rsid w:val="007C5B05"/>
    <w:rsid w:val="007C7069"/>
    <w:rsid w:val="007D23EB"/>
    <w:rsid w:val="007D5C93"/>
    <w:rsid w:val="007E46FC"/>
    <w:rsid w:val="007F02F1"/>
    <w:rsid w:val="007F067B"/>
    <w:rsid w:val="007F329E"/>
    <w:rsid w:val="007F36F0"/>
    <w:rsid w:val="007F5732"/>
    <w:rsid w:val="007F6323"/>
    <w:rsid w:val="00800236"/>
    <w:rsid w:val="00800287"/>
    <w:rsid w:val="0080581A"/>
    <w:rsid w:val="00805DE8"/>
    <w:rsid w:val="008070C1"/>
    <w:rsid w:val="00812BC2"/>
    <w:rsid w:val="00812F6B"/>
    <w:rsid w:val="0081448B"/>
    <w:rsid w:val="00815531"/>
    <w:rsid w:val="00822BD0"/>
    <w:rsid w:val="00823381"/>
    <w:rsid w:val="00823993"/>
    <w:rsid w:val="008241B3"/>
    <w:rsid w:val="00825241"/>
    <w:rsid w:val="008329A6"/>
    <w:rsid w:val="00832D32"/>
    <w:rsid w:val="008351D1"/>
    <w:rsid w:val="008367D3"/>
    <w:rsid w:val="0084150B"/>
    <w:rsid w:val="00845470"/>
    <w:rsid w:val="00845D69"/>
    <w:rsid w:val="00847813"/>
    <w:rsid w:val="00847DB2"/>
    <w:rsid w:val="00851608"/>
    <w:rsid w:val="00852D12"/>
    <w:rsid w:val="0085365B"/>
    <w:rsid w:val="00853E5F"/>
    <w:rsid w:val="00854DD6"/>
    <w:rsid w:val="00857A8F"/>
    <w:rsid w:val="008604A0"/>
    <w:rsid w:val="00862275"/>
    <w:rsid w:val="008637B0"/>
    <w:rsid w:val="00863B3E"/>
    <w:rsid w:val="00864D0F"/>
    <w:rsid w:val="008667FE"/>
    <w:rsid w:val="00866936"/>
    <w:rsid w:val="00870735"/>
    <w:rsid w:val="00871E96"/>
    <w:rsid w:val="00873FB2"/>
    <w:rsid w:val="008764AB"/>
    <w:rsid w:val="00877133"/>
    <w:rsid w:val="008832AA"/>
    <w:rsid w:val="00884AB3"/>
    <w:rsid w:val="0088767C"/>
    <w:rsid w:val="008879EE"/>
    <w:rsid w:val="00890C2F"/>
    <w:rsid w:val="00890DAC"/>
    <w:rsid w:val="00890EE6"/>
    <w:rsid w:val="00890FD8"/>
    <w:rsid w:val="0089355C"/>
    <w:rsid w:val="008A1F6E"/>
    <w:rsid w:val="008A32F7"/>
    <w:rsid w:val="008A3B87"/>
    <w:rsid w:val="008A3F4C"/>
    <w:rsid w:val="008A42AC"/>
    <w:rsid w:val="008A4ABE"/>
    <w:rsid w:val="008A53BA"/>
    <w:rsid w:val="008A6F37"/>
    <w:rsid w:val="008A7C85"/>
    <w:rsid w:val="008B00FB"/>
    <w:rsid w:val="008B1EB4"/>
    <w:rsid w:val="008B4EC4"/>
    <w:rsid w:val="008B6374"/>
    <w:rsid w:val="008B63C6"/>
    <w:rsid w:val="008B6E0D"/>
    <w:rsid w:val="008B7857"/>
    <w:rsid w:val="008C0CD7"/>
    <w:rsid w:val="008C4B0A"/>
    <w:rsid w:val="008C5F73"/>
    <w:rsid w:val="008C635C"/>
    <w:rsid w:val="008C6833"/>
    <w:rsid w:val="008C7441"/>
    <w:rsid w:val="008C75A6"/>
    <w:rsid w:val="008D01C9"/>
    <w:rsid w:val="008D153C"/>
    <w:rsid w:val="008D3C95"/>
    <w:rsid w:val="008E077B"/>
    <w:rsid w:val="008E0931"/>
    <w:rsid w:val="008E18D4"/>
    <w:rsid w:val="008E225F"/>
    <w:rsid w:val="008E3048"/>
    <w:rsid w:val="008F3109"/>
    <w:rsid w:val="008F39EB"/>
    <w:rsid w:val="008F4295"/>
    <w:rsid w:val="008F4436"/>
    <w:rsid w:val="008F615A"/>
    <w:rsid w:val="008F6779"/>
    <w:rsid w:val="00903ABF"/>
    <w:rsid w:val="00903D87"/>
    <w:rsid w:val="00904C7D"/>
    <w:rsid w:val="009057EE"/>
    <w:rsid w:val="00907932"/>
    <w:rsid w:val="00912A7D"/>
    <w:rsid w:val="00914633"/>
    <w:rsid w:val="00914A56"/>
    <w:rsid w:val="0091707B"/>
    <w:rsid w:val="00917112"/>
    <w:rsid w:val="009172B7"/>
    <w:rsid w:val="00920D0E"/>
    <w:rsid w:val="00920DAD"/>
    <w:rsid w:val="00921C57"/>
    <w:rsid w:val="00921E68"/>
    <w:rsid w:val="0092267A"/>
    <w:rsid w:val="0092304B"/>
    <w:rsid w:val="00927E3F"/>
    <w:rsid w:val="00934EE3"/>
    <w:rsid w:val="009350A7"/>
    <w:rsid w:val="00935CFF"/>
    <w:rsid w:val="00937843"/>
    <w:rsid w:val="00941B0C"/>
    <w:rsid w:val="00950C4A"/>
    <w:rsid w:val="00951E2B"/>
    <w:rsid w:val="0095350D"/>
    <w:rsid w:val="00953E1B"/>
    <w:rsid w:val="00954420"/>
    <w:rsid w:val="00955E11"/>
    <w:rsid w:val="00957641"/>
    <w:rsid w:val="00970ED9"/>
    <w:rsid w:val="009712F9"/>
    <w:rsid w:val="00972BD1"/>
    <w:rsid w:val="00977029"/>
    <w:rsid w:val="009839C1"/>
    <w:rsid w:val="00984ABE"/>
    <w:rsid w:val="009861F6"/>
    <w:rsid w:val="00987BF7"/>
    <w:rsid w:val="00990067"/>
    <w:rsid w:val="009914CA"/>
    <w:rsid w:val="00995684"/>
    <w:rsid w:val="009A0B7D"/>
    <w:rsid w:val="009A2F8C"/>
    <w:rsid w:val="009A3B65"/>
    <w:rsid w:val="009A40B8"/>
    <w:rsid w:val="009A4762"/>
    <w:rsid w:val="009A483C"/>
    <w:rsid w:val="009A4BC6"/>
    <w:rsid w:val="009A4D6A"/>
    <w:rsid w:val="009A528D"/>
    <w:rsid w:val="009A60D6"/>
    <w:rsid w:val="009A7615"/>
    <w:rsid w:val="009A7D88"/>
    <w:rsid w:val="009A7D8E"/>
    <w:rsid w:val="009B1C71"/>
    <w:rsid w:val="009B4ECA"/>
    <w:rsid w:val="009B771D"/>
    <w:rsid w:val="009C0809"/>
    <w:rsid w:val="009C17AA"/>
    <w:rsid w:val="009C416D"/>
    <w:rsid w:val="009C4E19"/>
    <w:rsid w:val="009C5A7B"/>
    <w:rsid w:val="009C68CF"/>
    <w:rsid w:val="009D62B3"/>
    <w:rsid w:val="009E301F"/>
    <w:rsid w:val="009E5331"/>
    <w:rsid w:val="009E663F"/>
    <w:rsid w:val="009E6EA8"/>
    <w:rsid w:val="009F0BC1"/>
    <w:rsid w:val="00A00A1D"/>
    <w:rsid w:val="00A00ED6"/>
    <w:rsid w:val="00A014A4"/>
    <w:rsid w:val="00A024A7"/>
    <w:rsid w:val="00A02D22"/>
    <w:rsid w:val="00A03FD5"/>
    <w:rsid w:val="00A0650D"/>
    <w:rsid w:val="00A111DC"/>
    <w:rsid w:val="00A11D46"/>
    <w:rsid w:val="00A122F3"/>
    <w:rsid w:val="00A13BD0"/>
    <w:rsid w:val="00A173F2"/>
    <w:rsid w:val="00A20E14"/>
    <w:rsid w:val="00A22FA0"/>
    <w:rsid w:val="00A26C0F"/>
    <w:rsid w:val="00A273B6"/>
    <w:rsid w:val="00A30886"/>
    <w:rsid w:val="00A30DB0"/>
    <w:rsid w:val="00A30EF2"/>
    <w:rsid w:val="00A3352A"/>
    <w:rsid w:val="00A34C42"/>
    <w:rsid w:val="00A35C57"/>
    <w:rsid w:val="00A37E95"/>
    <w:rsid w:val="00A44410"/>
    <w:rsid w:val="00A452AE"/>
    <w:rsid w:val="00A466BF"/>
    <w:rsid w:val="00A50D56"/>
    <w:rsid w:val="00A5722E"/>
    <w:rsid w:val="00A62F0C"/>
    <w:rsid w:val="00A765AC"/>
    <w:rsid w:val="00A7684C"/>
    <w:rsid w:val="00A82EC1"/>
    <w:rsid w:val="00A843BE"/>
    <w:rsid w:val="00A87051"/>
    <w:rsid w:val="00A87840"/>
    <w:rsid w:val="00A906B0"/>
    <w:rsid w:val="00A9646F"/>
    <w:rsid w:val="00A97DAF"/>
    <w:rsid w:val="00AA1CD4"/>
    <w:rsid w:val="00AA3674"/>
    <w:rsid w:val="00AA371C"/>
    <w:rsid w:val="00AA37C0"/>
    <w:rsid w:val="00AA4765"/>
    <w:rsid w:val="00AA576D"/>
    <w:rsid w:val="00AB019A"/>
    <w:rsid w:val="00AB0B3F"/>
    <w:rsid w:val="00AB17FF"/>
    <w:rsid w:val="00AB1F63"/>
    <w:rsid w:val="00AB760C"/>
    <w:rsid w:val="00AC192F"/>
    <w:rsid w:val="00AC3DE8"/>
    <w:rsid w:val="00AD0E23"/>
    <w:rsid w:val="00AD1B1A"/>
    <w:rsid w:val="00AD7F16"/>
    <w:rsid w:val="00AE05B6"/>
    <w:rsid w:val="00AE1ADC"/>
    <w:rsid w:val="00AE4E5F"/>
    <w:rsid w:val="00AE5281"/>
    <w:rsid w:val="00AF1B2A"/>
    <w:rsid w:val="00AF259D"/>
    <w:rsid w:val="00AF3A11"/>
    <w:rsid w:val="00AF3C50"/>
    <w:rsid w:val="00AF6822"/>
    <w:rsid w:val="00B00ED7"/>
    <w:rsid w:val="00B01EB1"/>
    <w:rsid w:val="00B03122"/>
    <w:rsid w:val="00B06861"/>
    <w:rsid w:val="00B10B13"/>
    <w:rsid w:val="00B12C4C"/>
    <w:rsid w:val="00B14BB4"/>
    <w:rsid w:val="00B169AC"/>
    <w:rsid w:val="00B16B73"/>
    <w:rsid w:val="00B21CBB"/>
    <w:rsid w:val="00B220BD"/>
    <w:rsid w:val="00B23B3F"/>
    <w:rsid w:val="00B23CFD"/>
    <w:rsid w:val="00B26BB1"/>
    <w:rsid w:val="00B26D75"/>
    <w:rsid w:val="00B2790A"/>
    <w:rsid w:val="00B3028E"/>
    <w:rsid w:val="00B36BF8"/>
    <w:rsid w:val="00B37F15"/>
    <w:rsid w:val="00B4098D"/>
    <w:rsid w:val="00B40E5D"/>
    <w:rsid w:val="00B41D44"/>
    <w:rsid w:val="00B4262A"/>
    <w:rsid w:val="00B4274A"/>
    <w:rsid w:val="00B4529A"/>
    <w:rsid w:val="00B466DA"/>
    <w:rsid w:val="00B4729F"/>
    <w:rsid w:val="00B47522"/>
    <w:rsid w:val="00B5090C"/>
    <w:rsid w:val="00B50BEF"/>
    <w:rsid w:val="00B531FA"/>
    <w:rsid w:val="00B535BF"/>
    <w:rsid w:val="00B55CED"/>
    <w:rsid w:val="00B6094B"/>
    <w:rsid w:val="00B63938"/>
    <w:rsid w:val="00B65993"/>
    <w:rsid w:val="00B7116A"/>
    <w:rsid w:val="00B745A6"/>
    <w:rsid w:val="00B74B0B"/>
    <w:rsid w:val="00B7631D"/>
    <w:rsid w:val="00B83F82"/>
    <w:rsid w:val="00B85465"/>
    <w:rsid w:val="00B85E71"/>
    <w:rsid w:val="00B870F0"/>
    <w:rsid w:val="00B873CD"/>
    <w:rsid w:val="00B90EAA"/>
    <w:rsid w:val="00B91C92"/>
    <w:rsid w:val="00B95A74"/>
    <w:rsid w:val="00B95EB0"/>
    <w:rsid w:val="00B96487"/>
    <w:rsid w:val="00BA2524"/>
    <w:rsid w:val="00BA5790"/>
    <w:rsid w:val="00BA68D1"/>
    <w:rsid w:val="00BA773D"/>
    <w:rsid w:val="00BA790B"/>
    <w:rsid w:val="00BA7968"/>
    <w:rsid w:val="00BB1BE2"/>
    <w:rsid w:val="00BB22C1"/>
    <w:rsid w:val="00BB25C2"/>
    <w:rsid w:val="00BB6160"/>
    <w:rsid w:val="00BC1CD5"/>
    <w:rsid w:val="00BC21AA"/>
    <w:rsid w:val="00BC277F"/>
    <w:rsid w:val="00BC3726"/>
    <w:rsid w:val="00BD28BB"/>
    <w:rsid w:val="00BD4586"/>
    <w:rsid w:val="00BD60B3"/>
    <w:rsid w:val="00BD61C3"/>
    <w:rsid w:val="00BD635D"/>
    <w:rsid w:val="00BE2119"/>
    <w:rsid w:val="00BE2308"/>
    <w:rsid w:val="00BE4F79"/>
    <w:rsid w:val="00BE60C5"/>
    <w:rsid w:val="00BE6EA7"/>
    <w:rsid w:val="00BE7569"/>
    <w:rsid w:val="00BF385A"/>
    <w:rsid w:val="00BF78C9"/>
    <w:rsid w:val="00C011FE"/>
    <w:rsid w:val="00C02385"/>
    <w:rsid w:val="00C03A6C"/>
    <w:rsid w:val="00C04C78"/>
    <w:rsid w:val="00C053A1"/>
    <w:rsid w:val="00C0584D"/>
    <w:rsid w:val="00C06849"/>
    <w:rsid w:val="00C06BCF"/>
    <w:rsid w:val="00C1261D"/>
    <w:rsid w:val="00C13E77"/>
    <w:rsid w:val="00C1490B"/>
    <w:rsid w:val="00C15334"/>
    <w:rsid w:val="00C15706"/>
    <w:rsid w:val="00C214FA"/>
    <w:rsid w:val="00C23B35"/>
    <w:rsid w:val="00C2636B"/>
    <w:rsid w:val="00C26966"/>
    <w:rsid w:val="00C27545"/>
    <w:rsid w:val="00C32102"/>
    <w:rsid w:val="00C37987"/>
    <w:rsid w:val="00C44589"/>
    <w:rsid w:val="00C50680"/>
    <w:rsid w:val="00C50BE7"/>
    <w:rsid w:val="00C512A2"/>
    <w:rsid w:val="00C520C7"/>
    <w:rsid w:val="00C60310"/>
    <w:rsid w:val="00C71FCC"/>
    <w:rsid w:val="00C76246"/>
    <w:rsid w:val="00C76277"/>
    <w:rsid w:val="00C90AC9"/>
    <w:rsid w:val="00C96078"/>
    <w:rsid w:val="00C96258"/>
    <w:rsid w:val="00C96CED"/>
    <w:rsid w:val="00C9715D"/>
    <w:rsid w:val="00CA0D8C"/>
    <w:rsid w:val="00CA2894"/>
    <w:rsid w:val="00CA2C00"/>
    <w:rsid w:val="00CA4E99"/>
    <w:rsid w:val="00CA55F2"/>
    <w:rsid w:val="00CA59E9"/>
    <w:rsid w:val="00CA6963"/>
    <w:rsid w:val="00CB10F9"/>
    <w:rsid w:val="00CB3A86"/>
    <w:rsid w:val="00CB6B22"/>
    <w:rsid w:val="00CB6D7D"/>
    <w:rsid w:val="00CB7A5D"/>
    <w:rsid w:val="00CB7F1E"/>
    <w:rsid w:val="00CC23C0"/>
    <w:rsid w:val="00CC2E08"/>
    <w:rsid w:val="00CC5276"/>
    <w:rsid w:val="00CD1811"/>
    <w:rsid w:val="00CD2835"/>
    <w:rsid w:val="00CD29F4"/>
    <w:rsid w:val="00CD7998"/>
    <w:rsid w:val="00CE00D6"/>
    <w:rsid w:val="00CE1954"/>
    <w:rsid w:val="00CE1BD7"/>
    <w:rsid w:val="00CE44A7"/>
    <w:rsid w:val="00CE6B74"/>
    <w:rsid w:val="00CE6CE4"/>
    <w:rsid w:val="00CE759C"/>
    <w:rsid w:val="00CE7911"/>
    <w:rsid w:val="00CF10C8"/>
    <w:rsid w:val="00CF1F4E"/>
    <w:rsid w:val="00CF3129"/>
    <w:rsid w:val="00CF35A9"/>
    <w:rsid w:val="00CF480D"/>
    <w:rsid w:val="00CF5D81"/>
    <w:rsid w:val="00CF7424"/>
    <w:rsid w:val="00D00172"/>
    <w:rsid w:val="00D070EA"/>
    <w:rsid w:val="00D10082"/>
    <w:rsid w:val="00D1072C"/>
    <w:rsid w:val="00D13383"/>
    <w:rsid w:val="00D15C96"/>
    <w:rsid w:val="00D160FF"/>
    <w:rsid w:val="00D20300"/>
    <w:rsid w:val="00D217C2"/>
    <w:rsid w:val="00D230F1"/>
    <w:rsid w:val="00D25077"/>
    <w:rsid w:val="00D267C0"/>
    <w:rsid w:val="00D279DC"/>
    <w:rsid w:val="00D307C1"/>
    <w:rsid w:val="00D314F9"/>
    <w:rsid w:val="00D3239C"/>
    <w:rsid w:val="00D32B44"/>
    <w:rsid w:val="00D33300"/>
    <w:rsid w:val="00D4055A"/>
    <w:rsid w:val="00D40A3E"/>
    <w:rsid w:val="00D42079"/>
    <w:rsid w:val="00D42792"/>
    <w:rsid w:val="00D43DB1"/>
    <w:rsid w:val="00D43FDB"/>
    <w:rsid w:val="00D454F5"/>
    <w:rsid w:val="00D46335"/>
    <w:rsid w:val="00D47895"/>
    <w:rsid w:val="00D47EAA"/>
    <w:rsid w:val="00D516F1"/>
    <w:rsid w:val="00D55EC4"/>
    <w:rsid w:val="00D55FA1"/>
    <w:rsid w:val="00D561AF"/>
    <w:rsid w:val="00D60E00"/>
    <w:rsid w:val="00D62B47"/>
    <w:rsid w:val="00D62CBF"/>
    <w:rsid w:val="00D631AE"/>
    <w:rsid w:val="00D6333F"/>
    <w:rsid w:val="00D73DB6"/>
    <w:rsid w:val="00D73E9A"/>
    <w:rsid w:val="00D7551A"/>
    <w:rsid w:val="00D75812"/>
    <w:rsid w:val="00D768F3"/>
    <w:rsid w:val="00D76AE0"/>
    <w:rsid w:val="00D770FA"/>
    <w:rsid w:val="00D77BBB"/>
    <w:rsid w:val="00D8064D"/>
    <w:rsid w:val="00D82279"/>
    <w:rsid w:val="00D84B89"/>
    <w:rsid w:val="00D87781"/>
    <w:rsid w:val="00D90C07"/>
    <w:rsid w:val="00D928ED"/>
    <w:rsid w:val="00D93778"/>
    <w:rsid w:val="00DA041E"/>
    <w:rsid w:val="00DA1642"/>
    <w:rsid w:val="00DA3986"/>
    <w:rsid w:val="00DB055E"/>
    <w:rsid w:val="00DB3D4C"/>
    <w:rsid w:val="00DB64A8"/>
    <w:rsid w:val="00DB773F"/>
    <w:rsid w:val="00DC07B5"/>
    <w:rsid w:val="00DC1E85"/>
    <w:rsid w:val="00DC22F3"/>
    <w:rsid w:val="00DC7087"/>
    <w:rsid w:val="00DC76DE"/>
    <w:rsid w:val="00DD01C0"/>
    <w:rsid w:val="00DD0497"/>
    <w:rsid w:val="00DD2463"/>
    <w:rsid w:val="00DD3489"/>
    <w:rsid w:val="00DD3DD8"/>
    <w:rsid w:val="00DD6FC1"/>
    <w:rsid w:val="00DD7B9E"/>
    <w:rsid w:val="00DD7F72"/>
    <w:rsid w:val="00DE3AD9"/>
    <w:rsid w:val="00DE3D24"/>
    <w:rsid w:val="00DE4087"/>
    <w:rsid w:val="00DE6E73"/>
    <w:rsid w:val="00DF4811"/>
    <w:rsid w:val="00E0167F"/>
    <w:rsid w:val="00E04BC0"/>
    <w:rsid w:val="00E063B2"/>
    <w:rsid w:val="00E07222"/>
    <w:rsid w:val="00E11CF3"/>
    <w:rsid w:val="00E1744F"/>
    <w:rsid w:val="00E2076D"/>
    <w:rsid w:val="00E30DCE"/>
    <w:rsid w:val="00E3141E"/>
    <w:rsid w:val="00E336FF"/>
    <w:rsid w:val="00E33A81"/>
    <w:rsid w:val="00E3586B"/>
    <w:rsid w:val="00E36224"/>
    <w:rsid w:val="00E36881"/>
    <w:rsid w:val="00E37D22"/>
    <w:rsid w:val="00E40586"/>
    <w:rsid w:val="00E40C0A"/>
    <w:rsid w:val="00E4113C"/>
    <w:rsid w:val="00E416A6"/>
    <w:rsid w:val="00E4170E"/>
    <w:rsid w:val="00E42470"/>
    <w:rsid w:val="00E45AA3"/>
    <w:rsid w:val="00E466A4"/>
    <w:rsid w:val="00E46D72"/>
    <w:rsid w:val="00E47363"/>
    <w:rsid w:val="00E52773"/>
    <w:rsid w:val="00E54EC2"/>
    <w:rsid w:val="00E60648"/>
    <w:rsid w:val="00E6102B"/>
    <w:rsid w:val="00E615C1"/>
    <w:rsid w:val="00E6450D"/>
    <w:rsid w:val="00E66303"/>
    <w:rsid w:val="00E67C7B"/>
    <w:rsid w:val="00E70832"/>
    <w:rsid w:val="00E71AEF"/>
    <w:rsid w:val="00E735C8"/>
    <w:rsid w:val="00E7470F"/>
    <w:rsid w:val="00E76DB1"/>
    <w:rsid w:val="00E817D6"/>
    <w:rsid w:val="00E834DB"/>
    <w:rsid w:val="00E83CBF"/>
    <w:rsid w:val="00E909F5"/>
    <w:rsid w:val="00E93CD5"/>
    <w:rsid w:val="00EA1811"/>
    <w:rsid w:val="00EA1F27"/>
    <w:rsid w:val="00EA3908"/>
    <w:rsid w:val="00EA4716"/>
    <w:rsid w:val="00EA4B55"/>
    <w:rsid w:val="00EA528C"/>
    <w:rsid w:val="00EA532C"/>
    <w:rsid w:val="00EA5DB7"/>
    <w:rsid w:val="00EA6C79"/>
    <w:rsid w:val="00EB5CC5"/>
    <w:rsid w:val="00EC52DE"/>
    <w:rsid w:val="00EC6273"/>
    <w:rsid w:val="00EC6D27"/>
    <w:rsid w:val="00ED0170"/>
    <w:rsid w:val="00ED0A51"/>
    <w:rsid w:val="00ED2A98"/>
    <w:rsid w:val="00ED4F78"/>
    <w:rsid w:val="00ED67F5"/>
    <w:rsid w:val="00ED7801"/>
    <w:rsid w:val="00EE086D"/>
    <w:rsid w:val="00EE5499"/>
    <w:rsid w:val="00EE5B6A"/>
    <w:rsid w:val="00EF076E"/>
    <w:rsid w:val="00EF15C4"/>
    <w:rsid w:val="00EF1F5C"/>
    <w:rsid w:val="00EF3258"/>
    <w:rsid w:val="00EF4B86"/>
    <w:rsid w:val="00EF57DD"/>
    <w:rsid w:val="00EF5F33"/>
    <w:rsid w:val="00F0528D"/>
    <w:rsid w:val="00F05B36"/>
    <w:rsid w:val="00F06258"/>
    <w:rsid w:val="00F06900"/>
    <w:rsid w:val="00F1136F"/>
    <w:rsid w:val="00F12B81"/>
    <w:rsid w:val="00F13773"/>
    <w:rsid w:val="00F13873"/>
    <w:rsid w:val="00F1392F"/>
    <w:rsid w:val="00F177D0"/>
    <w:rsid w:val="00F22A45"/>
    <w:rsid w:val="00F269F5"/>
    <w:rsid w:val="00F305A7"/>
    <w:rsid w:val="00F30E90"/>
    <w:rsid w:val="00F32734"/>
    <w:rsid w:val="00F3790B"/>
    <w:rsid w:val="00F37C1E"/>
    <w:rsid w:val="00F4143D"/>
    <w:rsid w:val="00F428AF"/>
    <w:rsid w:val="00F432F7"/>
    <w:rsid w:val="00F4577C"/>
    <w:rsid w:val="00F46ADA"/>
    <w:rsid w:val="00F53B8F"/>
    <w:rsid w:val="00F53E3C"/>
    <w:rsid w:val="00F55533"/>
    <w:rsid w:val="00F62335"/>
    <w:rsid w:val="00F63F11"/>
    <w:rsid w:val="00F6619D"/>
    <w:rsid w:val="00F663AC"/>
    <w:rsid w:val="00F67E5E"/>
    <w:rsid w:val="00F71FA3"/>
    <w:rsid w:val="00F757DD"/>
    <w:rsid w:val="00F75C0D"/>
    <w:rsid w:val="00F80B75"/>
    <w:rsid w:val="00F9641E"/>
    <w:rsid w:val="00F9669E"/>
    <w:rsid w:val="00FA059C"/>
    <w:rsid w:val="00FA3034"/>
    <w:rsid w:val="00FA3C09"/>
    <w:rsid w:val="00FA456A"/>
    <w:rsid w:val="00FA513D"/>
    <w:rsid w:val="00FA7C2F"/>
    <w:rsid w:val="00FB39CB"/>
    <w:rsid w:val="00FB4321"/>
    <w:rsid w:val="00FB7142"/>
    <w:rsid w:val="00FB73FB"/>
    <w:rsid w:val="00FC0C93"/>
    <w:rsid w:val="00FC1148"/>
    <w:rsid w:val="00FC1AD5"/>
    <w:rsid w:val="00FC5018"/>
    <w:rsid w:val="00FC7E90"/>
    <w:rsid w:val="00FD129A"/>
    <w:rsid w:val="00FD19D9"/>
    <w:rsid w:val="00FD1F78"/>
    <w:rsid w:val="00FD23C4"/>
    <w:rsid w:val="00FD3815"/>
    <w:rsid w:val="00FD4506"/>
    <w:rsid w:val="00FD4F23"/>
    <w:rsid w:val="00FD5180"/>
    <w:rsid w:val="00FD7871"/>
    <w:rsid w:val="00FD7EAD"/>
    <w:rsid w:val="00FE1A2B"/>
    <w:rsid w:val="00FE234A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62155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F0528D"/>
  </w:style>
  <w:style w:type="character" w:styleId="Strong">
    <w:name w:val="Strong"/>
    <w:basedOn w:val="DefaultParagraphFont"/>
    <w:uiPriority w:val="22"/>
    <w:qFormat/>
    <w:rsid w:val="00FA0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959</Words>
  <Characters>6171</Characters>
  <Application>Microsoft Office Word</Application>
  <DocSecurity>0</DocSecurity>
  <Lines>102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Trever Ehrfurth</cp:lastModifiedBy>
  <cp:revision>15</cp:revision>
  <cp:lastPrinted>2023-12-06T06:14:00Z</cp:lastPrinted>
  <dcterms:created xsi:type="dcterms:W3CDTF">2026-04-17T03:07:00Z</dcterms:created>
  <dcterms:modified xsi:type="dcterms:W3CDTF">2026-04-17T13:53:00Z</dcterms:modified>
</cp:coreProperties>
</file>