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956" w:rsidRDefault="00EC6D70" w:rsidP="00EC6D70">
      <w:pPr>
        <w:jc w:val="center"/>
        <w:rPr>
          <w:rFonts w:ascii="Verdana" w:hAnsi="Verdana"/>
          <w:color w:val="4B732F"/>
          <w:sz w:val="48"/>
          <w:szCs w:val="48"/>
          <w14:textFill>
            <w14:solidFill>
              <w14:srgbClr w14:val="4B732F">
                <w14:lumMod w14:val="50000"/>
              </w14:srgbClr>
            </w14:solidFill>
          </w14:textFill>
        </w:rPr>
      </w:pPr>
      <w:r w:rsidRPr="00EC6D70">
        <w:rPr>
          <w:rFonts w:ascii="Verdana" w:hAnsi="Verdana"/>
          <w:color w:val="4B732F"/>
          <w:sz w:val="48"/>
          <w:szCs w:val="48"/>
          <w14:textFill>
            <w14:solidFill>
              <w14:srgbClr w14:val="4B732F">
                <w14:lumMod w14:val="50000"/>
              </w14:srgbClr>
            </w14:solidFill>
          </w14:textFill>
        </w:rPr>
        <w:t>TREVOR GRAYSON</w:t>
      </w:r>
    </w:p>
    <w:p w:rsidR="00EC6D70" w:rsidRDefault="00EC6D70" w:rsidP="00EC6D70">
      <w:pPr>
        <w:pBdr>
          <w:bottom w:val="single" w:sz="12" w:space="1" w:color="auto"/>
        </w:pBdr>
        <w:jc w:val="center"/>
        <w:rPr>
          <w:rFonts w:ascii="Verdana" w:hAnsi="Verdana"/>
          <w:sz w:val="18"/>
          <w:szCs w:val="18"/>
        </w:rPr>
      </w:pPr>
      <w:r w:rsidRPr="00EC6D70">
        <w:rPr>
          <w:rFonts w:ascii="Verdana" w:hAnsi="Verdana"/>
          <w:sz w:val="18"/>
          <w:szCs w:val="18"/>
        </w:rPr>
        <w:t>262-930-5951</w:t>
      </w:r>
      <w:r w:rsidRPr="00EC6D70">
        <w:rPr>
          <w:rFonts w:ascii="Verdana" w:hAnsi="Verdana"/>
          <w:sz w:val="18"/>
          <w:szCs w:val="18"/>
        </w:rPr>
        <w:tab/>
        <w:t>grayson.trevor24@gmail.com</w:t>
      </w:r>
      <w:r w:rsidR="00E933FA">
        <w:rPr>
          <w:rFonts w:ascii="Verdana" w:hAnsi="Verdana"/>
          <w:sz w:val="18"/>
          <w:szCs w:val="18"/>
        </w:rPr>
        <w:tab/>
      </w:r>
      <w:hyperlink r:id="rId6" w:history="1">
        <w:r w:rsidR="00E933FA">
          <w:rPr>
            <w:rStyle w:val="Hyperlink"/>
            <w:rFonts w:ascii="Verdana" w:hAnsi="Verdana"/>
            <w:sz w:val="18"/>
            <w:szCs w:val="18"/>
          </w:rPr>
          <w:t>trevgrayson.github.io</w:t>
        </w:r>
      </w:hyperlink>
    </w:p>
    <w:p w:rsidR="00EC6D70" w:rsidRDefault="00EC6D70" w:rsidP="00E933FA">
      <w:pPr>
        <w:pBdr>
          <w:bottom w:val="single" w:sz="12" w:space="1" w:color="auto"/>
        </w:pBdr>
        <w:rPr>
          <w:rFonts w:ascii="Verdana" w:hAnsi="Verdana"/>
          <w:sz w:val="18"/>
          <w:szCs w:val="18"/>
        </w:rPr>
      </w:pPr>
    </w:p>
    <w:p w:rsidR="00EC6D70" w:rsidRPr="00EC6D70" w:rsidRDefault="00EC6D70" w:rsidP="00EC6D70">
      <w:pPr>
        <w:jc w:val="center"/>
        <w:rPr>
          <w:rFonts w:ascii="Verdana" w:hAnsi="Verdana"/>
          <w:b/>
          <w:color w:val="4B732F"/>
          <w:sz w:val="24"/>
          <w:szCs w:val="24"/>
          <w14:textFill>
            <w14:solidFill>
              <w14:srgbClr w14:val="4B732F">
                <w14:lumMod w14:val="50000"/>
              </w14:srgbClr>
            </w14:solidFill>
          </w14:textFill>
        </w:rPr>
      </w:pPr>
      <w:r w:rsidRPr="00EC6D70">
        <w:rPr>
          <w:rFonts w:ascii="Verdana" w:hAnsi="Verdana"/>
          <w:b/>
          <w:color w:val="4B732F"/>
          <w:sz w:val="24"/>
          <w:szCs w:val="24"/>
          <w14:textFill>
            <w14:solidFill>
              <w14:srgbClr w14:val="4B732F">
                <w14:lumMod w14:val="50000"/>
              </w14:srgbClr>
            </w14:solidFill>
          </w14:textFill>
        </w:rPr>
        <w:t>CAREER OBJECTIVE</w:t>
      </w:r>
      <w:r>
        <w:rPr>
          <w:rFonts w:ascii="Verdana" w:hAnsi="Verdana"/>
          <w:b/>
          <w:color w:val="4B732F"/>
          <w:sz w:val="24"/>
          <w:szCs w:val="24"/>
          <w14:textFill>
            <w14:solidFill>
              <w14:srgbClr w14:val="4B732F">
                <w14:lumMod w14:val="50000"/>
              </w14:srgbClr>
            </w14:solidFill>
          </w14:textFill>
        </w:rPr>
        <w:br/>
      </w:r>
      <w:r>
        <w:rPr>
          <w:rFonts w:ascii="Verdana" w:hAnsi="Verdana"/>
          <w:spacing w:val="8"/>
          <w:sz w:val="20"/>
          <w:szCs w:val="20"/>
        </w:rPr>
        <w:t>I am an outgoing senior attending the University of Wisconsin-Madison strongly determined to fi</w:t>
      </w:r>
      <w:r w:rsidR="009314FE">
        <w:rPr>
          <w:rFonts w:ascii="Verdana" w:hAnsi="Verdana"/>
          <w:spacing w:val="8"/>
          <w:sz w:val="20"/>
          <w:szCs w:val="20"/>
        </w:rPr>
        <w:t>nd an entry level GIS position</w:t>
      </w:r>
      <w:r>
        <w:rPr>
          <w:rFonts w:ascii="Verdana" w:hAnsi="Verdana"/>
          <w:spacing w:val="8"/>
          <w:sz w:val="20"/>
          <w:szCs w:val="20"/>
        </w:rPr>
        <w:t xml:space="preserve"> where I can utilize my diverse skillset to manage and analyze geospatial data, as well as create captivating maps with that data.  </w:t>
      </w:r>
    </w:p>
    <w:p w:rsidR="00EA1EC2" w:rsidRDefault="00EC6D70" w:rsidP="00EA1EC2">
      <w:pPr>
        <w:jc w:val="center"/>
        <w:rPr>
          <w:rFonts w:ascii="Verdana" w:hAnsi="Verdana"/>
          <w:spacing w:val="8"/>
          <w:sz w:val="20"/>
          <w:szCs w:val="20"/>
        </w:rPr>
      </w:pPr>
      <w:r>
        <w:rPr>
          <w:rFonts w:ascii="Verdana" w:hAnsi="Verdana"/>
          <w:b/>
          <w:color w:val="4B732F"/>
          <w:sz w:val="24"/>
          <w:szCs w:val="24"/>
          <w14:textFill>
            <w14:solidFill>
              <w14:srgbClr w14:val="4B732F">
                <w14:lumMod w14:val="50000"/>
              </w14:srgbClr>
            </w14:solidFill>
          </w14:textFill>
        </w:rPr>
        <w:t>EDUCATION</w:t>
      </w:r>
      <w:r>
        <w:rPr>
          <w:rFonts w:ascii="Verdana" w:hAnsi="Verdana"/>
          <w:b/>
          <w:color w:val="4B732F"/>
          <w:sz w:val="24"/>
          <w:szCs w:val="24"/>
          <w14:textFill>
            <w14:solidFill>
              <w14:srgbClr w14:val="4B732F">
                <w14:lumMod w14:val="50000"/>
              </w14:srgbClr>
            </w14:solidFill>
          </w14:textFill>
        </w:rPr>
        <w:br/>
      </w:r>
      <w:r>
        <w:rPr>
          <w:rFonts w:ascii="Verdana" w:hAnsi="Verdana"/>
          <w:sz w:val="20"/>
          <w:szCs w:val="20"/>
        </w:rPr>
        <w:t>Bachelor of Science Cartography and GIS, Geography</w:t>
      </w:r>
      <w:r>
        <w:rPr>
          <w:rFonts w:ascii="Verdana" w:hAnsi="Verdana"/>
          <w:sz w:val="20"/>
          <w:szCs w:val="20"/>
        </w:rPr>
        <w:br/>
        <w:t xml:space="preserve">University of Wisconsin-Madison, </w:t>
      </w:r>
      <w:proofErr w:type="spellStart"/>
      <w:r>
        <w:rPr>
          <w:rFonts w:ascii="Verdana" w:hAnsi="Verdana"/>
          <w:sz w:val="20"/>
          <w:szCs w:val="20"/>
        </w:rPr>
        <w:t>Madison,WI</w:t>
      </w:r>
      <w:proofErr w:type="spellEnd"/>
      <w:r>
        <w:rPr>
          <w:rFonts w:ascii="Verdana" w:hAnsi="Verdana"/>
          <w:sz w:val="20"/>
          <w:szCs w:val="20"/>
        </w:rPr>
        <w:br/>
      </w:r>
      <w:r w:rsidRPr="00EC6D70">
        <w:rPr>
          <w:rFonts w:ascii="Verdana" w:hAnsi="Verdana"/>
          <w:color w:val="C45911" w:themeColor="accent2" w:themeShade="BF"/>
          <w:sz w:val="20"/>
          <w:szCs w:val="20"/>
        </w:rPr>
        <w:t>September 2015</w:t>
      </w:r>
      <w:r w:rsidR="0019657E">
        <w:rPr>
          <w:rFonts w:ascii="Verdana" w:hAnsi="Verdana"/>
          <w:color w:val="C45911" w:themeColor="accent2" w:themeShade="BF"/>
          <w:sz w:val="20"/>
          <w:szCs w:val="20"/>
        </w:rPr>
        <w:t xml:space="preserve"> - </w:t>
      </w:r>
      <w:r w:rsidRPr="00EC6D70">
        <w:rPr>
          <w:rFonts w:ascii="Verdana" w:hAnsi="Verdana"/>
          <w:color w:val="C45911" w:themeColor="accent2" w:themeShade="BF"/>
          <w:sz w:val="20"/>
          <w:szCs w:val="20"/>
        </w:rPr>
        <w:t>May 2019 - 3.2 GPA</w:t>
      </w:r>
      <w:r w:rsidRPr="00EC6D70">
        <w:rPr>
          <w:rFonts w:ascii="Verdana" w:hAnsi="Verdana"/>
          <w:color w:val="C45911" w:themeColor="accent2" w:themeShade="BF"/>
          <w:sz w:val="20"/>
          <w:szCs w:val="20"/>
        </w:rPr>
        <w:br/>
      </w:r>
      <w:r w:rsidRPr="008939CC">
        <w:rPr>
          <w:rFonts w:ascii="Verdana" w:hAnsi="Verdana"/>
          <w:spacing w:val="8"/>
          <w:sz w:val="20"/>
          <w:szCs w:val="20"/>
        </w:rPr>
        <w:t>I am studying Cartography and GIS</w:t>
      </w:r>
      <w:r>
        <w:rPr>
          <w:rFonts w:ascii="Verdana" w:hAnsi="Verdana"/>
          <w:spacing w:val="8"/>
          <w:sz w:val="20"/>
          <w:szCs w:val="20"/>
        </w:rPr>
        <w:t>, and Geography,</w:t>
      </w:r>
      <w:r w:rsidRPr="008939CC">
        <w:rPr>
          <w:rFonts w:ascii="Verdana" w:hAnsi="Verdana"/>
          <w:spacing w:val="8"/>
          <w:sz w:val="20"/>
          <w:szCs w:val="20"/>
        </w:rPr>
        <w:t xml:space="preserve"> with a strong interest in</w:t>
      </w:r>
      <w:r>
        <w:rPr>
          <w:rFonts w:ascii="Verdana" w:hAnsi="Verdana"/>
          <w:spacing w:val="8"/>
          <w:sz w:val="20"/>
          <w:szCs w:val="20"/>
        </w:rPr>
        <w:t xml:space="preserve"> geographic data management and representation.</w:t>
      </w:r>
      <w:bookmarkStart w:id="0" w:name="_GoBack"/>
      <w:bookmarkEnd w:id="0"/>
    </w:p>
    <w:p w:rsidR="00EC6D70" w:rsidRPr="00EC6D70" w:rsidRDefault="00EC6D70" w:rsidP="00EC6D70">
      <w:pPr>
        <w:pBdr>
          <w:left w:val="none" w:sz="0" w:space="8" w:color="auto"/>
        </w:pBdr>
        <w:spacing w:after="40" w:line="276" w:lineRule="auto"/>
        <w:jc w:val="center"/>
        <w:rPr>
          <w:rFonts w:ascii="Verdana" w:hAnsi="Verdana"/>
          <w:spacing w:val="8"/>
          <w:sz w:val="20"/>
          <w:szCs w:val="20"/>
        </w:rPr>
      </w:pPr>
      <w:r w:rsidRPr="00EC6D70">
        <w:rPr>
          <w:rFonts w:ascii="Verdana" w:hAnsi="Verdana"/>
          <w:b/>
          <w:color w:val="4B732F"/>
          <w:sz w:val="24"/>
          <w:szCs w:val="24"/>
          <w14:textFill>
            <w14:solidFill>
              <w14:srgbClr w14:val="4B732F">
                <w14:lumMod w14:val="50000"/>
              </w14:srgbClr>
            </w14:solidFill>
          </w14:textFill>
        </w:rPr>
        <w:t>SKILLS</w:t>
      </w:r>
    </w:p>
    <w:p w:rsidR="00EC6D70" w:rsidRPr="00527DD2" w:rsidRDefault="00EC6D70" w:rsidP="00EC6D70">
      <w:pPr>
        <w:numPr>
          <w:ilvl w:val="0"/>
          <w:numId w:val="1"/>
        </w:numPr>
        <w:pBdr>
          <w:left w:val="none" w:sz="0" w:space="8" w:color="auto"/>
        </w:pBdr>
        <w:spacing w:after="40" w:line="276" w:lineRule="auto"/>
        <w:rPr>
          <w:rFonts w:ascii="Verdana" w:hAnsi="Verdana"/>
          <w:spacing w:val="8"/>
          <w:sz w:val="20"/>
          <w:szCs w:val="20"/>
        </w:rPr>
      </w:pPr>
      <w:r>
        <w:rPr>
          <w:rFonts w:ascii="Verdana" w:hAnsi="Verdana"/>
          <w:spacing w:val="8"/>
          <w:sz w:val="20"/>
          <w:szCs w:val="20"/>
        </w:rPr>
        <w:t>High level</w:t>
      </w:r>
      <w:r w:rsidRPr="008939CC">
        <w:rPr>
          <w:rFonts w:ascii="Verdana" w:hAnsi="Verdana"/>
          <w:spacing w:val="8"/>
          <w:sz w:val="20"/>
          <w:szCs w:val="20"/>
        </w:rPr>
        <w:t xml:space="preserve"> of experience with</w:t>
      </w:r>
      <w:r w:rsidR="00025BF2">
        <w:rPr>
          <w:rFonts w:ascii="Verdana" w:hAnsi="Verdana"/>
          <w:spacing w:val="8"/>
          <w:sz w:val="20"/>
          <w:szCs w:val="20"/>
        </w:rPr>
        <w:t xml:space="preserve"> ArcMap</w:t>
      </w:r>
      <w:r>
        <w:rPr>
          <w:rFonts w:ascii="Verdana" w:hAnsi="Verdana"/>
          <w:spacing w:val="8"/>
          <w:sz w:val="20"/>
          <w:szCs w:val="20"/>
        </w:rPr>
        <w:t>, ArcGIS Pro,</w:t>
      </w:r>
      <w:r w:rsidR="00025BF2">
        <w:rPr>
          <w:rFonts w:ascii="Verdana" w:hAnsi="Verdana"/>
          <w:spacing w:val="8"/>
          <w:sz w:val="20"/>
          <w:szCs w:val="20"/>
        </w:rPr>
        <w:t xml:space="preserve"> ArcGIS Online, QGIS,</w:t>
      </w:r>
      <w:r w:rsidR="009B75C5">
        <w:rPr>
          <w:rFonts w:ascii="Verdana" w:hAnsi="Verdana"/>
          <w:spacing w:val="8"/>
          <w:sz w:val="20"/>
          <w:szCs w:val="20"/>
        </w:rPr>
        <w:t xml:space="preserve"> </w:t>
      </w:r>
      <w:r>
        <w:rPr>
          <w:rFonts w:ascii="Verdana" w:hAnsi="Verdana"/>
          <w:spacing w:val="8"/>
          <w:sz w:val="20"/>
          <w:szCs w:val="20"/>
        </w:rPr>
        <w:t>PostgreSQL,</w:t>
      </w:r>
      <w:r w:rsidR="00EE7E05">
        <w:rPr>
          <w:rFonts w:ascii="Verdana" w:hAnsi="Verdana"/>
          <w:spacing w:val="8"/>
          <w:sz w:val="20"/>
          <w:szCs w:val="20"/>
        </w:rPr>
        <w:t xml:space="preserve"> ENVI,</w:t>
      </w:r>
      <w:r>
        <w:rPr>
          <w:rFonts w:ascii="Verdana" w:hAnsi="Verdana"/>
          <w:spacing w:val="8"/>
          <w:sz w:val="20"/>
          <w:szCs w:val="20"/>
        </w:rPr>
        <w:t xml:space="preserve"> </w:t>
      </w:r>
      <w:r w:rsidRPr="00527DD2">
        <w:rPr>
          <w:rFonts w:ascii="Verdana" w:hAnsi="Verdana"/>
          <w:spacing w:val="8"/>
          <w:sz w:val="20"/>
          <w:szCs w:val="20"/>
        </w:rPr>
        <w:t>Adobe Illustrator and Photoshop,</w:t>
      </w:r>
      <w:r w:rsidR="00025BF2" w:rsidRPr="00025BF2">
        <w:rPr>
          <w:rFonts w:ascii="Verdana" w:hAnsi="Verdana"/>
          <w:spacing w:val="8"/>
          <w:sz w:val="20"/>
          <w:szCs w:val="20"/>
        </w:rPr>
        <w:t xml:space="preserve"> </w:t>
      </w:r>
      <w:proofErr w:type="spellStart"/>
      <w:r w:rsidRPr="00527DD2">
        <w:rPr>
          <w:rFonts w:ascii="Verdana" w:hAnsi="Verdana"/>
          <w:spacing w:val="8"/>
          <w:sz w:val="20"/>
          <w:szCs w:val="20"/>
        </w:rPr>
        <w:t>Wordpress</w:t>
      </w:r>
      <w:proofErr w:type="spellEnd"/>
    </w:p>
    <w:p w:rsidR="00E877C7" w:rsidRDefault="00EC6D70" w:rsidP="00EA1EC2">
      <w:pPr>
        <w:numPr>
          <w:ilvl w:val="0"/>
          <w:numId w:val="1"/>
        </w:numPr>
        <w:pBdr>
          <w:left w:val="none" w:sz="0" w:space="8" w:color="auto"/>
        </w:pBdr>
        <w:spacing w:after="40" w:line="276" w:lineRule="auto"/>
        <w:rPr>
          <w:rFonts w:ascii="Verdana" w:hAnsi="Verdana"/>
          <w:spacing w:val="8"/>
          <w:sz w:val="20"/>
          <w:szCs w:val="20"/>
        </w:rPr>
      </w:pPr>
      <w:r>
        <w:rPr>
          <w:rFonts w:ascii="Verdana" w:hAnsi="Verdana"/>
          <w:spacing w:val="8"/>
          <w:sz w:val="20"/>
          <w:szCs w:val="20"/>
        </w:rPr>
        <w:t>High level of experience with Python spe</w:t>
      </w:r>
      <w:r w:rsidR="00E877C7">
        <w:rPr>
          <w:rFonts w:ascii="Verdana" w:hAnsi="Verdana"/>
          <w:spacing w:val="8"/>
          <w:sz w:val="20"/>
          <w:szCs w:val="20"/>
        </w:rPr>
        <w:t xml:space="preserve">cifically scripting using </w:t>
      </w:r>
      <w:proofErr w:type="spellStart"/>
      <w:r w:rsidR="00E877C7">
        <w:rPr>
          <w:rFonts w:ascii="Verdana" w:hAnsi="Verdana"/>
          <w:spacing w:val="8"/>
          <w:sz w:val="20"/>
          <w:szCs w:val="20"/>
        </w:rPr>
        <w:t>Arcpy</w:t>
      </w:r>
      <w:proofErr w:type="spellEnd"/>
    </w:p>
    <w:p w:rsidR="00EA1EC2" w:rsidRPr="00EA1EC2" w:rsidRDefault="00E877C7" w:rsidP="00EA1EC2">
      <w:pPr>
        <w:numPr>
          <w:ilvl w:val="0"/>
          <w:numId w:val="1"/>
        </w:numPr>
        <w:pBdr>
          <w:left w:val="none" w:sz="0" w:space="8" w:color="auto"/>
        </w:pBdr>
        <w:spacing w:after="40" w:line="276" w:lineRule="auto"/>
        <w:rPr>
          <w:rFonts w:ascii="Verdana" w:hAnsi="Verdana"/>
          <w:spacing w:val="8"/>
          <w:sz w:val="20"/>
          <w:szCs w:val="20"/>
        </w:rPr>
      </w:pPr>
      <w:r>
        <w:rPr>
          <w:rFonts w:ascii="Verdana" w:hAnsi="Verdana"/>
          <w:spacing w:val="8"/>
          <w:sz w:val="20"/>
          <w:szCs w:val="20"/>
        </w:rPr>
        <w:t xml:space="preserve">Moderate level of experience with </w:t>
      </w:r>
      <w:proofErr w:type="spellStart"/>
      <w:r>
        <w:rPr>
          <w:rFonts w:ascii="Verdana" w:hAnsi="Verdana"/>
          <w:spacing w:val="8"/>
          <w:sz w:val="20"/>
          <w:szCs w:val="20"/>
        </w:rPr>
        <w:t>Javascript</w:t>
      </w:r>
      <w:proofErr w:type="spellEnd"/>
      <w:r>
        <w:rPr>
          <w:rFonts w:ascii="Verdana" w:hAnsi="Verdana"/>
          <w:spacing w:val="8"/>
          <w:sz w:val="20"/>
          <w:szCs w:val="20"/>
        </w:rPr>
        <w:t>, HTML, and R</w:t>
      </w:r>
      <w:r w:rsidR="00EA1EC2">
        <w:rPr>
          <w:rFonts w:ascii="Verdana" w:hAnsi="Verdana"/>
          <w:spacing w:val="8"/>
          <w:sz w:val="20"/>
          <w:szCs w:val="20"/>
        </w:rPr>
        <w:br/>
      </w:r>
    </w:p>
    <w:p w:rsidR="00762151" w:rsidRDefault="00762151" w:rsidP="00820363">
      <w:pPr>
        <w:pBdr>
          <w:left w:val="none" w:sz="0" w:space="8" w:color="auto"/>
        </w:pBdr>
        <w:spacing w:after="40" w:line="276" w:lineRule="auto"/>
        <w:jc w:val="center"/>
        <w:rPr>
          <w:rFonts w:ascii="Verdana" w:hAnsi="Verdana"/>
          <w:spacing w:val="8"/>
          <w:sz w:val="20"/>
          <w:szCs w:val="20"/>
        </w:rPr>
      </w:pPr>
      <w:r w:rsidRPr="00762151">
        <w:rPr>
          <w:rFonts w:ascii="Verdana" w:hAnsi="Verdana"/>
          <w:b/>
          <w:color w:val="4B732F"/>
          <w:sz w:val="24"/>
          <w:szCs w:val="24"/>
          <w14:textFill>
            <w14:solidFill>
              <w14:srgbClr w14:val="4B732F">
                <w14:lumMod w14:val="50000"/>
              </w14:srgbClr>
            </w14:solidFill>
          </w14:textFill>
        </w:rPr>
        <w:t>WORK EXPERIENCE</w:t>
      </w:r>
      <w:r w:rsidRPr="00762151">
        <w:rPr>
          <w:rFonts w:ascii="Verdana" w:hAnsi="Verdana"/>
          <w:b/>
          <w:color w:val="4B732F"/>
          <w:sz w:val="24"/>
          <w:szCs w:val="24"/>
          <w14:textFill>
            <w14:solidFill>
              <w14:srgbClr w14:val="4B732F">
                <w14:lumMod w14:val="50000"/>
              </w14:srgbClr>
            </w14:solidFill>
          </w14:textFill>
        </w:rPr>
        <w:br/>
      </w:r>
      <w:r w:rsidRPr="00762151">
        <w:rPr>
          <w:rFonts w:ascii="Verdana" w:hAnsi="Verdana"/>
        </w:rPr>
        <w:t>TDS Telecom, Madison, WI</w:t>
      </w:r>
      <w:r w:rsidRPr="00762151">
        <w:rPr>
          <w:rFonts w:ascii="Verdana" w:hAnsi="Verdana"/>
        </w:rPr>
        <w:br/>
      </w:r>
      <w:r w:rsidRPr="00762151">
        <w:rPr>
          <w:rFonts w:ascii="Verdana" w:hAnsi="Verdana"/>
          <w:color w:val="FF9300"/>
          <w:spacing w:val="8"/>
          <w:sz w:val="20"/>
          <w:szCs w:val="20"/>
        </w:rPr>
        <w:t>GIS Mapping Intern, May 2018-Present</w:t>
      </w:r>
    </w:p>
    <w:p w:rsidR="00762151" w:rsidRDefault="00762151" w:rsidP="00762151">
      <w:pPr>
        <w:numPr>
          <w:ilvl w:val="0"/>
          <w:numId w:val="1"/>
        </w:numPr>
        <w:pBdr>
          <w:left w:val="none" w:sz="0" w:space="8" w:color="auto"/>
        </w:pBdr>
        <w:spacing w:after="40" w:line="276" w:lineRule="auto"/>
        <w:rPr>
          <w:rFonts w:ascii="Verdana" w:hAnsi="Verdana"/>
          <w:spacing w:val="8"/>
          <w:sz w:val="20"/>
          <w:szCs w:val="20"/>
        </w:rPr>
      </w:pPr>
      <w:r w:rsidRPr="00DC1CFF">
        <w:rPr>
          <w:rFonts w:ascii="Verdana" w:hAnsi="Verdana"/>
          <w:spacing w:val="8"/>
          <w:sz w:val="20"/>
          <w:szCs w:val="20"/>
        </w:rPr>
        <w:t xml:space="preserve">Write python scripts focused around the </w:t>
      </w:r>
      <w:proofErr w:type="spellStart"/>
      <w:r w:rsidRPr="00DC1CFF">
        <w:rPr>
          <w:rFonts w:ascii="Verdana" w:hAnsi="Verdana"/>
          <w:spacing w:val="8"/>
          <w:sz w:val="20"/>
          <w:szCs w:val="20"/>
        </w:rPr>
        <w:t>ArcPy</w:t>
      </w:r>
      <w:proofErr w:type="spellEnd"/>
      <w:r w:rsidRPr="00DC1CFF">
        <w:rPr>
          <w:rFonts w:ascii="Verdana" w:hAnsi="Verdana"/>
          <w:spacing w:val="8"/>
          <w:sz w:val="20"/>
          <w:szCs w:val="20"/>
        </w:rPr>
        <w:t xml:space="preserve"> module for batch data input and editing, as well as</w:t>
      </w:r>
      <w:r w:rsidR="007603F5">
        <w:rPr>
          <w:rFonts w:ascii="Verdana" w:hAnsi="Verdana"/>
          <w:spacing w:val="8"/>
          <w:sz w:val="20"/>
          <w:szCs w:val="20"/>
        </w:rPr>
        <w:t xml:space="preserve"> to</w:t>
      </w:r>
      <w:r w:rsidRPr="00DC1CFF">
        <w:rPr>
          <w:rFonts w:ascii="Verdana" w:hAnsi="Verdana"/>
          <w:spacing w:val="8"/>
          <w:sz w:val="20"/>
          <w:szCs w:val="20"/>
        </w:rPr>
        <w:t xml:space="preserve"> automate standardized map production</w:t>
      </w:r>
    </w:p>
    <w:p w:rsidR="00820363" w:rsidRDefault="00820363" w:rsidP="00762151">
      <w:pPr>
        <w:numPr>
          <w:ilvl w:val="0"/>
          <w:numId w:val="1"/>
        </w:numPr>
        <w:pBdr>
          <w:left w:val="none" w:sz="0" w:space="8" w:color="auto"/>
        </w:pBdr>
        <w:spacing w:after="40" w:line="276" w:lineRule="auto"/>
        <w:rPr>
          <w:rFonts w:ascii="Verdana" w:hAnsi="Verdana"/>
          <w:spacing w:val="8"/>
          <w:sz w:val="20"/>
          <w:szCs w:val="20"/>
        </w:rPr>
      </w:pPr>
      <w:r w:rsidRPr="00DC1CFF">
        <w:rPr>
          <w:rFonts w:ascii="Verdana" w:hAnsi="Verdana"/>
          <w:spacing w:val="8"/>
          <w:sz w:val="20"/>
          <w:szCs w:val="20"/>
        </w:rPr>
        <w:t>Convert CAD documents into an Oracle based GIS database</w:t>
      </w:r>
    </w:p>
    <w:p w:rsidR="00762151" w:rsidRDefault="00762151" w:rsidP="00762151">
      <w:pPr>
        <w:numPr>
          <w:ilvl w:val="0"/>
          <w:numId w:val="1"/>
        </w:numPr>
        <w:pBdr>
          <w:left w:val="none" w:sz="0" w:space="8" w:color="auto"/>
        </w:pBdr>
        <w:spacing w:after="40" w:line="276" w:lineRule="auto"/>
        <w:rPr>
          <w:rFonts w:ascii="Verdana" w:hAnsi="Verdana"/>
          <w:spacing w:val="8"/>
          <w:sz w:val="20"/>
          <w:szCs w:val="20"/>
        </w:rPr>
      </w:pPr>
      <w:r w:rsidRPr="00DC1CFF">
        <w:rPr>
          <w:rFonts w:ascii="Verdana" w:hAnsi="Verdana"/>
          <w:spacing w:val="8"/>
          <w:sz w:val="20"/>
          <w:szCs w:val="20"/>
        </w:rPr>
        <w:t xml:space="preserve">Review </w:t>
      </w:r>
      <w:r w:rsidR="0019657E">
        <w:rPr>
          <w:rFonts w:ascii="Verdana" w:hAnsi="Verdana"/>
          <w:spacing w:val="8"/>
          <w:sz w:val="20"/>
          <w:szCs w:val="20"/>
        </w:rPr>
        <w:t xml:space="preserve">and update </w:t>
      </w:r>
      <w:r w:rsidR="00A27F1D">
        <w:rPr>
          <w:rFonts w:ascii="Verdana" w:hAnsi="Verdana"/>
          <w:spacing w:val="8"/>
          <w:sz w:val="20"/>
          <w:szCs w:val="20"/>
        </w:rPr>
        <w:t>GIS data for QA</w:t>
      </w:r>
      <w:r w:rsidRPr="00DC1CFF">
        <w:rPr>
          <w:rFonts w:ascii="Verdana" w:hAnsi="Verdana"/>
          <w:spacing w:val="8"/>
          <w:sz w:val="20"/>
          <w:szCs w:val="20"/>
        </w:rPr>
        <w:t>QC purposes</w:t>
      </w:r>
      <w:r w:rsidR="0019657E">
        <w:rPr>
          <w:rFonts w:ascii="Verdana" w:hAnsi="Verdana"/>
          <w:spacing w:val="8"/>
          <w:sz w:val="20"/>
          <w:szCs w:val="20"/>
        </w:rPr>
        <w:t xml:space="preserve"> as well as utilizing the Data Reviewer extension to ensure </w:t>
      </w:r>
      <w:r w:rsidR="00A27F1D">
        <w:rPr>
          <w:rFonts w:ascii="Verdana" w:hAnsi="Verdana"/>
          <w:spacing w:val="8"/>
          <w:sz w:val="20"/>
          <w:szCs w:val="20"/>
        </w:rPr>
        <w:t>quality data</w:t>
      </w:r>
    </w:p>
    <w:p w:rsidR="00762151" w:rsidRPr="00527DD2" w:rsidRDefault="000C5AC3" w:rsidP="00762151">
      <w:pPr>
        <w:numPr>
          <w:ilvl w:val="0"/>
          <w:numId w:val="1"/>
        </w:numPr>
        <w:pBdr>
          <w:left w:val="none" w:sz="0" w:space="8" w:color="auto"/>
        </w:pBdr>
        <w:spacing w:after="40" w:line="276" w:lineRule="auto"/>
        <w:rPr>
          <w:rFonts w:ascii="Verdana" w:hAnsi="Verdana"/>
          <w:spacing w:val="8"/>
          <w:sz w:val="20"/>
          <w:szCs w:val="20"/>
        </w:rPr>
      </w:pPr>
      <w:r>
        <w:rPr>
          <w:rFonts w:ascii="Verdana" w:hAnsi="Verdana"/>
          <w:spacing w:val="8"/>
          <w:sz w:val="20"/>
          <w:szCs w:val="20"/>
        </w:rPr>
        <w:t>Database design to compile d</w:t>
      </w:r>
      <w:r w:rsidR="007470FE">
        <w:rPr>
          <w:rFonts w:ascii="Verdana" w:hAnsi="Verdana"/>
          <w:spacing w:val="8"/>
          <w:sz w:val="20"/>
          <w:szCs w:val="20"/>
        </w:rPr>
        <w:t>ata from different sources into one common database</w:t>
      </w:r>
    </w:p>
    <w:p w:rsidR="007603F5" w:rsidRPr="008939CC" w:rsidRDefault="006F7E60" w:rsidP="007603F5">
      <w:pPr>
        <w:pBdr>
          <w:left w:val="none" w:sz="0" w:space="8" w:color="auto"/>
        </w:pBdr>
        <w:spacing w:after="40" w:line="288" w:lineRule="auto"/>
        <w:ind w:left="320"/>
        <w:jc w:val="center"/>
        <w:rPr>
          <w:rFonts w:ascii="Verdana" w:hAnsi="Verdana"/>
          <w:spacing w:val="8"/>
        </w:rPr>
      </w:pPr>
      <w:r>
        <w:rPr>
          <w:rFonts w:ascii="Verdana" w:hAnsi="Verdana"/>
        </w:rPr>
        <w:t>University of Wisconsin System Human Resources, Madison, WI</w:t>
      </w:r>
      <w:r w:rsidRPr="00762151">
        <w:rPr>
          <w:rFonts w:ascii="Verdana" w:hAnsi="Verdana"/>
        </w:rPr>
        <w:t xml:space="preserve"> </w:t>
      </w:r>
    </w:p>
    <w:p w:rsidR="007603F5" w:rsidRPr="00DC1CFF" w:rsidRDefault="007603F5" w:rsidP="007603F5">
      <w:pPr>
        <w:pStyle w:val="sub-section-template-color"/>
        <w:spacing w:line="288" w:lineRule="auto"/>
        <w:jc w:val="center"/>
        <w:rPr>
          <w:rFonts w:ascii="Verdana" w:hAnsi="Verdana"/>
          <w:color w:val="FF9300"/>
          <w:spacing w:val="8"/>
          <w:sz w:val="20"/>
          <w:szCs w:val="20"/>
        </w:rPr>
      </w:pPr>
      <w:r w:rsidRPr="008939CC">
        <w:rPr>
          <w:rFonts w:ascii="Verdana" w:hAnsi="Verdana"/>
          <w:color w:val="FF9300"/>
          <w:spacing w:val="8"/>
          <w:sz w:val="20"/>
          <w:szCs w:val="20"/>
        </w:rPr>
        <w:t xml:space="preserve">Student Help, May 2017 – </w:t>
      </w:r>
      <w:r>
        <w:rPr>
          <w:rFonts w:ascii="Verdana" w:hAnsi="Verdana"/>
          <w:color w:val="FF9300"/>
          <w:spacing w:val="8"/>
          <w:sz w:val="20"/>
          <w:szCs w:val="20"/>
        </w:rPr>
        <w:t>May 2018</w:t>
      </w:r>
      <w:r w:rsidRPr="008939CC">
        <w:rPr>
          <w:rFonts w:ascii="Verdana" w:hAnsi="Verdana"/>
          <w:color w:val="FF9300"/>
          <w:spacing w:val="8"/>
          <w:sz w:val="20"/>
          <w:szCs w:val="20"/>
        </w:rPr>
        <w:t xml:space="preserve"> </w:t>
      </w:r>
    </w:p>
    <w:p w:rsidR="007603F5" w:rsidRPr="008939CC" w:rsidRDefault="007603F5" w:rsidP="007603F5">
      <w:pPr>
        <w:numPr>
          <w:ilvl w:val="0"/>
          <w:numId w:val="1"/>
        </w:numPr>
        <w:pBdr>
          <w:left w:val="none" w:sz="0" w:space="8" w:color="auto"/>
        </w:pBdr>
        <w:spacing w:after="40" w:line="288" w:lineRule="auto"/>
        <w:rPr>
          <w:rFonts w:ascii="Verdana" w:hAnsi="Verdana"/>
          <w:spacing w:val="8"/>
          <w:sz w:val="20"/>
          <w:szCs w:val="20"/>
        </w:rPr>
      </w:pPr>
      <w:r w:rsidRPr="008939CC">
        <w:rPr>
          <w:rFonts w:ascii="Verdana" w:hAnsi="Verdana"/>
          <w:spacing w:val="8"/>
          <w:sz w:val="20"/>
          <w:szCs w:val="20"/>
        </w:rPr>
        <w:t>Assisted GI</w:t>
      </w:r>
      <w:r>
        <w:rPr>
          <w:rFonts w:ascii="Verdana" w:hAnsi="Verdana"/>
          <w:spacing w:val="8"/>
          <w:sz w:val="20"/>
          <w:szCs w:val="20"/>
        </w:rPr>
        <w:t>S specialist in another departme</w:t>
      </w:r>
      <w:r w:rsidRPr="008939CC">
        <w:rPr>
          <w:rFonts w:ascii="Verdana" w:hAnsi="Verdana"/>
          <w:spacing w:val="8"/>
          <w:sz w:val="20"/>
          <w:szCs w:val="20"/>
        </w:rPr>
        <w:t>nt to standardize map templates and symbols</w:t>
      </w:r>
      <w:r>
        <w:rPr>
          <w:rFonts w:ascii="Verdana" w:hAnsi="Verdana"/>
          <w:spacing w:val="8"/>
          <w:sz w:val="20"/>
          <w:szCs w:val="20"/>
        </w:rPr>
        <w:t xml:space="preserve"> within layer files</w:t>
      </w:r>
    </w:p>
    <w:p w:rsidR="007603F5" w:rsidRPr="008939CC" w:rsidRDefault="007603F5" w:rsidP="007603F5">
      <w:pPr>
        <w:numPr>
          <w:ilvl w:val="0"/>
          <w:numId w:val="1"/>
        </w:numPr>
        <w:pBdr>
          <w:left w:val="none" w:sz="0" w:space="8" w:color="auto"/>
        </w:pBdr>
        <w:spacing w:after="40" w:line="288" w:lineRule="auto"/>
        <w:rPr>
          <w:rFonts w:ascii="Verdana" w:hAnsi="Verdana"/>
          <w:spacing w:val="8"/>
          <w:sz w:val="20"/>
          <w:szCs w:val="20"/>
        </w:rPr>
      </w:pPr>
      <w:r w:rsidRPr="008939CC">
        <w:rPr>
          <w:rFonts w:ascii="Verdana" w:hAnsi="Verdana"/>
          <w:spacing w:val="8"/>
          <w:sz w:val="20"/>
          <w:szCs w:val="20"/>
        </w:rPr>
        <w:t>Manage files for incoming and current employees from all over the state</w:t>
      </w:r>
    </w:p>
    <w:p w:rsidR="007603F5" w:rsidRPr="008939CC" w:rsidRDefault="007603F5" w:rsidP="007603F5">
      <w:pPr>
        <w:numPr>
          <w:ilvl w:val="0"/>
          <w:numId w:val="1"/>
        </w:numPr>
        <w:pBdr>
          <w:left w:val="none" w:sz="0" w:space="8" w:color="auto"/>
        </w:pBdr>
        <w:spacing w:after="40" w:line="288" w:lineRule="auto"/>
        <w:rPr>
          <w:rFonts w:ascii="Verdana" w:hAnsi="Verdana"/>
          <w:spacing w:val="8"/>
          <w:sz w:val="20"/>
          <w:szCs w:val="20"/>
        </w:rPr>
      </w:pPr>
      <w:r w:rsidRPr="008939CC">
        <w:rPr>
          <w:rFonts w:ascii="Verdana" w:hAnsi="Verdana"/>
          <w:spacing w:val="8"/>
          <w:sz w:val="20"/>
          <w:szCs w:val="20"/>
        </w:rPr>
        <w:t>Update our department’s websites daily</w:t>
      </w:r>
      <w:r>
        <w:rPr>
          <w:rFonts w:ascii="Verdana" w:hAnsi="Verdana"/>
          <w:spacing w:val="8"/>
          <w:sz w:val="20"/>
          <w:szCs w:val="20"/>
        </w:rPr>
        <w:t xml:space="preserve"> using </w:t>
      </w:r>
      <w:proofErr w:type="spellStart"/>
      <w:r>
        <w:rPr>
          <w:rFonts w:ascii="Verdana" w:hAnsi="Verdana"/>
          <w:spacing w:val="8"/>
          <w:sz w:val="20"/>
          <w:szCs w:val="20"/>
        </w:rPr>
        <w:t>Wordpress</w:t>
      </w:r>
      <w:proofErr w:type="spellEnd"/>
    </w:p>
    <w:p w:rsidR="007603F5" w:rsidRDefault="007603F5" w:rsidP="007603F5">
      <w:pPr>
        <w:numPr>
          <w:ilvl w:val="0"/>
          <w:numId w:val="1"/>
        </w:numPr>
        <w:pBdr>
          <w:left w:val="none" w:sz="0" w:space="8" w:color="auto"/>
        </w:pBdr>
        <w:spacing w:after="40" w:line="288" w:lineRule="auto"/>
        <w:rPr>
          <w:rFonts w:ascii="Verdana" w:hAnsi="Verdana"/>
          <w:spacing w:val="8"/>
          <w:sz w:val="20"/>
          <w:szCs w:val="20"/>
        </w:rPr>
      </w:pPr>
      <w:r w:rsidRPr="008939CC">
        <w:rPr>
          <w:rFonts w:ascii="Verdana" w:hAnsi="Verdana"/>
          <w:spacing w:val="8"/>
          <w:sz w:val="20"/>
          <w:szCs w:val="20"/>
        </w:rPr>
        <w:t>Assist with creating and collecting data from online surveys</w:t>
      </w:r>
    </w:p>
    <w:p w:rsidR="00C51C22" w:rsidRDefault="00C51C22" w:rsidP="00C51C22">
      <w:pPr>
        <w:pBdr>
          <w:left w:val="none" w:sz="0" w:space="8" w:color="auto"/>
        </w:pBdr>
        <w:spacing w:after="40" w:line="288" w:lineRule="auto"/>
        <w:rPr>
          <w:rFonts w:ascii="Verdana" w:hAnsi="Verdana"/>
          <w:spacing w:val="8"/>
          <w:sz w:val="20"/>
          <w:szCs w:val="20"/>
        </w:rPr>
      </w:pPr>
    </w:p>
    <w:p w:rsidR="00C51C22" w:rsidRDefault="00C51C22" w:rsidP="00C51C22">
      <w:pPr>
        <w:pBdr>
          <w:left w:val="none" w:sz="0" w:space="8" w:color="auto"/>
        </w:pBdr>
        <w:spacing w:after="40" w:line="288" w:lineRule="auto"/>
        <w:rPr>
          <w:rFonts w:ascii="Verdana" w:hAnsi="Verdana"/>
          <w:spacing w:val="8"/>
          <w:sz w:val="20"/>
          <w:szCs w:val="20"/>
        </w:rPr>
      </w:pPr>
    </w:p>
    <w:p w:rsidR="00C51C22" w:rsidRPr="00EC6D70" w:rsidRDefault="00C51C22" w:rsidP="00C51C22">
      <w:pPr>
        <w:pBdr>
          <w:left w:val="none" w:sz="0" w:space="8" w:color="auto"/>
        </w:pBdr>
        <w:spacing w:after="40" w:line="276" w:lineRule="auto"/>
        <w:jc w:val="center"/>
        <w:rPr>
          <w:rFonts w:ascii="Verdana" w:hAnsi="Verdana"/>
          <w:spacing w:val="8"/>
          <w:sz w:val="20"/>
          <w:szCs w:val="20"/>
        </w:rPr>
      </w:pPr>
      <w:r>
        <w:rPr>
          <w:rFonts w:ascii="Verdana" w:hAnsi="Verdana"/>
          <w:b/>
          <w:color w:val="4B732F"/>
          <w:sz w:val="24"/>
          <w:szCs w:val="24"/>
          <w14:textFill>
            <w14:solidFill>
              <w14:srgbClr w14:val="4B732F">
                <w14:lumMod w14:val="50000"/>
              </w14:srgbClr>
            </w14:solidFill>
          </w14:textFill>
        </w:rPr>
        <w:lastRenderedPageBreak/>
        <w:t xml:space="preserve">CLASSWORK </w:t>
      </w:r>
      <w:r w:rsidRPr="00EC6D70">
        <w:rPr>
          <w:rFonts w:ascii="Verdana" w:hAnsi="Verdana"/>
          <w:b/>
          <w:color w:val="4B732F"/>
          <w:sz w:val="24"/>
          <w:szCs w:val="24"/>
          <w14:textFill>
            <w14:solidFill>
              <w14:srgbClr w14:val="4B732F">
                <w14:lumMod w14:val="50000"/>
              </w14:srgbClr>
            </w14:solidFill>
          </w14:textFill>
        </w:rPr>
        <w:t>SKILLS</w:t>
      </w:r>
      <w:r w:rsidR="00D57281">
        <w:rPr>
          <w:rFonts w:ascii="Verdana" w:hAnsi="Verdana"/>
          <w:b/>
          <w:color w:val="4B732F"/>
          <w:sz w:val="24"/>
          <w:szCs w:val="24"/>
          <w14:textFill>
            <w14:solidFill>
              <w14:srgbClr w14:val="4B732F">
                <w14:lumMod w14:val="50000"/>
              </w14:srgbClr>
            </w14:solidFill>
          </w14:textFill>
        </w:rPr>
        <w:t>/PROJECTS</w:t>
      </w:r>
    </w:p>
    <w:p w:rsidR="008B503F" w:rsidRDefault="008B503F" w:rsidP="008B503F">
      <w:pPr>
        <w:numPr>
          <w:ilvl w:val="0"/>
          <w:numId w:val="1"/>
        </w:numPr>
        <w:pBdr>
          <w:left w:val="none" w:sz="0" w:space="8" w:color="auto"/>
        </w:pBdr>
        <w:spacing w:after="40" w:line="276" w:lineRule="auto"/>
        <w:rPr>
          <w:rFonts w:ascii="Verdana" w:hAnsi="Verdana"/>
          <w:spacing w:val="8"/>
          <w:sz w:val="20"/>
          <w:szCs w:val="20"/>
        </w:rPr>
      </w:pPr>
      <w:r>
        <w:rPr>
          <w:rFonts w:ascii="Verdana" w:hAnsi="Verdana"/>
          <w:spacing w:val="8"/>
          <w:sz w:val="20"/>
          <w:szCs w:val="20"/>
        </w:rPr>
        <w:t xml:space="preserve">Python scripting to perform a variety of tasks; Vector and raster editing/management with GDAL/OGR, simple data conversion scripts utilizing Pandas, tweet collection and geographic visualization with </w:t>
      </w:r>
      <w:proofErr w:type="spellStart"/>
      <w:r>
        <w:rPr>
          <w:rFonts w:ascii="Verdana" w:hAnsi="Verdana"/>
          <w:spacing w:val="8"/>
          <w:sz w:val="20"/>
          <w:szCs w:val="20"/>
        </w:rPr>
        <w:t>tweepy</w:t>
      </w:r>
      <w:proofErr w:type="spellEnd"/>
      <w:r>
        <w:rPr>
          <w:rFonts w:ascii="Verdana" w:hAnsi="Verdana"/>
          <w:spacing w:val="8"/>
          <w:sz w:val="20"/>
          <w:szCs w:val="20"/>
        </w:rPr>
        <w:t>, and gaining an overall understanding of how to read and use API documentation</w:t>
      </w:r>
    </w:p>
    <w:p w:rsidR="00880278" w:rsidRDefault="00880278" w:rsidP="00880278">
      <w:pPr>
        <w:numPr>
          <w:ilvl w:val="0"/>
          <w:numId w:val="1"/>
        </w:numPr>
        <w:pBdr>
          <w:left w:val="none" w:sz="0" w:space="8" w:color="auto"/>
        </w:pBdr>
        <w:spacing w:after="40" w:line="276" w:lineRule="auto"/>
        <w:rPr>
          <w:rFonts w:ascii="Verdana" w:hAnsi="Verdana"/>
          <w:spacing w:val="8"/>
          <w:sz w:val="20"/>
          <w:szCs w:val="20"/>
        </w:rPr>
      </w:pPr>
      <w:r>
        <w:rPr>
          <w:rFonts w:ascii="Verdana" w:hAnsi="Verdana"/>
          <w:spacing w:val="8"/>
          <w:sz w:val="20"/>
          <w:szCs w:val="20"/>
        </w:rPr>
        <w:t xml:space="preserve">Suitable habitat selection for Sandhill Cranes in Door County, Wisconsin by collecting land cover, parcel, and habitat needs data from various sources, as well as utilizing </w:t>
      </w:r>
      <w:proofErr w:type="spellStart"/>
      <w:r>
        <w:rPr>
          <w:rFonts w:ascii="Verdana" w:hAnsi="Verdana"/>
          <w:spacing w:val="8"/>
          <w:sz w:val="20"/>
          <w:szCs w:val="20"/>
        </w:rPr>
        <w:t>Fragstats</w:t>
      </w:r>
      <w:proofErr w:type="spellEnd"/>
      <w:r>
        <w:rPr>
          <w:rFonts w:ascii="Verdana" w:hAnsi="Verdana"/>
          <w:spacing w:val="8"/>
          <w:sz w:val="20"/>
          <w:szCs w:val="20"/>
        </w:rPr>
        <w:t xml:space="preserve"> to select suitable habitat protection areas</w:t>
      </w:r>
    </w:p>
    <w:p w:rsidR="00880278" w:rsidRDefault="00880278" w:rsidP="00880278">
      <w:pPr>
        <w:numPr>
          <w:ilvl w:val="0"/>
          <w:numId w:val="1"/>
        </w:numPr>
        <w:pBdr>
          <w:left w:val="none" w:sz="0" w:space="8" w:color="auto"/>
        </w:pBdr>
        <w:spacing w:after="40" w:line="276" w:lineRule="auto"/>
        <w:rPr>
          <w:rFonts w:ascii="Verdana" w:hAnsi="Verdana"/>
          <w:spacing w:val="8"/>
          <w:sz w:val="20"/>
          <w:szCs w:val="20"/>
        </w:rPr>
      </w:pPr>
      <w:r>
        <w:rPr>
          <w:rFonts w:ascii="Verdana" w:hAnsi="Verdana"/>
          <w:spacing w:val="8"/>
          <w:sz w:val="20"/>
          <w:szCs w:val="20"/>
        </w:rPr>
        <w:t>Disaster relief analysis with data from Hurricane Katrina, finding areas which received the most rainfall and were in the most direct path of the hurricane, to identify neighborhoods that would be projected to need the most emergency support</w:t>
      </w:r>
    </w:p>
    <w:p w:rsidR="00880278" w:rsidRDefault="00880278" w:rsidP="00880278">
      <w:pPr>
        <w:numPr>
          <w:ilvl w:val="0"/>
          <w:numId w:val="1"/>
        </w:numPr>
        <w:pBdr>
          <w:left w:val="none" w:sz="0" w:space="8" w:color="auto"/>
        </w:pBdr>
        <w:spacing w:after="40" w:line="276" w:lineRule="auto"/>
        <w:rPr>
          <w:rFonts w:ascii="Verdana" w:hAnsi="Verdana"/>
          <w:spacing w:val="8"/>
          <w:sz w:val="20"/>
          <w:szCs w:val="20"/>
        </w:rPr>
      </w:pPr>
      <w:r>
        <w:rPr>
          <w:rFonts w:ascii="Verdana" w:hAnsi="Verdana"/>
          <w:spacing w:val="8"/>
          <w:sz w:val="20"/>
          <w:szCs w:val="20"/>
        </w:rPr>
        <w:t xml:space="preserve">Capstone project which detailed a flood analysis of certain parks in Madison, Wisconsin which involved processing a high resolution DEM with the </w:t>
      </w:r>
      <w:proofErr w:type="spellStart"/>
      <w:r>
        <w:rPr>
          <w:rFonts w:ascii="Verdana" w:hAnsi="Verdana"/>
          <w:spacing w:val="8"/>
          <w:sz w:val="20"/>
          <w:szCs w:val="20"/>
        </w:rPr>
        <w:t>ArcHydro</w:t>
      </w:r>
      <w:proofErr w:type="spellEnd"/>
      <w:r>
        <w:rPr>
          <w:rFonts w:ascii="Verdana" w:hAnsi="Verdana"/>
          <w:spacing w:val="8"/>
          <w:sz w:val="20"/>
          <w:szCs w:val="20"/>
        </w:rPr>
        <w:t xml:space="preserve"> toolset, and combining it with drone imagery to understand how flooding would affect the areas</w:t>
      </w:r>
    </w:p>
    <w:p w:rsidR="00880278" w:rsidRDefault="00880278" w:rsidP="00880278">
      <w:pPr>
        <w:numPr>
          <w:ilvl w:val="0"/>
          <w:numId w:val="1"/>
        </w:numPr>
        <w:pBdr>
          <w:left w:val="none" w:sz="0" w:space="8" w:color="auto"/>
        </w:pBdr>
        <w:spacing w:after="40" w:line="276" w:lineRule="auto"/>
        <w:rPr>
          <w:rFonts w:ascii="Verdana" w:hAnsi="Verdana"/>
          <w:spacing w:val="8"/>
          <w:sz w:val="20"/>
          <w:szCs w:val="20"/>
        </w:rPr>
      </w:pPr>
      <w:r>
        <w:rPr>
          <w:rFonts w:ascii="Verdana" w:hAnsi="Verdana"/>
          <w:spacing w:val="8"/>
          <w:sz w:val="20"/>
          <w:szCs w:val="20"/>
        </w:rPr>
        <w:t xml:space="preserve">Advanced spatial analysis with tools and methods such as point pattern analysis and kriging to better understand spatial autocorrelation between features, along with understanding output </w:t>
      </w:r>
      <w:proofErr w:type="spellStart"/>
      <w:r>
        <w:rPr>
          <w:rFonts w:ascii="Verdana" w:hAnsi="Verdana"/>
          <w:spacing w:val="8"/>
          <w:sz w:val="20"/>
          <w:szCs w:val="20"/>
        </w:rPr>
        <w:t>semivariograms</w:t>
      </w:r>
      <w:proofErr w:type="spellEnd"/>
    </w:p>
    <w:p w:rsidR="00880278" w:rsidRDefault="00880278" w:rsidP="00880278">
      <w:pPr>
        <w:numPr>
          <w:ilvl w:val="0"/>
          <w:numId w:val="1"/>
        </w:numPr>
        <w:pBdr>
          <w:left w:val="none" w:sz="0" w:space="8" w:color="auto"/>
        </w:pBdr>
        <w:spacing w:after="40" w:line="276" w:lineRule="auto"/>
        <w:rPr>
          <w:rFonts w:ascii="Verdana" w:hAnsi="Verdana"/>
          <w:spacing w:val="8"/>
          <w:sz w:val="20"/>
          <w:szCs w:val="20"/>
        </w:rPr>
      </w:pPr>
      <w:r>
        <w:rPr>
          <w:rFonts w:ascii="Verdana" w:hAnsi="Verdana"/>
          <w:spacing w:val="8"/>
          <w:sz w:val="20"/>
          <w:szCs w:val="20"/>
        </w:rPr>
        <w:t>Thorough understanding of remote sensing techniques such as supervised and unsupervised classification with support vector machines and maximum likelihood classifiers, change detection, and how to perform accuracy assessments after these processes</w:t>
      </w:r>
    </w:p>
    <w:p w:rsidR="00880278" w:rsidRDefault="00880278" w:rsidP="00880278">
      <w:pPr>
        <w:numPr>
          <w:ilvl w:val="0"/>
          <w:numId w:val="1"/>
        </w:numPr>
        <w:pBdr>
          <w:left w:val="none" w:sz="0" w:space="8" w:color="auto"/>
        </w:pBdr>
        <w:spacing w:after="40" w:line="276" w:lineRule="auto"/>
        <w:rPr>
          <w:rFonts w:ascii="Verdana" w:hAnsi="Verdana"/>
          <w:spacing w:val="8"/>
          <w:sz w:val="20"/>
          <w:szCs w:val="20"/>
        </w:rPr>
      </w:pPr>
      <w:r>
        <w:rPr>
          <w:rFonts w:ascii="Verdana" w:hAnsi="Verdana"/>
          <w:spacing w:val="8"/>
          <w:sz w:val="20"/>
          <w:szCs w:val="20"/>
        </w:rPr>
        <w:t>Digitize scanned maps, trace and classify land type polygons, roads, and rivers, as well as perform optimal site selection from given criteria</w:t>
      </w:r>
    </w:p>
    <w:p w:rsidR="00947869" w:rsidRPr="00947869" w:rsidRDefault="00C66C8F" w:rsidP="00947869">
      <w:pPr>
        <w:numPr>
          <w:ilvl w:val="0"/>
          <w:numId w:val="1"/>
        </w:numPr>
        <w:pBdr>
          <w:left w:val="none" w:sz="0" w:space="8" w:color="auto"/>
        </w:pBdr>
        <w:spacing w:after="40" w:line="276" w:lineRule="auto"/>
        <w:rPr>
          <w:rFonts w:ascii="Verdana" w:hAnsi="Verdana"/>
          <w:spacing w:val="8"/>
          <w:sz w:val="20"/>
          <w:szCs w:val="20"/>
        </w:rPr>
      </w:pPr>
      <w:r>
        <w:rPr>
          <w:rFonts w:ascii="Verdana" w:hAnsi="Verdana"/>
          <w:spacing w:val="8"/>
          <w:sz w:val="20"/>
          <w:szCs w:val="20"/>
        </w:rPr>
        <w:t>Database design and visualization for spatially mobile phenomena to understand the extent and mobility of that phenomena</w:t>
      </w:r>
      <w:r w:rsidR="00947869" w:rsidRPr="00947869">
        <w:rPr>
          <w:rFonts w:ascii="Verdana" w:hAnsi="Verdana"/>
          <w:spacing w:val="8"/>
          <w:sz w:val="20"/>
          <w:szCs w:val="20"/>
        </w:rPr>
        <w:t xml:space="preserve"> </w:t>
      </w:r>
    </w:p>
    <w:sectPr w:rsidR="00947869" w:rsidRPr="00947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9pt;height:9.75pt" o:bullet="t">
        <v:imagedata r:id="rId1" o:title=""/>
      </v:shape>
    </w:pict>
  </w:numPicBullet>
  <w:abstractNum w:abstractNumId="0">
    <w:nsid w:val="00000006"/>
    <w:multiLevelType w:val="hybridMultilevel"/>
    <w:tmpl w:val="00000006"/>
    <w:lvl w:ilvl="0" w:tplc="FFFFFFFF">
      <w:start w:val="1"/>
      <w:numFmt w:val="bullet"/>
      <w:lvlText w:val=""/>
      <w:lvlPicBulletId w:val="0"/>
      <w:lvlJc w:val="left"/>
      <w:pPr>
        <w:ind w:left="720" w:hanging="360"/>
      </w:pPr>
      <w:rPr>
        <w:rFonts w:ascii="Symbol" w:hAnsi="Symbol"/>
        <w:b w:val="0"/>
        <w:bCs w:val="0"/>
        <w:sz w:val="20"/>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D70"/>
    <w:rsid w:val="00025BF2"/>
    <w:rsid w:val="000C5AC3"/>
    <w:rsid w:val="001740E8"/>
    <w:rsid w:val="0019657E"/>
    <w:rsid w:val="00211E96"/>
    <w:rsid w:val="00361213"/>
    <w:rsid w:val="00381EBC"/>
    <w:rsid w:val="004A1D8D"/>
    <w:rsid w:val="0063153B"/>
    <w:rsid w:val="006F7E60"/>
    <w:rsid w:val="007470FE"/>
    <w:rsid w:val="007603F5"/>
    <w:rsid w:val="00762151"/>
    <w:rsid w:val="00820363"/>
    <w:rsid w:val="00880278"/>
    <w:rsid w:val="008B503F"/>
    <w:rsid w:val="009314FE"/>
    <w:rsid w:val="00947869"/>
    <w:rsid w:val="009A529B"/>
    <w:rsid w:val="009A66CA"/>
    <w:rsid w:val="009B75C5"/>
    <w:rsid w:val="00A21E1B"/>
    <w:rsid w:val="00A27F1D"/>
    <w:rsid w:val="00AA76EF"/>
    <w:rsid w:val="00B22B2F"/>
    <w:rsid w:val="00BA2316"/>
    <w:rsid w:val="00BE41E7"/>
    <w:rsid w:val="00C51C22"/>
    <w:rsid w:val="00C66C8F"/>
    <w:rsid w:val="00D57281"/>
    <w:rsid w:val="00E877C7"/>
    <w:rsid w:val="00E933FA"/>
    <w:rsid w:val="00EA1EC2"/>
    <w:rsid w:val="00EC6D70"/>
    <w:rsid w:val="00ED232D"/>
    <w:rsid w:val="00EE7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6E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6D70"/>
    <w:rPr>
      <w:color w:val="0563C1" w:themeColor="hyperlink"/>
      <w:u w:val="single"/>
    </w:rPr>
  </w:style>
  <w:style w:type="character" w:customStyle="1" w:styleId="UnresolvedMention">
    <w:name w:val="Unresolved Mention"/>
    <w:basedOn w:val="DefaultParagraphFont"/>
    <w:uiPriority w:val="99"/>
    <w:semiHidden/>
    <w:unhideWhenUsed/>
    <w:rsid w:val="00EC6D70"/>
    <w:rPr>
      <w:color w:val="605E5C"/>
      <w:shd w:val="clear" w:color="auto" w:fill="E1DFDD"/>
    </w:rPr>
  </w:style>
  <w:style w:type="paragraph" w:customStyle="1" w:styleId="sub-section-template-color">
    <w:name w:val="sub-section-template-color"/>
    <w:basedOn w:val="Normal"/>
    <w:rsid w:val="00EC6D70"/>
    <w:pPr>
      <w:spacing w:after="0" w:line="240" w:lineRule="auto"/>
    </w:pPr>
    <w:rPr>
      <w:rFonts w:ascii="Times New Roman" w:eastAsia="Times New Roman" w:hAnsi="Times New Roman" w:cs="Times New Roman"/>
      <w:color w:val="8B2018"/>
      <w:sz w:val="24"/>
      <w:szCs w:val="24"/>
    </w:rPr>
  </w:style>
  <w:style w:type="character" w:styleId="FollowedHyperlink">
    <w:name w:val="FollowedHyperlink"/>
    <w:basedOn w:val="DefaultParagraphFont"/>
    <w:uiPriority w:val="99"/>
    <w:semiHidden/>
    <w:unhideWhenUsed/>
    <w:rsid w:val="00E933FA"/>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6D70"/>
    <w:rPr>
      <w:color w:val="0563C1" w:themeColor="hyperlink"/>
      <w:u w:val="single"/>
    </w:rPr>
  </w:style>
  <w:style w:type="character" w:customStyle="1" w:styleId="UnresolvedMention">
    <w:name w:val="Unresolved Mention"/>
    <w:basedOn w:val="DefaultParagraphFont"/>
    <w:uiPriority w:val="99"/>
    <w:semiHidden/>
    <w:unhideWhenUsed/>
    <w:rsid w:val="00EC6D70"/>
    <w:rPr>
      <w:color w:val="605E5C"/>
      <w:shd w:val="clear" w:color="auto" w:fill="E1DFDD"/>
    </w:rPr>
  </w:style>
  <w:style w:type="paragraph" w:customStyle="1" w:styleId="sub-section-template-color">
    <w:name w:val="sub-section-template-color"/>
    <w:basedOn w:val="Normal"/>
    <w:rsid w:val="00EC6D70"/>
    <w:pPr>
      <w:spacing w:after="0" w:line="240" w:lineRule="auto"/>
    </w:pPr>
    <w:rPr>
      <w:rFonts w:ascii="Times New Roman" w:eastAsia="Times New Roman" w:hAnsi="Times New Roman" w:cs="Times New Roman"/>
      <w:color w:val="8B2018"/>
      <w:sz w:val="24"/>
      <w:szCs w:val="24"/>
    </w:rPr>
  </w:style>
  <w:style w:type="character" w:styleId="FollowedHyperlink">
    <w:name w:val="FollowedHyperlink"/>
    <w:basedOn w:val="DefaultParagraphFont"/>
    <w:uiPriority w:val="99"/>
    <w:semiHidden/>
    <w:unhideWhenUsed/>
    <w:rsid w:val="00E933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vgrayson.github.io/"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2</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TDS</Company>
  <LinksUpToDate>false</LinksUpToDate>
  <CharactersWithSpaces>3533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Trevor Grayson</dc:creator>
  <cp:lastModifiedBy>TDS</cp:lastModifiedBy>
  <cp:revision>21</cp:revision>
  <cp:lastPrinted>2019-02-15T19:52:00Z</cp:lastPrinted>
  <dcterms:created xsi:type="dcterms:W3CDTF">2019-02-04T15:03:00Z</dcterms:created>
  <dcterms:modified xsi:type="dcterms:W3CDTF">2019-02-15T19:53:00Z</dcterms:modified>
</cp:coreProperties>
</file>