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B1E2D"/>
          <w:sz w:val="44"/>
        </w:rPr>
        <w:t>BỐ CỤC VÀ NỘI DUNG MỚI</w:t>
        <w:br/>
        <w:t>CHO SLIDE BẢO VỆ</w:t>
      </w:r>
    </w:p>
    <w:p>
      <w:pPr>
        <w:jc w:val="center"/>
      </w:pPr>
      <w:r>
        <w:rPr>
          <w:rFonts w:ascii="Arial" w:hAnsi="Arial"/>
          <w:color w:val="444444"/>
          <w:sz w:val="24"/>
        </w:rPr>
        <w:t>Thiết kế lại theo flow dễ hiểu cho hội đồng, kể cả người không chuyên công nghệ</w:t>
      </w:r>
    </w:p>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center"/>
            <w:tcMar>
              <w:top w:w="80" w:type="dxa"/>
              <w:start w:w="100" w:type="dxa"/>
              <w:bottom w:w="80" w:type="dxa"/>
              <w:end w:w="100" w:type="dxa"/>
            </w:tcMar>
          </w:tcPr>
          <w:p>
            <w:r>
              <w:rPr>
                <w:rFonts w:ascii="Arial" w:hAnsi="Arial"/>
                <w:b/>
                <w:sz w:val="20"/>
              </w:rPr>
              <w:t>Đề tài</w:t>
            </w:r>
          </w:p>
        </w:tc>
        <w:tc>
          <w:tcPr>
            <w:tcW w:type="dxa" w:w="4986"/>
            <w:vAlign w:val="center"/>
            <w:tcMar>
              <w:top w:w="80" w:type="dxa"/>
              <w:start w:w="100" w:type="dxa"/>
              <w:bottom w:w="80" w:type="dxa"/>
              <w:end w:w="100" w:type="dxa"/>
            </w:tcMar>
          </w:tcPr>
          <w:p>
            <w:r>
              <w:rPr>
                <w:rFonts w:ascii="Arial" w:hAnsi="Arial"/>
                <w:sz w:val="20"/>
              </w:rPr>
              <w:t>Xây dựng hệ thống chăm sóc khách hàng tự trị sử dụng Multi-Agent AI</w:t>
            </w:r>
          </w:p>
        </w:tc>
      </w:tr>
      <w:tr>
        <w:tc>
          <w:tcPr>
            <w:tcW w:type="dxa" w:w="4986"/>
            <w:shd w:fill="F3E9EB"/>
            <w:vAlign w:val="center"/>
            <w:tcMar>
              <w:top w:w="80" w:type="dxa"/>
              <w:start w:w="100" w:type="dxa"/>
              <w:bottom w:w="80" w:type="dxa"/>
              <w:end w:w="100" w:type="dxa"/>
            </w:tcMar>
          </w:tcPr>
          <w:p>
            <w:r>
              <w:rPr>
                <w:rFonts w:ascii="Arial" w:hAnsi="Arial"/>
                <w:b/>
                <w:sz w:val="20"/>
              </w:rPr>
              <w:t>Sinh viên</w:t>
            </w:r>
          </w:p>
        </w:tc>
        <w:tc>
          <w:tcPr>
            <w:tcW w:type="dxa" w:w="4986"/>
            <w:vAlign w:val="center"/>
            <w:tcMar>
              <w:top w:w="80" w:type="dxa"/>
              <w:start w:w="100" w:type="dxa"/>
              <w:bottom w:w="80" w:type="dxa"/>
              <w:end w:w="100" w:type="dxa"/>
            </w:tcMar>
          </w:tcPr>
          <w:p>
            <w:r>
              <w:rPr>
                <w:rFonts w:ascii="Arial" w:hAnsi="Arial"/>
                <w:sz w:val="20"/>
              </w:rPr>
              <w:t>Bùi Anh Tuấn - CT060144</w:t>
            </w:r>
          </w:p>
        </w:tc>
      </w:tr>
      <w:tr>
        <w:tc>
          <w:tcPr>
            <w:tcW w:type="dxa" w:w="4986"/>
            <w:shd w:fill="F3E9EB"/>
            <w:vAlign w:val="center"/>
            <w:tcMar>
              <w:top w:w="80" w:type="dxa"/>
              <w:start w:w="100" w:type="dxa"/>
              <w:bottom w:w="80" w:type="dxa"/>
              <w:end w:w="100" w:type="dxa"/>
            </w:tcMar>
          </w:tcPr>
          <w:p>
            <w:r>
              <w:rPr>
                <w:rFonts w:ascii="Arial" w:hAnsi="Arial"/>
                <w:b/>
                <w:sz w:val="20"/>
              </w:rPr>
              <w:t>Thời lượng mục tiêu</w:t>
            </w:r>
          </w:p>
        </w:tc>
        <w:tc>
          <w:tcPr>
            <w:tcW w:type="dxa" w:w="4986"/>
            <w:vAlign w:val="center"/>
            <w:tcMar>
              <w:top w:w="80" w:type="dxa"/>
              <w:start w:w="100" w:type="dxa"/>
              <w:bottom w:w="80" w:type="dxa"/>
              <w:end w:w="100" w:type="dxa"/>
            </w:tcMar>
          </w:tcPr>
          <w:p>
            <w:r>
              <w:rPr>
                <w:rFonts w:ascii="Arial" w:hAnsi="Arial"/>
                <w:sz w:val="20"/>
              </w:rPr>
              <w:t>Thuyết trình khoảng 8 phút 50 giây; chừa 1 phút dự phòng trong khung 10 phút</w:t>
            </w:r>
          </w:p>
        </w:tc>
      </w:tr>
      <w:tr>
        <w:tc>
          <w:tcPr>
            <w:tcW w:type="dxa" w:w="4986"/>
            <w:shd w:fill="F3E9EB"/>
            <w:vAlign w:val="center"/>
            <w:tcMar>
              <w:top w:w="80" w:type="dxa"/>
              <w:start w:w="100" w:type="dxa"/>
              <w:bottom w:w="80" w:type="dxa"/>
              <w:end w:w="100" w:type="dxa"/>
            </w:tcMar>
          </w:tcPr>
          <w:p>
            <w:r>
              <w:rPr>
                <w:rFonts w:ascii="Arial" w:hAnsi="Arial"/>
                <w:b/>
                <w:sz w:val="20"/>
              </w:rPr>
              <w:t>Mạch trình bày</w:t>
            </w:r>
          </w:p>
        </w:tc>
        <w:tc>
          <w:tcPr>
            <w:tcW w:type="dxa" w:w="4986"/>
            <w:vAlign w:val="center"/>
            <w:tcMar>
              <w:top w:w="80" w:type="dxa"/>
              <w:start w:w="100" w:type="dxa"/>
              <w:bottom w:w="80" w:type="dxa"/>
              <w:end w:w="100" w:type="dxa"/>
            </w:tcMar>
          </w:tcPr>
          <w:p>
            <w:r>
              <w:rPr>
                <w:rFonts w:ascii="Arial" w:hAnsi="Arial"/>
                <w:sz w:val="20"/>
              </w:rPr>
              <w:t>Bài toán -&gt; Lý do chọn đề tài -&gt; Giải pháp -&gt; Kết quả -&gt; Điểm còn thiếu -&gt; Hướng phát triển</w:t>
            </w:r>
          </w:p>
        </w:tc>
      </w:tr>
    </w:tbl>
    <w:p>
      <w:r>
        <w:br w:type="page"/>
      </w:r>
    </w:p>
    <w:p>
      <w:pPr>
        <w:pStyle w:val="Heading1"/>
      </w:pPr>
      <w:r>
        <w:t>1. Mục tiêu của bộ slide mới</w:t>
      </w:r>
    </w:p>
    <w:p>
      <w:r>
        <w:rPr>
          <w:rFonts w:ascii="Arial" w:hAnsi="Arial"/>
          <w:b/>
        </w:rPr>
        <w:t xml:space="preserve">Không dùng 10 phút để “đọc lại báo cáo”. </w:t>
      </w:r>
      <w:r>
        <w:rPr>
          <w:rFonts w:ascii="Arial" w:hAnsi="Arial"/>
        </w:rPr>
        <w:t>Bộ slide mới chỉ phục vụ một câu chuyện duy nhất:</w:t>
      </w:r>
    </w:p>
    <w:p>
      <w:pPr>
        <w:jc w:val="center"/>
      </w:pPr>
      <w:r>
        <w:rPr>
          <w:rFonts w:ascii="Arial" w:hAnsi="Arial"/>
          <w:b/>
          <w:color w:val="8B1E2D"/>
          <w:sz w:val="22"/>
        </w:rPr>
        <w:t>BÀI TOÁN GÌ?  -&gt;  VÌ SAO CHỌN ĐỀ TÀI?  -&gt;  GIẢI PHÁP RA SAO?  -&gt;  KẾT QUẢ CÓ CHỨNG MINH ĐƯỢC KHÔNG?  -&gt;  CÒN THIẾU GÌ?  -&gt;  PHÁT TRIỂN THẾ NÀO?</w:t>
      </w:r>
    </w:p>
    <w:p>
      <w:pPr>
        <w:pStyle w:val="ListBullet"/>
      </w:pPr>
      <w:r>
        <w:rPr>
          <w:rFonts w:ascii="Arial" w:hAnsi="Arial"/>
        </w:rPr>
        <w:t>Ưu tiên ngôn ngữ nghiệp vụ trước, thuật ngữ kỹ thuật sau.</w:t>
      </w:r>
    </w:p>
    <w:p>
      <w:pPr>
        <w:pStyle w:val="ListBullet"/>
      </w:pPr>
      <w:r>
        <w:rPr>
          <w:rFonts w:ascii="Arial" w:hAnsi="Arial"/>
        </w:rPr>
        <w:t>Mỗi slide chỉ có một thông điệp chính; nếu người nghe chỉ nhớ tiêu đề slide thì vẫn hiểu mạch câu chuyện.</w:t>
      </w:r>
    </w:p>
    <w:p>
      <w:pPr>
        <w:pStyle w:val="ListBullet"/>
      </w:pPr>
      <w:r>
        <w:rPr>
          <w:rFonts w:ascii="Arial" w:hAnsi="Arial"/>
        </w:rPr>
        <w:t>Không trình bày chủ động các chi tiết như CAS, JWT, prompt injection, 8 cờ chặn, biểu đồ quét ngưỡng...; chuyển các nội dung này xuống slide dự phòng để dùng khi hội đồng hỏi sâu.</w:t>
      </w:r>
    </w:p>
    <w:p>
      <w:pPr>
        <w:pStyle w:val="ListBullet"/>
      </w:pPr>
      <w:r>
        <w:rPr>
          <w:rFonts w:ascii="Arial" w:hAnsi="Arial"/>
        </w:rPr>
        <w:t>Phần thuyết trình chính khoảng 8 phút 50 giây, để còn thời gian dự phòng trước khi sang demo.</w:t>
      </w:r>
    </w:p>
    <w:p>
      <w:pPr>
        <w:pStyle w:val="Heading1"/>
      </w:pPr>
      <w:r>
        <w:t>2. Tổng quan 9 slide chính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8B1E2D"/>
          </w:tcPr>
          <w:p>
            <w:r>
              <w:rPr>
                <w:rFonts w:ascii="Arial" w:hAnsi="Arial"/>
                <w:b/>
                <w:color w:val="FFFFFF"/>
                <w:sz w:val="19"/>
              </w:rPr>
              <w:t>Slide</w:t>
            </w:r>
          </w:p>
        </w:tc>
        <w:tc>
          <w:tcPr>
            <w:tcW w:type="dxa" w:w="2493"/>
            <w:shd w:fill="8B1E2D"/>
          </w:tcPr>
          <w:p>
            <w:r>
              <w:rPr>
                <w:rFonts w:ascii="Arial" w:hAnsi="Arial"/>
                <w:b/>
                <w:color w:val="FFFFFF"/>
                <w:sz w:val="19"/>
              </w:rPr>
              <w:t>Tiêu đề</w:t>
            </w:r>
          </w:p>
        </w:tc>
        <w:tc>
          <w:tcPr>
            <w:tcW w:type="dxa" w:w="2493"/>
            <w:shd w:fill="8B1E2D"/>
          </w:tcPr>
          <w:p>
            <w:r>
              <w:rPr>
                <w:rFonts w:ascii="Arial" w:hAnsi="Arial"/>
                <w:b/>
                <w:color w:val="FFFFFF"/>
                <w:sz w:val="19"/>
              </w:rPr>
              <w:t>Vai trò trong câu chuyện</w:t>
            </w:r>
          </w:p>
        </w:tc>
        <w:tc>
          <w:tcPr>
            <w:tcW w:type="dxa" w:w="2493"/>
            <w:shd w:fill="8B1E2D"/>
          </w:tcPr>
          <w:p>
            <w:r>
              <w:rPr>
                <w:rFonts w:ascii="Arial" w:hAnsi="Arial"/>
                <w:b/>
                <w:color w:val="FFFFFF"/>
                <w:sz w:val="19"/>
              </w:rPr>
              <w:t>Thời gian</w:t>
            </w:r>
          </w:p>
        </w:tc>
      </w:tr>
      <w:tr>
        <w:tc>
          <w:tcPr>
            <w:tcW w:type="dxa" w:w="2493"/>
            <w:tcMar>
              <w:top w:w="80" w:type="dxa"/>
              <w:start w:w="100" w:type="dxa"/>
              <w:bottom w:w="80" w:type="dxa"/>
              <w:end w:w="100" w:type="dxa"/>
            </w:tcMar>
          </w:tcPr>
          <w:p>
            <w:r>
              <w:rPr>
                <w:rFonts w:ascii="Arial" w:hAnsi="Arial"/>
                <w:sz w:val="19"/>
              </w:rPr>
              <w:t>1</w:t>
            </w:r>
          </w:p>
        </w:tc>
        <w:tc>
          <w:tcPr>
            <w:tcW w:type="dxa" w:w="2493"/>
            <w:tcMar>
              <w:top w:w="80" w:type="dxa"/>
              <w:start w:w="100" w:type="dxa"/>
              <w:bottom w:w="80" w:type="dxa"/>
              <w:end w:w="100" w:type="dxa"/>
            </w:tcMar>
          </w:tcPr>
          <w:p>
            <w:r>
              <w:rPr>
                <w:rFonts w:ascii="Arial" w:hAnsi="Arial"/>
                <w:sz w:val="19"/>
              </w:rPr>
              <w:t>Bìa</w:t>
            </w:r>
          </w:p>
        </w:tc>
        <w:tc>
          <w:tcPr>
            <w:tcW w:type="dxa" w:w="2493"/>
            <w:tcMar>
              <w:top w:w="80" w:type="dxa"/>
              <w:start w:w="100" w:type="dxa"/>
              <w:bottom w:w="80" w:type="dxa"/>
              <w:end w:w="100" w:type="dxa"/>
            </w:tcMar>
          </w:tcPr>
          <w:p>
            <w:r>
              <w:rPr>
                <w:rFonts w:ascii="Arial" w:hAnsi="Arial"/>
                <w:sz w:val="19"/>
              </w:rPr>
              <w:t>Đặt tên đề tài, giới thiệu ngắn</w:t>
            </w:r>
          </w:p>
        </w:tc>
        <w:tc>
          <w:tcPr>
            <w:tcW w:type="dxa" w:w="2493"/>
            <w:tcMar>
              <w:top w:w="80" w:type="dxa"/>
              <w:start w:w="100" w:type="dxa"/>
              <w:bottom w:w="80" w:type="dxa"/>
              <w:end w:w="100" w:type="dxa"/>
            </w:tcMar>
          </w:tcPr>
          <w:p>
            <w:r>
              <w:rPr>
                <w:rFonts w:ascii="Arial" w:hAnsi="Arial"/>
                <w:sz w:val="19"/>
              </w:rPr>
              <w:t>0:15</w:t>
            </w:r>
          </w:p>
        </w:tc>
      </w:tr>
      <w:tr>
        <w:tc>
          <w:tcPr>
            <w:tcW w:type="dxa" w:w="2493"/>
            <w:tcMar>
              <w:top w:w="80" w:type="dxa"/>
              <w:start w:w="100" w:type="dxa"/>
              <w:bottom w:w="80" w:type="dxa"/>
              <w:end w:w="100" w:type="dxa"/>
            </w:tcMar>
          </w:tcPr>
          <w:p>
            <w:r>
              <w:rPr>
                <w:rFonts w:ascii="Arial" w:hAnsi="Arial"/>
                <w:sz w:val="19"/>
              </w:rPr>
              <w:t>2</w:t>
            </w:r>
          </w:p>
        </w:tc>
        <w:tc>
          <w:tcPr>
            <w:tcW w:type="dxa" w:w="2493"/>
            <w:tcMar>
              <w:top w:w="80" w:type="dxa"/>
              <w:start w:w="100" w:type="dxa"/>
              <w:bottom w:w="80" w:type="dxa"/>
              <w:end w:w="100" w:type="dxa"/>
            </w:tcMar>
          </w:tcPr>
          <w:p>
            <w:r>
              <w:rPr>
                <w:rFonts w:ascii="Arial" w:hAnsi="Arial"/>
                <w:sz w:val="19"/>
              </w:rPr>
              <w:t>Bài toán thực tế và lý do chọn đề tài</w:t>
            </w:r>
          </w:p>
        </w:tc>
        <w:tc>
          <w:tcPr>
            <w:tcW w:type="dxa" w:w="2493"/>
            <w:tcMar>
              <w:top w:w="80" w:type="dxa"/>
              <w:start w:w="100" w:type="dxa"/>
              <w:bottom w:w="80" w:type="dxa"/>
              <w:end w:w="100" w:type="dxa"/>
            </w:tcMar>
          </w:tcPr>
          <w:p>
            <w:r>
              <w:rPr>
                <w:rFonts w:ascii="Arial" w:hAnsi="Arial"/>
                <w:sz w:val="19"/>
              </w:rPr>
              <w:t>Cho hội đồng hiểu vấn đề trước khi nghe về AI</w:t>
            </w:r>
          </w:p>
        </w:tc>
        <w:tc>
          <w:tcPr>
            <w:tcW w:type="dxa" w:w="2493"/>
            <w:tcMar>
              <w:top w:w="80" w:type="dxa"/>
              <w:start w:w="100" w:type="dxa"/>
              <w:bottom w:w="80" w:type="dxa"/>
              <w:end w:w="100" w:type="dxa"/>
            </w:tcMar>
          </w:tcPr>
          <w:p>
            <w:r>
              <w:rPr>
                <w:rFonts w:ascii="Arial" w:hAnsi="Arial"/>
                <w:sz w:val="19"/>
              </w:rPr>
              <w:t>1:15</w:t>
            </w:r>
          </w:p>
        </w:tc>
      </w:tr>
      <w:tr>
        <w:tc>
          <w:tcPr>
            <w:tcW w:type="dxa" w:w="2493"/>
            <w:tcMar>
              <w:top w:w="80" w:type="dxa"/>
              <w:start w:w="100" w:type="dxa"/>
              <w:bottom w:w="80" w:type="dxa"/>
              <w:end w:w="100" w:type="dxa"/>
            </w:tcMar>
          </w:tcPr>
          <w:p>
            <w:r>
              <w:rPr>
                <w:rFonts w:ascii="Arial" w:hAnsi="Arial"/>
                <w:sz w:val="19"/>
              </w:rPr>
              <w:t>3</w:t>
            </w:r>
          </w:p>
        </w:tc>
        <w:tc>
          <w:tcPr>
            <w:tcW w:type="dxa" w:w="2493"/>
            <w:tcMar>
              <w:top w:w="80" w:type="dxa"/>
              <w:start w:w="100" w:type="dxa"/>
              <w:bottom w:w="80" w:type="dxa"/>
              <w:end w:w="100" w:type="dxa"/>
            </w:tcMar>
          </w:tcPr>
          <w:p>
            <w:r>
              <w:rPr>
                <w:rFonts w:ascii="Arial" w:hAnsi="Arial"/>
                <w:sz w:val="19"/>
              </w:rPr>
              <w:t>Khoảng trống và hướng tiếp cận</w:t>
            </w:r>
          </w:p>
        </w:tc>
        <w:tc>
          <w:tcPr>
            <w:tcW w:type="dxa" w:w="2493"/>
            <w:tcMar>
              <w:top w:w="80" w:type="dxa"/>
              <w:start w:w="100" w:type="dxa"/>
              <w:bottom w:w="80" w:type="dxa"/>
              <w:end w:w="100" w:type="dxa"/>
            </w:tcMar>
          </w:tcPr>
          <w:p>
            <w:r>
              <w:rPr>
                <w:rFonts w:ascii="Arial" w:hAnsi="Arial"/>
                <w:sz w:val="19"/>
              </w:rPr>
              <w:t>Giải thích vì sao không chọn chatbot kịch bản hoặc AI tự quyết toàn bộ</w:t>
            </w:r>
          </w:p>
        </w:tc>
        <w:tc>
          <w:tcPr>
            <w:tcW w:type="dxa" w:w="2493"/>
            <w:tcMar>
              <w:top w:w="80" w:type="dxa"/>
              <w:start w:w="100" w:type="dxa"/>
              <w:bottom w:w="80" w:type="dxa"/>
              <w:end w:w="100" w:type="dxa"/>
            </w:tcMar>
          </w:tcPr>
          <w:p>
            <w:r>
              <w:rPr>
                <w:rFonts w:ascii="Arial" w:hAnsi="Arial"/>
                <w:sz w:val="19"/>
              </w:rPr>
              <w:t>1:00</w:t>
            </w:r>
          </w:p>
        </w:tc>
      </w:tr>
      <w:tr>
        <w:tc>
          <w:tcPr>
            <w:tcW w:type="dxa" w:w="2493"/>
            <w:tcMar>
              <w:top w:w="80" w:type="dxa"/>
              <w:start w:w="100" w:type="dxa"/>
              <w:bottom w:w="80" w:type="dxa"/>
              <w:end w:w="100" w:type="dxa"/>
            </w:tcMar>
          </w:tcPr>
          <w:p>
            <w:r>
              <w:rPr>
                <w:rFonts w:ascii="Arial" w:hAnsi="Arial"/>
                <w:sz w:val="19"/>
              </w:rPr>
              <w:t>4</w:t>
            </w:r>
          </w:p>
        </w:tc>
        <w:tc>
          <w:tcPr>
            <w:tcW w:type="dxa" w:w="2493"/>
            <w:tcMar>
              <w:top w:w="80" w:type="dxa"/>
              <w:start w:w="100" w:type="dxa"/>
              <w:bottom w:w="80" w:type="dxa"/>
              <w:end w:w="100" w:type="dxa"/>
            </w:tcMar>
          </w:tcPr>
          <w:p>
            <w:r>
              <w:rPr>
                <w:rFonts w:ascii="Arial" w:hAnsi="Arial"/>
                <w:sz w:val="19"/>
              </w:rPr>
              <w:t>Giải pháp: quy trình 4 bước</w:t>
            </w:r>
          </w:p>
        </w:tc>
        <w:tc>
          <w:tcPr>
            <w:tcW w:type="dxa" w:w="2493"/>
            <w:tcMar>
              <w:top w:w="80" w:type="dxa"/>
              <w:start w:w="100" w:type="dxa"/>
              <w:bottom w:w="80" w:type="dxa"/>
              <w:end w:w="100" w:type="dxa"/>
            </w:tcMar>
          </w:tcPr>
          <w:p>
            <w:r>
              <w:rPr>
                <w:rFonts w:ascii="Arial" w:hAnsi="Arial"/>
                <w:sz w:val="19"/>
              </w:rPr>
              <w:t>Trình bày hệ thống giải quyết bài toán như thế nào</w:t>
            </w:r>
          </w:p>
        </w:tc>
        <w:tc>
          <w:tcPr>
            <w:tcW w:type="dxa" w:w="2493"/>
            <w:tcMar>
              <w:top w:w="80" w:type="dxa"/>
              <w:start w:w="100" w:type="dxa"/>
              <w:bottom w:w="80" w:type="dxa"/>
              <w:end w:w="100" w:type="dxa"/>
            </w:tcMar>
          </w:tcPr>
          <w:p>
            <w:r>
              <w:rPr>
                <w:rFonts w:ascii="Arial" w:hAnsi="Arial"/>
                <w:sz w:val="19"/>
              </w:rPr>
              <w:t>1:30</w:t>
            </w:r>
          </w:p>
        </w:tc>
      </w:tr>
      <w:tr>
        <w:tc>
          <w:tcPr>
            <w:tcW w:type="dxa" w:w="2493"/>
            <w:tcMar>
              <w:top w:w="80" w:type="dxa"/>
              <w:start w:w="100" w:type="dxa"/>
              <w:bottom w:w="80" w:type="dxa"/>
              <w:end w:w="100" w:type="dxa"/>
            </w:tcMar>
          </w:tcPr>
          <w:p>
            <w:r>
              <w:rPr>
                <w:rFonts w:ascii="Arial" w:hAnsi="Arial"/>
                <w:sz w:val="19"/>
              </w:rPr>
              <w:t>5</w:t>
            </w:r>
          </w:p>
        </w:tc>
        <w:tc>
          <w:tcPr>
            <w:tcW w:type="dxa" w:w="2493"/>
            <w:tcMar>
              <w:top w:w="80" w:type="dxa"/>
              <w:start w:w="100" w:type="dxa"/>
              <w:bottom w:w="80" w:type="dxa"/>
              <w:end w:w="100" w:type="dxa"/>
            </w:tcMar>
          </w:tcPr>
          <w:p>
            <w:r>
              <w:rPr>
                <w:rFonts w:ascii="Arial" w:hAnsi="Arial"/>
                <w:sz w:val="19"/>
              </w:rPr>
              <w:t>Khi nào AI được phép trả lời?</w:t>
            </w:r>
          </w:p>
        </w:tc>
        <w:tc>
          <w:tcPr>
            <w:tcW w:type="dxa" w:w="2493"/>
            <w:tcMar>
              <w:top w:w="80" w:type="dxa"/>
              <w:start w:w="100" w:type="dxa"/>
              <w:bottom w:w="80" w:type="dxa"/>
              <w:end w:w="100" w:type="dxa"/>
            </w:tcMar>
          </w:tcPr>
          <w:p>
            <w:r>
              <w:rPr>
                <w:rFonts w:ascii="Arial" w:hAnsi="Arial"/>
                <w:sz w:val="19"/>
              </w:rPr>
              <w:t>Làm rõ cơ chế kiểm soát và vai trò con người</w:t>
            </w:r>
          </w:p>
        </w:tc>
        <w:tc>
          <w:tcPr>
            <w:tcW w:type="dxa" w:w="2493"/>
            <w:tcMar>
              <w:top w:w="80" w:type="dxa"/>
              <w:start w:w="100" w:type="dxa"/>
              <w:bottom w:w="80" w:type="dxa"/>
              <w:end w:w="100" w:type="dxa"/>
            </w:tcMar>
          </w:tcPr>
          <w:p>
            <w:r>
              <w:rPr>
                <w:rFonts w:ascii="Arial" w:hAnsi="Arial"/>
                <w:sz w:val="19"/>
              </w:rPr>
              <w:t>1:15</w:t>
            </w:r>
          </w:p>
        </w:tc>
      </w:tr>
      <w:tr>
        <w:tc>
          <w:tcPr>
            <w:tcW w:type="dxa" w:w="2493"/>
            <w:tcMar>
              <w:top w:w="80" w:type="dxa"/>
              <w:start w:w="100" w:type="dxa"/>
              <w:bottom w:w="80" w:type="dxa"/>
              <w:end w:w="100" w:type="dxa"/>
            </w:tcMar>
          </w:tcPr>
          <w:p>
            <w:r>
              <w:rPr>
                <w:rFonts w:ascii="Arial" w:hAnsi="Arial"/>
                <w:sz w:val="19"/>
              </w:rPr>
              <w:t>6</w:t>
            </w:r>
          </w:p>
        </w:tc>
        <w:tc>
          <w:tcPr>
            <w:tcW w:type="dxa" w:w="2493"/>
            <w:tcMar>
              <w:top w:w="80" w:type="dxa"/>
              <w:start w:w="100" w:type="dxa"/>
              <w:bottom w:w="80" w:type="dxa"/>
              <w:end w:w="100" w:type="dxa"/>
            </w:tcMar>
          </w:tcPr>
          <w:p>
            <w:r>
              <w:rPr>
                <w:rFonts w:ascii="Arial" w:hAnsi="Arial"/>
                <w:sz w:val="19"/>
              </w:rPr>
              <w:t>Kết quả: hệ thống giải quyết được đến đâu?</w:t>
            </w:r>
          </w:p>
        </w:tc>
        <w:tc>
          <w:tcPr>
            <w:tcW w:type="dxa" w:w="2493"/>
            <w:tcMar>
              <w:top w:w="80" w:type="dxa"/>
              <w:start w:w="100" w:type="dxa"/>
              <w:bottom w:w="80" w:type="dxa"/>
              <w:end w:w="100" w:type="dxa"/>
            </w:tcMar>
          </w:tcPr>
          <w:p>
            <w:r>
              <w:rPr>
                <w:rFonts w:ascii="Arial" w:hAnsi="Arial"/>
                <w:sz w:val="19"/>
              </w:rPr>
              <w:t>Đối chiếu trực tiếp với mục tiêu</w:t>
            </w:r>
          </w:p>
        </w:tc>
        <w:tc>
          <w:tcPr>
            <w:tcW w:type="dxa" w:w="2493"/>
            <w:tcMar>
              <w:top w:w="80" w:type="dxa"/>
              <w:start w:w="100" w:type="dxa"/>
              <w:bottom w:w="80" w:type="dxa"/>
              <w:end w:w="100" w:type="dxa"/>
            </w:tcMar>
          </w:tcPr>
          <w:p>
            <w:r>
              <w:rPr>
                <w:rFonts w:ascii="Arial" w:hAnsi="Arial"/>
                <w:sz w:val="19"/>
              </w:rPr>
              <w:t>1:20</w:t>
            </w:r>
          </w:p>
        </w:tc>
      </w:tr>
      <w:tr>
        <w:tc>
          <w:tcPr>
            <w:tcW w:type="dxa" w:w="2493"/>
            <w:tcMar>
              <w:top w:w="80" w:type="dxa"/>
              <w:start w:w="100" w:type="dxa"/>
              <w:bottom w:w="80" w:type="dxa"/>
              <w:end w:w="100" w:type="dxa"/>
            </w:tcMar>
          </w:tcPr>
          <w:p>
            <w:r>
              <w:rPr>
                <w:rFonts w:ascii="Arial" w:hAnsi="Arial"/>
                <w:sz w:val="19"/>
              </w:rPr>
              <w:t>7</w:t>
            </w:r>
          </w:p>
        </w:tc>
        <w:tc>
          <w:tcPr>
            <w:tcW w:type="dxa" w:w="2493"/>
            <w:tcMar>
              <w:top w:w="80" w:type="dxa"/>
              <w:start w:w="100" w:type="dxa"/>
              <w:bottom w:w="80" w:type="dxa"/>
              <w:end w:w="100" w:type="dxa"/>
            </w:tcMar>
          </w:tcPr>
          <w:p>
            <w:r>
              <w:rPr>
                <w:rFonts w:ascii="Arial" w:hAnsi="Arial"/>
                <w:sz w:val="19"/>
              </w:rPr>
              <w:t>Điểm chưa đạt: độ trễ</w:t>
            </w:r>
          </w:p>
        </w:tc>
        <w:tc>
          <w:tcPr>
            <w:tcW w:type="dxa" w:w="2493"/>
            <w:tcMar>
              <w:top w:w="80" w:type="dxa"/>
              <w:start w:w="100" w:type="dxa"/>
              <w:bottom w:w="80" w:type="dxa"/>
              <w:end w:w="100" w:type="dxa"/>
            </w:tcMar>
          </w:tcPr>
          <w:p>
            <w:r>
              <w:rPr>
                <w:rFonts w:ascii="Arial" w:hAnsi="Arial"/>
                <w:sz w:val="19"/>
              </w:rPr>
              <w:t>Thừa nhận hạn chế và chứng minh đã xác định nguyên nhân</w:t>
            </w:r>
          </w:p>
        </w:tc>
        <w:tc>
          <w:tcPr>
            <w:tcW w:type="dxa" w:w="2493"/>
            <w:tcMar>
              <w:top w:w="80" w:type="dxa"/>
              <w:start w:w="100" w:type="dxa"/>
              <w:bottom w:w="80" w:type="dxa"/>
              <w:end w:w="100" w:type="dxa"/>
            </w:tcMar>
          </w:tcPr>
          <w:p>
            <w:r>
              <w:rPr>
                <w:rFonts w:ascii="Arial" w:hAnsi="Arial"/>
                <w:sz w:val="19"/>
              </w:rPr>
              <w:t>1:00</w:t>
            </w:r>
          </w:p>
        </w:tc>
      </w:tr>
      <w:tr>
        <w:tc>
          <w:tcPr>
            <w:tcW w:type="dxa" w:w="2493"/>
            <w:tcMar>
              <w:top w:w="80" w:type="dxa"/>
              <w:start w:w="100" w:type="dxa"/>
              <w:bottom w:w="80" w:type="dxa"/>
              <w:end w:w="100" w:type="dxa"/>
            </w:tcMar>
          </w:tcPr>
          <w:p>
            <w:r>
              <w:rPr>
                <w:rFonts w:ascii="Arial" w:hAnsi="Arial"/>
                <w:sz w:val="19"/>
              </w:rPr>
              <w:t>8</w:t>
            </w:r>
          </w:p>
        </w:tc>
        <w:tc>
          <w:tcPr>
            <w:tcW w:type="dxa" w:w="2493"/>
            <w:tcMar>
              <w:top w:w="80" w:type="dxa"/>
              <w:start w:w="100" w:type="dxa"/>
              <w:bottom w:w="80" w:type="dxa"/>
              <w:end w:w="100" w:type="dxa"/>
            </w:tcMar>
          </w:tcPr>
          <w:p>
            <w:r>
              <w:rPr>
                <w:rFonts w:ascii="Arial" w:hAnsi="Arial"/>
                <w:sz w:val="19"/>
              </w:rPr>
              <w:t>Hạn chế -&gt; hướng phát triển</w:t>
            </w:r>
          </w:p>
        </w:tc>
        <w:tc>
          <w:tcPr>
            <w:tcW w:type="dxa" w:w="2493"/>
            <w:tcMar>
              <w:top w:w="80" w:type="dxa"/>
              <w:start w:w="100" w:type="dxa"/>
              <w:bottom w:w="80" w:type="dxa"/>
              <w:end w:w="100" w:type="dxa"/>
            </w:tcMar>
          </w:tcPr>
          <w:p>
            <w:r>
              <w:rPr>
                <w:rFonts w:ascii="Arial" w:hAnsi="Arial"/>
                <w:sz w:val="19"/>
              </w:rPr>
              <w:t>Mỗi hạn chế đi kèm một hướng khắc phục</w:t>
            </w:r>
          </w:p>
        </w:tc>
        <w:tc>
          <w:tcPr>
            <w:tcW w:type="dxa" w:w="2493"/>
            <w:tcMar>
              <w:top w:w="80" w:type="dxa"/>
              <w:start w:w="100" w:type="dxa"/>
              <w:bottom w:w="80" w:type="dxa"/>
              <w:end w:w="100" w:type="dxa"/>
            </w:tcMar>
          </w:tcPr>
          <w:p>
            <w:r>
              <w:rPr>
                <w:rFonts w:ascii="Arial" w:hAnsi="Arial"/>
                <w:sz w:val="19"/>
              </w:rPr>
              <w:t>0:55</w:t>
            </w:r>
          </w:p>
        </w:tc>
      </w:tr>
      <w:tr>
        <w:tc>
          <w:tcPr>
            <w:tcW w:type="dxa" w:w="2493"/>
            <w:tcMar>
              <w:top w:w="80" w:type="dxa"/>
              <w:start w:w="100" w:type="dxa"/>
              <w:bottom w:w="80" w:type="dxa"/>
              <w:end w:w="100" w:type="dxa"/>
            </w:tcMar>
          </w:tcPr>
          <w:p>
            <w:r>
              <w:rPr>
                <w:rFonts w:ascii="Arial" w:hAnsi="Arial"/>
                <w:sz w:val="19"/>
              </w:rPr>
              <w:t>9</w:t>
            </w:r>
          </w:p>
        </w:tc>
        <w:tc>
          <w:tcPr>
            <w:tcW w:type="dxa" w:w="2493"/>
            <w:tcMar>
              <w:top w:w="80" w:type="dxa"/>
              <w:start w:w="100" w:type="dxa"/>
              <w:bottom w:w="80" w:type="dxa"/>
              <w:end w:w="100" w:type="dxa"/>
            </w:tcMar>
          </w:tcPr>
          <w:p>
            <w:r>
              <w:rPr>
                <w:rFonts w:ascii="Arial" w:hAnsi="Arial"/>
                <w:sz w:val="19"/>
              </w:rPr>
              <w:t>Kết luận và chuyển sang demo</w:t>
            </w:r>
          </w:p>
        </w:tc>
        <w:tc>
          <w:tcPr>
            <w:tcW w:type="dxa" w:w="2493"/>
            <w:tcMar>
              <w:top w:w="80" w:type="dxa"/>
              <w:start w:w="100" w:type="dxa"/>
              <w:bottom w:w="80" w:type="dxa"/>
              <w:end w:w="100" w:type="dxa"/>
            </w:tcMar>
          </w:tcPr>
          <w:p>
            <w:r>
              <w:rPr>
                <w:rFonts w:ascii="Arial" w:hAnsi="Arial"/>
                <w:sz w:val="19"/>
              </w:rPr>
              <w:t>Khóa lại thông điệp cốt lõi</w:t>
            </w:r>
          </w:p>
        </w:tc>
        <w:tc>
          <w:tcPr>
            <w:tcW w:type="dxa" w:w="2493"/>
            <w:tcMar>
              <w:top w:w="80" w:type="dxa"/>
              <w:start w:w="100" w:type="dxa"/>
              <w:bottom w:w="80" w:type="dxa"/>
              <w:end w:w="100" w:type="dxa"/>
            </w:tcMar>
          </w:tcPr>
          <w:p>
            <w:r>
              <w:rPr>
                <w:rFonts w:ascii="Arial" w:hAnsi="Arial"/>
                <w:sz w:val="19"/>
              </w:rPr>
              <w:t>0:20</w:t>
            </w:r>
          </w:p>
        </w:tc>
      </w:tr>
    </w:tbl>
    <w:p>
      <w:pPr>
        <w:pStyle w:val="NoteSmall"/>
      </w:pPr>
      <w:r>
        <w:t>Tổng thời gian mục tiêu: khoảng 8 phút 50 giây.</w:t>
      </w:r>
    </w:p>
    <w:p>
      <w:r>
        <w:br w:type="page"/>
      </w:r>
    </w:p>
    <w:p>
      <w:pPr>
        <w:pStyle w:val="Heading1"/>
      </w:pPr>
      <w:r>
        <w:t>3. Nội dung chi tiết từng slide</w:t>
      </w:r>
    </w:p>
    <w:p>
      <w:pPr>
        <w:pStyle w:val="Heading2"/>
        <w:pBdr>
          <w:bottom w:val="single" w:sz="6" w:space="1" w:color="D9D9D9"/>
        </w:pBdr>
      </w:pPr>
      <w:r>
        <w:t>Slide 1. Bìa</w:t>
      </w:r>
    </w:p>
    <w:p>
      <w:r>
        <w:rPr>
          <w:rFonts w:ascii="Arial" w:hAnsi="Arial"/>
          <w:b/>
          <w:color w:val="8B1E2D"/>
        </w:rPr>
        <w:t xml:space="preserve">Thông điệp phải nhớ: </w:t>
      </w:r>
      <w:r>
        <w:rPr>
          <w:rFonts w:ascii="Arial" w:hAnsi="Arial"/>
        </w:rPr>
        <w:t>Chỉ giới thiệu đề tài, không mở rộng nội dung ở slide này.</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Giữ bố cục bìa hiện tại. Tiêu đề lớn ở giữa; tên sinh viên, mã sinh viên và giảng viên hướng dẫn ở dưới. Không thêm mục lục hay mô tả dài.</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Xây dựng hệ thống chăm sóc khách hàng tự trị sử dụng Multi-Agent AI</w:t>
              <w:br/>
              <w:t>• Bùi Anh Tuấn - CT060144</w:t>
              <w:br/>
              <w:t>• Giảng viên hướng dẫn: ThS. Vũ Thị Hòa, ThS. Cao Thanh Vinh</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Không cần hình minh họa. Ưu tiên sạch, ít chữ.</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đọc tên trường/khoa quá lâu; không giải thích thuật ngữ Multi-Agent ở đây.</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0:15</w:t>
            </w:r>
          </w:p>
        </w:tc>
      </w:tr>
    </w:tbl>
    <w:p/>
    <w:p>
      <w:pPr>
        <w:pStyle w:val="Heading2"/>
        <w:pBdr>
          <w:bottom w:val="single" w:sz="6" w:space="1" w:color="D9D9D9"/>
        </w:pBdr>
      </w:pPr>
      <w:r>
        <w:t>Slide 2. Bài toán thực tế: nhiều câu hỏi có thể tự động hóa, nhưng trả lời sai gây rủi ro</w:t>
      </w:r>
    </w:p>
    <w:p>
      <w:r>
        <w:rPr>
          <w:rFonts w:ascii="Arial" w:hAnsi="Arial"/>
          <w:b/>
          <w:color w:val="8B1E2D"/>
        </w:rPr>
        <w:t xml:space="preserve">Thông điệp phải nhớ: </w:t>
      </w:r>
      <w:r>
        <w:rPr>
          <w:rFonts w:ascii="Arial" w:hAnsi="Arial"/>
        </w:rPr>
        <w:t>Đây là slide quan trọng nhất để hội đồng hiểu vì sao đề tài tồn tại.</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Chia slide thành 2 nửa. Bên trái là 3 vấn đề vận hành. Bên phải là rủi ro khi dùng AI và câu hỏi trung tâm của đề tài. Dùng icon đơn giản thay cho nhiều chữ.</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Vấn đề 1 - Câu hỏi lặp lại: phí vận chuyển, kích cỡ, trạng thái đơn, đổi trả... phần lớn đã có câu trả lời trong tài liệu.</w:t>
              <w:br/>
              <w:t>• Vấn đề 2 - Phản hồi chậm: tin nhắn tăng mạnh vào buổi tối/cuối tuần, ngoài giờ làm việc của nhân viên.</w:t>
              <w:br/>
              <w:t>• Vấn đề 3 - Thiếu nhất quán: mỗi nhân viên có thể diễn đạt khác nhau, khó kiểm tra lại khi xảy ra khiếu nại.</w:t>
              <w:br/>
              <w:t>• Rủi ro khi dùng AI: mô hình có thể trả lời trôi chảy nhưng vẫn tự tạo ra chính sách, mã giảm giá hoặc cam kết không tồn tại.</w:t>
              <w:br/>
              <w:t>• Câu hỏi trung tâm: Làm thế nào để tự động xử lý được nhiều trường hợp nhưng vẫn biết khi nào AI không được phép tự trả lời?</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Có thể dùng 3 icon cho ba vấn đề và một khung nổi bật màu đỏ nhạt cho “Câu hỏi trung tâm”.</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Bỏ Supervisor khỏi slide này. Người nghe chưa cần biết kiến trúc ở thời điểm đang hiểu bài toán.</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1:15</w:t>
            </w:r>
          </w:p>
        </w:tc>
      </w:tr>
    </w:tbl>
    <w:p/>
    <w:p>
      <w:pPr>
        <w:pStyle w:val="Heading2"/>
        <w:pBdr>
          <w:bottom w:val="single" w:sz="6" w:space="1" w:color="D9D9D9"/>
        </w:pBdr>
      </w:pPr>
      <w:r>
        <w:t>Slide 3. Vì sao chọn hướng Multi-Agent có kiểm soát?</w:t>
      </w:r>
    </w:p>
    <w:p>
      <w:r>
        <w:rPr>
          <w:rFonts w:ascii="Arial" w:hAnsi="Arial"/>
          <w:b/>
          <w:color w:val="8B1E2D"/>
        </w:rPr>
        <w:t xml:space="preserve">Thông điệp phải nhớ: </w:t>
      </w:r>
      <w:r>
        <w:rPr>
          <w:rFonts w:ascii="Arial" w:hAnsi="Arial"/>
        </w:rPr>
        <w:t>Giải thích khoảng trống giữa “dễ kiểm soát nhưng hiểu kém” và “hiểu tốt nhưng khó kiểm soát”.</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Giữ biểu đồ 2 trục hiện tại nhưng giảm chữ. Bên phải chỉ có 3 khối: Giải pháp truyền thống / AI tự quyết nhiều / Hướng của đề tài.</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Chatbot kịch bản: dễ dự đoán nhưng khó hiểu các cách diễn đạt tự do của khách.</w:t>
              <w:br/>
              <w:t>• LLM hoặc hệ nhiều tác tử tự điều phối: hiểu ngôn ngữ tốt hơn nhưng luồng xử lý và lỗi khó kiểm soát.</w:t>
              <w:br/>
              <w:t>• Hướng của đề tài: AI làm phần AI giỏi - hiểu câu hỏi, tìm thông tin, diễn đạt; còn các quyết định có rủi ro được giữ bằng quy trình và luật cố định.</w:t>
              <w:br/>
              <w:t>• Ý nghĩa của “tự trị” trong đề tài: hệ thống tự xử lý ca thông thường, nhưng quyền tự quyết bị giới hạn ở các quyết định nhạy cảm.</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Mũi tên từ hai nhóm giải pháp về ô “Đề tài” hoặc giữ biểu đồ vị trí hiện tại; làm nổi bật ô “Đề tài”.</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nói “rút quyền tự trị khỏi tầng điều phối”, “trần lời gọi LLM” ở phần chữ chính. Có thể để số nhỏ ở chân slide nếu muốn.</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1:00</w:t>
            </w:r>
          </w:p>
        </w:tc>
      </w:tr>
    </w:tbl>
    <w:p/>
    <w:p>
      <w:pPr>
        <w:pStyle w:val="Heading2"/>
        <w:pBdr>
          <w:bottom w:val="single" w:sz="6" w:space="1" w:color="D9D9D9"/>
        </w:pBdr>
      </w:pPr>
      <w:r>
        <w:t>Slide 4. Giải pháp: mỗi tin nhắn đi qua 4 bước cố định</w:t>
      </w:r>
    </w:p>
    <w:p>
      <w:r>
        <w:rPr>
          <w:rFonts w:ascii="Arial" w:hAnsi="Arial"/>
          <w:b/>
          <w:color w:val="8B1E2D"/>
        </w:rPr>
        <w:t xml:space="preserve">Thông điệp phải nhớ: </w:t>
      </w:r>
      <w:r>
        <w:rPr>
          <w:rFonts w:ascii="Arial" w:hAnsi="Arial"/>
        </w:rPr>
        <w:t>Cho người nghe hiểu hệ thống bằng nghiệp vụ trước, thuật ngữ sau.</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Một sơ đồ ngang 4 bước lớn. Dưới mỗi bước có 1 câu tiếng Việt dễ hiểu, tên kỹ thuật để nhỏ trong ngoặc.</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Bước 1 - Hiểu câu hỏi (Intent): khách đang hỏi gì, có mã đơn hay thông tin quan trọng nào không?</w:t>
              <w:br/>
              <w:t>• Bước 2 - Tìm căn cứ (Knowledge): tìm chính sách/tài liệu phù hợp hoặc tra cứu đơn hàng.</w:t>
              <w:br/>
              <w:t>• Bước 3 - Quyết định (Decision): đã đủ điều kiện để hệ thống tự xử lý chưa? Bước này dùng luật cố định, không để LLM tự quyết.</w:t>
              <w:br/>
              <w:t>• Bước 4 - Tạo phản hồi (Response): chỉ khi được phép mới tạo câu trả lời gửi cho khách.</w:t>
              <w:br/>
              <w:t>• Ba kết quả chính: gửi ngay / chờ nhân viên duyệt / chuyển cho nhân viên.</w:t>
              <w:br/>
              <w:t>• Trường hợp hỏi đơn nhưng thiếu mã: hệ thống hỏi lại mã đơn trước.</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Dùng mũi tên 1 -&gt; 2 -&gt; 3 -&gt; 4. Bước 3 nên có màu nhấn khác vì đây là điểm khác biệt của đề tài.</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để trên slide các từ “embedding + Qdrant”, “regex”, “IN_HUMAN_QUEUE”, “PENDING_APPROVAL”, “REPLIED” ở kích thước lớn. Nếu giữ thì để chú thích nhỏ.</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1:30</w:t>
            </w:r>
          </w:p>
        </w:tc>
      </w:tr>
    </w:tbl>
    <w:p/>
    <w:p>
      <w:pPr>
        <w:pStyle w:val="Heading2"/>
        <w:pBdr>
          <w:bottom w:val="single" w:sz="6" w:space="1" w:color="D9D9D9"/>
        </w:pBdr>
      </w:pPr>
      <w:r>
        <w:t>Slide 5. Khi nào AI được phép trả lời?</w:t>
      </w:r>
    </w:p>
    <w:p>
      <w:r>
        <w:rPr>
          <w:rFonts w:ascii="Arial" w:hAnsi="Arial"/>
          <w:b/>
          <w:color w:val="8B1E2D"/>
        </w:rPr>
        <w:t xml:space="preserve">Thông điệp phải nhớ: </w:t>
      </w:r>
      <w:r>
        <w:rPr>
          <w:rFonts w:ascii="Arial" w:hAnsi="Arial"/>
        </w:rPr>
        <w:t>Làm rõ cơ chế an toàn bằng ba câu hỏi dễ hiểu thay vì danh sách 8 cờ.</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Ba khối theo chiều dọc hoặc ba cột, mỗi khối là một câu hỏi. Cuối slide có một câu kết nổi bật.</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1. Hệ thống có hiểu được yêu cầu không? Nếu câu hỏi ngoài phạm vi hoặc khách yêu cầu người thật -&gt; chuyển nhân viên.</w:t>
              <w:br/>
              <w:t>• 2. Hệ thống có đủ dữ liệu làm căn cứ không? Nếu không tìm thấy nguồn hoặc dịch vụ gặp lỗi -&gt; không đoán -&gt; chuyển nhân viên.</w:t>
              <w:br/>
              <w:t>• 3. Nếu đã an toàn, phản hồi được gửi ngay hay chờ duyệt? Đây là phần quản trị viên có thể cấu hình.</w:t>
              <w:br/>
              <w:t>• Nguyên tắc bắt buộc: cấu hình không thể biến một trường hợp rủi ro thành trường hợp được tự động trả lời.</w:t>
              <w:br/>
              <w:t>• Ví dụ dễ hiểu: khách xin “mã giảm giá 70%” nhưng kho tri thức không có -&gt; hệ thống không tự tạo mã.</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Dùng biểu tượng ✓ / ? / người. Khung cuối màu đỏ nhạt: “Không đủ căn cứ -&gt; không đoán”.</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Chuyển 8 cờ chặn, 3 dạng ảo giác chi tiết, CAS và prompt injection sang slide dự phòng.</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1:15</w:t>
            </w:r>
          </w:p>
        </w:tc>
      </w:tr>
    </w:tbl>
    <w:p/>
    <w:p>
      <w:pPr>
        <w:pStyle w:val="Heading2"/>
        <w:pBdr>
          <w:bottom w:val="single" w:sz="6" w:space="1" w:color="D9D9D9"/>
        </w:pBdr>
      </w:pPr>
      <w:r>
        <w:t>Slide 6. Kết quả: đạt mục tiêu về chất lượng xử lý</w:t>
      </w:r>
    </w:p>
    <w:p>
      <w:r>
        <w:rPr>
          <w:rFonts w:ascii="Arial" w:hAnsi="Arial"/>
          <w:b/>
          <w:color w:val="8B1E2D"/>
        </w:rPr>
        <w:t xml:space="preserve">Thông điệp phải nhớ: </w:t>
      </w:r>
      <w:r>
        <w:rPr>
          <w:rFonts w:ascii="Arial" w:hAnsi="Arial"/>
        </w:rPr>
        <w:t>Trả lời trực tiếp câu hỏi: giải pháp có chứng minh được hiệu quả hay không?</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Bên trái là 3-4 số lớn; bên phải là 2-3 ví dụ thực tế. Không dùng bảng dày chữ.</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90% lượt được hệ thống tự xử lý mà chưa cần nhân viên can thiệp ngay trên bộ 20 câu.</w:t>
              <w:br/>
              <w:t>• Trong đó: 75% trả lời trực tiếp, 15% tự hỏi bổ sung mã đơn.</w:t>
              <w:br/>
              <w:t>• Tỷ lệ chuyển cho nhân viên không cần thiết: 3%, thấp hơn mục tiêu 5%.</w:t>
              <w:br/>
              <w:t>• Ví dụ kiểm chứng: hỏi phí ship -&gt; trả đúng số liệu từ chính sách; xin mã giảm 70% -&gt; không tự bịa mã; yêu cầu hoàn tiền -&gt; không nói rằng đã hoàn tiền.</w:t>
              <w:br/>
              <w:t>• Hạn chế chất lượng còn ghi nhận: 2 trường hợp AI suy diễn “không có” trong khi tài liệu thực tế chỉ chưa đề cập.</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Các số 90%, 75% + 15%, 3% nên là điểm nhìn chính. Ví dụ dùng ba dòng ngắn với icon.</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gọi 90% là “tự trả lời” vì trong đó có 15% là hỏi thêm mã đơn. Dùng “tự xử lý mà chưa cần nhân viên can thiệp ngay”.</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1:20</w:t>
            </w:r>
          </w:p>
        </w:tc>
      </w:tr>
    </w:tbl>
    <w:p/>
    <w:p>
      <w:pPr>
        <w:pStyle w:val="Heading2"/>
        <w:pBdr>
          <w:bottom w:val="single" w:sz="6" w:space="1" w:color="D9D9D9"/>
        </w:pBdr>
      </w:pPr>
      <w:r>
        <w:t>Slide 7. Điểm chưa đạt: thời gian phản hồi tăng khi tải cao</w:t>
      </w:r>
    </w:p>
    <w:p>
      <w:r>
        <w:rPr>
          <w:rFonts w:ascii="Arial" w:hAnsi="Arial"/>
          <w:b/>
          <w:color w:val="8B1E2D"/>
        </w:rPr>
        <w:t xml:space="preserve">Thông điệp phải nhớ: </w:t>
      </w:r>
      <w:r>
        <w:rPr>
          <w:rFonts w:ascii="Arial" w:hAnsi="Arial"/>
        </w:rPr>
        <w:t>Thừa nhận rõ hạn chế và chứng minh bạn đã đo được nguyên nhân.</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Bên trái giữ biểu đồ p95 theo số hội thoại. Bên phải chỉ có 3 số/ý: mục tiêu, kết quả, nguyên nhân chính.</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Mục tiêu: 95% lượt xử lý hoàn thành trong 5 giây.</w:t>
              <w:br/>
              <w:t>• 25 hội thoại đồng thời: p95 = 5,5 giây.</w:t>
              <w:br/>
              <w:t>• 100 hội thoại đồng thời: p95 = 9,7 giây; 100/100 lượt vẫn hoàn thành không lỗi.</w:t>
              <w:br/>
              <w:t>• Nguyên nhân chính: các bước gọi mô hình AI, tìm tri thức và gọi mô hình lần hai phải chạy nối tiếp.</w:t>
              <w:br/>
              <w:t>• Kết luận: hệ thống chịu được 100 hội thoại trong phép đo, nhưng trải nghiệm về tốc độ chưa đạt mục tiêu.</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Biểu đồ đường đơn giản; đánh dấu đường mục tiêu 5 giây. Không cần chi tiết cold start hoặc retry trên slide chính.</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Bỏ thuật ngữ “đuôi phân bố”, “cold start Qdrant”, “pipeline chiếm 54-64%” khỏi phần nói chính; để backup.</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1:00</w:t>
            </w:r>
          </w:p>
        </w:tc>
      </w:tr>
    </w:tbl>
    <w:p/>
    <w:p>
      <w:pPr>
        <w:pStyle w:val="Heading2"/>
        <w:pBdr>
          <w:bottom w:val="single" w:sz="6" w:space="1" w:color="D9D9D9"/>
        </w:pBdr>
      </w:pPr>
      <w:r>
        <w:t>Slide 8. Hạn chế hiện tại và hướng khắc phục</w:t>
      </w:r>
    </w:p>
    <w:p>
      <w:r>
        <w:rPr>
          <w:rFonts w:ascii="Arial" w:hAnsi="Arial"/>
          <w:b/>
          <w:color w:val="8B1E2D"/>
        </w:rPr>
        <w:t xml:space="preserve">Thông điệp phải nhớ: </w:t>
      </w:r>
      <w:r>
        <w:rPr>
          <w:rFonts w:ascii="Arial" w:hAnsi="Arial"/>
        </w:rPr>
        <w:t>Không liệt kê hướng phát triển rời rạc; mỗi hạn chế phải có một cách giải quyết tương ứng.</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Bảng 3 cột: Hạn chế hiện tại / Ảnh hưởng / Hướng khắc phục. Chỉ 4 hàng.</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Độ trễ tăng khi tải cao -&gt; khách phải chờ lâu -&gt; giảm bước gọi nối tiếp, bớt truy vấn thừa, bố trí các dịch vụ gần nhau hơn.</w:t>
              <w:br/>
              <w:t>• Một số câu hỏi tìm nguồn chưa tốt -&gt; có thể chuyển nhân viên không cần thiết -&gt; lọc kết quả yếu, xếp hạng lại, viết lại câu hỏi nối tiếp theo ngữ cảnh.</w:t>
              <w:br/>
              <w:t>• Hiện mới an toàn trên một tiến trình -&gt; khó mở rộng tải -&gt; chuyển dữ liệu phối hợp sang kho dùng chung để chạy nhiều tiến trình.</w:t>
              <w:br/>
              <w:t>• Chưa thao tác trên đơn hàng thật -&gt; giá trị nghiệp vụ còn giới hạn -&gt; tích hợp hệ thống đơn hàng thật nhưng thao tác nhạy cảm vẫn cần người duyệt.</w:t>
              <w:br/>
              <w:t>• Nguyên tắc phát triển vẫn giữ nguyên: tăng tự động hóa nhưng không đánh đổi khả năng kiểm soát.</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Mũi tên từ “Hạn chế” sang “Hướng khắc phục”. Có thể dùng 4 hàng thay vì nhiều gạch đầu dòng.</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đưa quá nhiều hướng xa như đa ngôn ngữ, đa kênh, vòng học bán tự động cùng lúc. Nếu cần, để một dòng “hướng dài hạn” ở chân slide.</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0:55</w:t>
            </w:r>
          </w:p>
        </w:tc>
      </w:tr>
    </w:tbl>
    <w:p/>
    <w:p>
      <w:pPr>
        <w:pStyle w:val="Heading2"/>
        <w:pBdr>
          <w:bottom w:val="single" w:sz="6" w:space="1" w:color="D9D9D9"/>
        </w:pBdr>
      </w:pPr>
      <w:r>
        <w:t>Slide 9. Kết luận: tự động hóa phần phù hợp, giữ con người ở quyết định rủi ro</w:t>
      </w:r>
    </w:p>
    <w:p>
      <w:r>
        <w:rPr>
          <w:rFonts w:ascii="Arial" w:hAnsi="Arial"/>
          <w:b/>
          <w:color w:val="8B1E2D"/>
        </w:rPr>
        <w:t xml:space="preserve">Thông điệp phải nhớ: </w:t>
      </w:r>
      <w:r>
        <w:rPr>
          <w:rFonts w:ascii="Arial" w:hAnsi="Arial"/>
        </w:rPr>
        <w:t>Khóa lại đúng câu hỏi đã đặt ra ở slide 2 và chuyển mượt sang demo.</w:t>
      </w:r>
    </w:p>
    <w:tbl>
      <w:tblPr>
        <w:tblStyle w:val="TableGrid"/>
        <w:tblW w:type="auto" w:w="0"/>
        <w:jc w:val="center"/>
        <w:tblLook w:firstColumn="1" w:firstRow="1" w:lastColumn="0" w:lastRow="0" w:noHBand="0" w:noVBand="1" w:val="04A0"/>
      </w:tblPr>
      <w:tblGrid>
        <w:gridCol w:w="4986"/>
        <w:gridCol w:w="4986"/>
      </w:tblGrid>
      <w:tr>
        <w:tc>
          <w:tcPr>
            <w:tcW w:type="dxa" w:w="4986"/>
            <w:shd w:fill="F3E9EB"/>
            <w:vAlign w:val="top"/>
            <w:tcMar>
              <w:top w:w="80" w:type="dxa"/>
              <w:start w:w="110" w:type="dxa"/>
              <w:bottom w:w="80" w:type="dxa"/>
              <w:end w:w="110" w:type="dxa"/>
            </w:tcMar>
          </w:tcPr>
          <w:p>
            <w:r>
              <w:rPr>
                <w:rFonts w:ascii="Arial" w:hAnsi="Arial"/>
                <w:b/>
                <w:sz w:val="18"/>
              </w:rPr>
              <w:t>Bố cục</w:t>
            </w:r>
          </w:p>
        </w:tc>
        <w:tc>
          <w:tcPr>
            <w:tcW w:type="dxa" w:w="4986"/>
            <w:vAlign w:val="top"/>
            <w:tcMar>
              <w:top w:w="80" w:type="dxa"/>
              <w:start w:w="110" w:type="dxa"/>
              <w:bottom w:w="80" w:type="dxa"/>
              <w:end w:w="110" w:type="dxa"/>
            </w:tcMar>
          </w:tcPr>
          <w:p>
            <w:r>
              <w:rPr>
                <w:rFonts w:ascii="Arial" w:hAnsi="Arial"/>
                <w:sz w:val="18"/>
              </w:rPr>
              <w:t>Một câu kết lớn ở giữa, bên dưới 3 gạch đầu dòng rất ngắn. Góc phải có “Tiếp theo: Demo 3 tình huống”.</w:t>
            </w:r>
          </w:p>
        </w:tc>
      </w:tr>
      <w:tr>
        <w:tc>
          <w:tcPr>
            <w:tcW w:type="dxa" w:w="4986"/>
            <w:shd w:fill="F3E9EB"/>
            <w:vAlign w:val="top"/>
            <w:tcMar>
              <w:top w:w="80" w:type="dxa"/>
              <w:start w:w="110" w:type="dxa"/>
              <w:bottom w:w="80" w:type="dxa"/>
              <w:end w:w="110" w:type="dxa"/>
            </w:tcMar>
          </w:tcPr>
          <w:p>
            <w:r>
              <w:rPr>
                <w:rFonts w:ascii="Arial" w:hAnsi="Arial"/>
                <w:b/>
                <w:sz w:val="18"/>
              </w:rPr>
              <w:t>Nội dung trên slide</w:t>
            </w:r>
          </w:p>
        </w:tc>
        <w:tc>
          <w:tcPr>
            <w:tcW w:type="dxa" w:w="4986"/>
            <w:vAlign w:val="top"/>
            <w:tcMar>
              <w:top w:w="80" w:type="dxa"/>
              <w:start w:w="110" w:type="dxa"/>
              <w:bottom w:w="80" w:type="dxa"/>
              <w:end w:w="110" w:type="dxa"/>
            </w:tcMar>
          </w:tcPr>
          <w:p>
            <w:r>
              <w:rPr>
                <w:rFonts w:ascii="Arial" w:hAnsi="Arial"/>
                <w:sz w:val="18"/>
              </w:rPr>
              <w:t>• AI phù hợp với việc hiểu câu hỏi, tìm thông tin và diễn đạt câu trả lời.</w:t>
              <w:br/>
              <w:t>• Các quyết định có rủi ro như có đủ căn cứ hay không, khi nào phải chuyển người, có được thực hiện thao tác nhạy cảm hay không cần luật và con người kiểm soát.</w:t>
              <w:br/>
              <w:t>• Kết quả cho thấy hướng tiếp cận đạt các mục tiêu chất lượng chính, nhưng độ trễ khi tải cao vẫn cần tiếp tục tối ưu.</w:t>
              <w:br/>
              <w:t>• Chuyển demo: ca thông thường -&gt; ca thiếu căn cứ -&gt; ca cần nhân viên.</w:t>
            </w:r>
          </w:p>
        </w:tc>
      </w:tr>
      <w:tr>
        <w:tc>
          <w:tcPr>
            <w:tcW w:type="dxa" w:w="4986"/>
            <w:shd w:fill="F3E9EB"/>
            <w:vAlign w:val="top"/>
            <w:tcMar>
              <w:top w:w="80" w:type="dxa"/>
              <w:start w:w="110" w:type="dxa"/>
              <w:bottom w:w="80" w:type="dxa"/>
              <w:end w:w="110" w:type="dxa"/>
            </w:tcMar>
          </w:tcPr>
          <w:p>
            <w:r>
              <w:rPr>
                <w:rFonts w:ascii="Arial" w:hAnsi="Arial"/>
                <w:b/>
                <w:sz w:val="18"/>
              </w:rPr>
              <w:t>Gợi ý hình ảnh</w:t>
            </w:r>
          </w:p>
        </w:tc>
        <w:tc>
          <w:tcPr>
            <w:tcW w:type="dxa" w:w="4986"/>
            <w:vAlign w:val="top"/>
            <w:tcMar>
              <w:top w:w="80" w:type="dxa"/>
              <w:start w:w="110" w:type="dxa"/>
              <w:bottom w:w="80" w:type="dxa"/>
              <w:end w:w="110" w:type="dxa"/>
            </w:tcMar>
          </w:tcPr>
          <w:p>
            <w:r>
              <w:rPr>
                <w:rFonts w:ascii="Arial" w:hAnsi="Arial"/>
                <w:sz w:val="18"/>
              </w:rPr>
              <w:t>Slide rất ít chữ. Có thể dùng sơ đồ “AI -&gt; việc ngôn ngữ | Luật + người -&gt; quyết định rủi ro”.</w:t>
            </w:r>
          </w:p>
        </w:tc>
      </w:tr>
      <w:tr>
        <w:tc>
          <w:tcPr>
            <w:tcW w:type="dxa" w:w="4986"/>
            <w:shd w:fill="F3E9EB"/>
            <w:vAlign w:val="top"/>
            <w:tcMar>
              <w:top w:w="80" w:type="dxa"/>
              <w:start w:w="110" w:type="dxa"/>
              <w:bottom w:w="80" w:type="dxa"/>
              <w:end w:w="110" w:type="dxa"/>
            </w:tcMar>
          </w:tcPr>
          <w:p>
            <w:r>
              <w:rPr>
                <w:rFonts w:ascii="Arial" w:hAnsi="Arial"/>
                <w:b/>
                <w:sz w:val="18"/>
              </w:rPr>
              <w:t>Nên bỏ / chuyển backup</w:t>
            </w:r>
          </w:p>
        </w:tc>
        <w:tc>
          <w:tcPr>
            <w:tcW w:type="dxa" w:w="4986"/>
            <w:vAlign w:val="top"/>
            <w:tcMar>
              <w:top w:w="80" w:type="dxa"/>
              <w:start w:w="110" w:type="dxa"/>
              <w:bottom w:w="80" w:type="dxa"/>
              <w:end w:w="110" w:type="dxa"/>
            </w:tcMar>
          </w:tcPr>
          <w:p>
            <w:r>
              <w:rPr>
                <w:rFonts w:ascii="Arial" w:hAnsi="Arial"/>
                <w:sz w:val="18"/>
              </w:rPr>
              <w:t>Không cần một slide cảm ơn riêng trước demo. Sau demo mới kết thúc và cảm ơn hội đồng.</w:t>
            </w:r>
          </w:p>
        </w:tc>
      </w:tr>
      <w:tr>
        <w:tc>
          <w:tcPr>
            <w:tcW w:type="dxa" w:w="4986"/>
            <w:shd w:fill="F3E9EB"/>
            <w:vAlign w:val="top"/>
            <w:tcMar>
              <w:top w:w="80" w:type="dxa"/>
              <w:start w:w="110" w:type="dxa"/>
              <w:bottom w:w="80" w:type="dxa"/>
              <w:end w:w="110" w:type="dxa"/>
            </w:tcMar>
          </w:tcPr>
          <w:p>
            <w:r>
              <w:rPr>
                <w:rFonts w:ascii="Arial" w:hAnsi="Arial"/>
                <w:b/>
                <w:sz w:val="18"/>
              </w:rPr>
              <w:t>Thời lượng</w:t>
            </w:r>
          </w:p>
        </w:tc>
        <w:tc>
          <w:tcPr>
            <w:tcW w:type="dxa" w:w="4986"/>
            <w:vAlign w:val="top"/>
            <w:tcMar>
              <w:top w:w="80" w:type="dxa"/>
              <w:start w:w="110" w:type="dxa"/>
              <w:bottom w:w="80" w:type="dxa"/>
              <w:end w:w="110" w:type="dxa"/>
            </w:tcMar>
          </w:tcPr>
          <w:p>
            <w:r>
              <w:rPr>
                <w:rFonts w:ascii="Arial" w:hAnsi="Arial"/>
                <w:sz w:val="18"/>
              </w:rPr>
              <w:t>0:20</w:t>
            </w:r>
          </w:p>
        </w:tc>
      </w:tr>
    </w:tbl>
    <w:p/>
    <w:p>
      <w:pPr>
        <w:pStyle w:val="Heading1"/>
      </w:pPr>
      <w:r>
        <w:t>4. Slide dự phòng nên giữ sau phần chính</w:t>
      </w:r>
    </w:p>
    <w:p>
      <w:pPr>
        <w:pStyle w:val="ListBullet"/>
      </w:pPr>
      <w:r>
        <w:rPr>
          <w:rFonts w:ascii="Arial" w:hAnsi="Arial"/>
        </w:rPr>
        <w:t>Vì sao không dùng Supervisor / so sánh kiến trúc điều phối động và cố định.</w:t>
      </w:r>
    </w:p>
    <w:p>
      <w:pPr>
        <w:pStyle w:val="ListBullet"/>
      </w:pPr>
      <w:r>
        <w:rPr>
          <w:rFonts w:ascii="Arial" w:hAnsi="Arial"/>
        </w:rPr>
        <w:t>Danh sách 8 dấu hiệu rủi ro (cờ chặn) và cách tác tử 3 ra quyết định.</w:t>
      </w:r>
    </w:p>
    <w:p>
      <w:pPr>
        <w:pStyle w:val="ListBullet"/>
      </w:pPr>
      <w:r>
        <w:rPr>
          <w:rFonts w:ascii="Arial" w:hAnsi="Arial"/>
        </w:rPr>
        <w:t>Ba dạng thông tin sai do AI: bịa cái “có”, suy diễn cái “không có”, bịa hành động.</w:t>
      </w:r>
    </w:p>
    <w:p>
      <w:pPr>
        <w:pStyle w:val="ListBullet"/>
      </w:pPr>
      <w:r>
        <w:rPr>
          <w:rFonts w:ascii="Arial" w:hAnsi="Arial"/>
        </w:rPr>
        <w:t>CAS và tình huống AI - nhân viên xử lý đồng thời.</w:t>
      </w:r>
    </w:p>
    <w:p>
      <w:pPr>
        <w:pStyle w:val="ListBullet"/>
      </w:pPr>
      <w:r>
        <w:rPr>
          <w:rFonts w:ascii="Arial" w:hAnsi="Arial"/>
        </w:rPr>
        <w:t>Bốn lớp chống prompt injection, JWT và giới hạn quyền truy cập đơn hàng.</w:t>
      </w:r>
    </w:p>
    <w:p>
      <w:pPr>
        <w:pStyle w:val="ListBullet"/>
      </w:pPr>
      <w:r>
        <w:rPr>
          <w:rFonts w:ascii="Arial" w:hAnsi="Arial"/>
        </w:rPr>
        <w:t>Chi tiết phép đo ngưỡng 0,40: 32 câu trả lời được + 25 câu không trả lời được.</w:t>
      </w:r>
    </w:p>
    <w:p>
      <w:pPr>
        <w:pStyle w:val="ListBullet"/>
      </w:pPr>
      <w:r>
        <w:rPr>
          <w:rFonts w:ascii="Arial" w:hAnsi="Arial"/>
        </w:rPr>
        <w:t>Benchmark độ trễ chi tiết và phân rã từng bước.</w:t>
      </w:r>
    </w:p>
    <w:p>
      <w:pPr>
        <w:pStyle w:val="ListBullet"/>
      </w:pPr>
      <w:r>
        <w:rPr>
          <w:rFonts w:ascii="Arial" w:hAnsi="Arial"/>
        </w:rPr>
        <w:t>Kiến trúc dữ liệu, RAG, Qdrant, embedding, blue/green nếu hội đồng hỏi sâu.</w:t>
      </w:r>
    </w:p>
    <w:p>
      <w:pPr>
        <w:pStyle w:val="Heading1"/>
      </w:pPr>
      <w:r>
        <w:t>5. Quy tắc wording khi làm lại slide</w:t>
      </w:r>
    </w:p>
    <w:tbl>
      <w:tblPr>
        <w:tblStyle w:val="TableGrid"/>
        <w:tblW w:type="auto" w:w="0"/>
        <w:jc w:val="center"/>
        <w:tblLook w:firstColumn="1" w:firstRow="1" w:lastColumn="0" w:lastRow="0" w:noHBand="0" w:noVBand="1" w:val="04A0"/>
      </w:tblPr>
      <w:tblGrid>
        <w:gridCol w:w="4986"/>
        <w:gridCol w:w="4986"/>
      </w:tblGrid>
      <w:tr>
        <w:tc>
          <w:tcPr>
            <w:tcW w:type="dxa" w:w="4986"/>
            <w:shd w:fill="8B1E2D"/>
          </w:tcPr>
          <w:p>
            <w:r>
              <w:rPr>
                <w:rFonts w:ascii="Arial" w:hAnsi="Arial"/>
                <w:b/>
                <w:color w:val="FFFFFF"/>
                <w:sz w:val="19"/>
              </w:rPr>
              <w:t>Tránh nói trước</w:t>
            </w:r>
          </w:p>
        </w:tc>
        <w:tc>
          <w:tcPr>
            <w:tcW w:type="dxa" w:w="4986"/>
            <w:shd w:fill="8B1E2D"/>
          </w:tcPr>
          <w:p>
            <w:r>
              <w:rPr>
                <w:rFonts w:ascii="Arial" w:hAnsi="Arial"/>
                <w:b/>
                <w:color w:val="FFFFFF"/>
                <w:sz w:val="19"/>
              </w:rPr>
              <w:t>Nên nói trước</w:t>
            </w:r>
          </w:p>
        </w:tc>
      </w:tr>
      <w:tr>
        <w:tc>
          <w:tcPr>
            <w:tcW w:type="dxa" w:w="4986"/>
            <w:tcMar>
              <w:top w:w="80" w:type="dxa"/>
              <w:start w:w="100" w:type="dxa"/>
              <w:bottom w:w="80" w:type="dxa"/>
              <w:end w:w="100" w:type="dxa"/>
            </w:tcMar>
          </w:tcPr>
          <w:p>
            <w:r>
              <w:rPr>
                <w:rFonts w:ascii="Arial" w:hAnsi="Arial"/>
                <w:sz w:val="18"/>
              </w:rPr>
              <w:t>“quyết định tất định”</w:t>
            </w:r>
          </w:p>
        </w:tc>
        <w:tc>
          <w:tcPr>
            <w:tcW w:type="dxa" w:w="4986"/>
            <w:tcMar>
              <w:top w:w="80" w:type="dxa"/>
              <w:start w:w="100" w:type="dxa"/>
              <w:bottom w:w="80" w:type="dxa"/>
              <w:end w:w="100" w:type="dxa"/>
            </w:tcMar>
          </w:tcPr>
          <w:p>
            <w:r>
              <w:rPr>
                <w:rFonts w:ascii="Arial" w:hAnsi="Arial"/>
                <w:sz w:val="18"/>
              </w:rPr>
              <w:t>“quyết định theo luật cố định”</w:t>
            </w:r>
          </w:p>
        </w:tc>
      </w:tr>
      <w:tr>
        <w:tc>
          <w:tcPr>
            <w:tcW w:type="dxa" w:w="4986"/>
            <w:tcMar>
              <w:top w:w="80" w:type="dxa"/>
              <w:start w:w="100" w:type="dxa"/>
              <w:bottom w:w="80" w:type="dxa"/>
              <w:end w:w="100" w:type="dxa"/>
            </w:tcMar>
          </w:tcPr>
          <w:p>
            <w:r>
              <w:rPr>
                <w:rFonts w:ascii="Arial" w:hAnsi="Arial"/>
                <w:sz w:val="18"/>
              </w:rPr>
              <w:t>“cờ chặn”</w:t>
            </w:r>
          </w:p>
        </w:tc>
        <w:tc>
          <w:tcPr>
            <w:tcW w:type="dxa" w:w="4986"/>
            <w:tcMar>
              <w:top w:w="80" w:type="dxa"/>
              <w:start w:w="100" w:type="dxa"/>
              <w:bottom w:w="80" w:type="dxa"/>
              <w:end w:w="100" w:type="dxa"/>
            </w:tcMar>
          </w:tcPr>
          <w:p>
            <w:r>
              <w:rPr>
                <w:rFonts w:ascii="Arial" w:hAnsi="Arial"/>
                <w:sz w:val="18"/>
              </w:rPr>
              <w:t>“dấu hiệu rủi ro” (sau đó mới nói tên kỹ thuật nếu cần)</w:t>
            </w:r>
          </w:p>
        </w:tc>
      </w:tr>
      <w:tr>
        <w:tc>
          <w:tcPr>
            <w:tcW w:type="dxa" w:w="4986"/>
            <w:tcMar>
              <w:top w:w="80" w:type="dxa"/>
              <w:start w:w="100" w:type="dxa"/>
              <w:bottom w:w="80" w:type="dxa"/>
              <w:end w:w="100" w:type="dxa"/>
            </w:tcMar>
          </w:tcPr>
          <w:p>
            <w:r>
              <w:rPr>
                <w:rFonts w:ascii="Arial" w:hAnsi="Arial"/>
                <w:sz w:val="18"/>
              </w:rPr>
              <w:t>“điểm truy hồi”</w:t>
            </w:r>
          </w:p>
        </w:tc>
        <w:tc>
          <w:tcPr>
            <w:tcW w:type="dxa" w:w="4986"/>
            <w:tcMar>
              <w:top w:w="80" w:type="dxa"/>
              <w:start w:w="100" w:type="dxa"/>
              <w:bottom w:w="80" w:type="dxa"/>
              <w:end w:w="100" w:type="dxa"/>
            </w:tcMar>
          </w:tcPr>
          <w:p>
            <w:r>
              <w:rPr>
                <w:rFonts w:ascii="Arial" w:hAnsi="Arial"/>
                <w:sz w:val="18"/>
              </w:rPr>
              <w:t>“mức độ phù hợp giữa câu hỏi và tài liệu”</w:t>
            </w:r>
          </w:p>
        </w:tc>
      </w:tr>
      <w:tr>
        <w:tc>
          <w:tcPr>
            <w:tcW w:type="dxa" w:w="4986"/>
            <w:tcMar>
              <w:top w:w="80" w:type="dxa"/>
              <w:start w:w="100" w:type="dxa"/>
              <w:bottom w:w="80" w:type="dxa"/>
              <w:end w:w="100" w:type="dxa"/>
            </w:tcMar>
          </w:tcPr>
          <w:p>
            <w:r>
              <w:rPr>
                <w:rFonts w:ascii="Arial" w:hAnsi="Arial"/>
                <w:sz w:val="18"/>
              </w:rPr>
              <w:t>“cổng auto-reply”</w:t>
            </w:r>
          </w:p>
        </w:tc>
        <w:tc>
          <w:tcPr>
            <w:tcW w:type="dxa" w:w="4986"/>
            <w:tcMar>
              <w:top w:w="80" w:type="dxa"/>
              <w:start w:w="100" w:type="dxa"/>
              <w:bottom w:w="80" w:type="dxa"/>
              <w:end w:w="100" w:type="dxa"/>
            </w:tcMar>
          </w:tcPr>
          <w:p>
            <w:r>
              <w:rPr>
                <w:rFonts w:ascii="Arial" w:hAnsi="Arial"/>
                <w:sz w:val="18"/>
              </w:rPr>
              <w:t>“cấu hình gửi tự động hay chờ duyệt”</w:t>
            </w:r>
          </w:p>
        </w:tc>
      </w:tr>
      <w:tr>
        <w:tc>
          <w:tcPr>
            <w:tcW w:type="dxa" w:w="4986"/>
            <w:tcMar>
              <w:top w:w="80" w:type="dxa"/>
              <w:start w:w="100" w:type="dxa"/>
              <w:bottom w:w="80" w:type="dxa"/>
              <w:end w:w="100" w:type="dxa"/>
            </w:tcMar>
          </w:tcPr>
          <w:p>
            <w:r>
              <w:rPr>
                <w:rFonts w:ascii="Arial" w:hAnsi="Arial"/>
                <w:sz w:val="18"/>
              </w:rPr>
              <w:t>“phanh cứng chống ảo giác”</w:t>
            </w:r>
          </w:p>
        </w:tc>
        <w:tc>
          <w:tcPr>
            <w:tcW w:type="dxa" w:w="4986"/>
            <w:tcMar>
              <w:top w:w="80" w:type="dxa"/>
              <w:start w:w="100" w:type="dxa"/>
              <w:bottom w:w="80" w:type="dxa"/>
              <w:end w:w="100" w:type="dxa"/>
            </w:tcMar>
          </w:tcPr>
          <w:p>
            <w:r>
              <w:rPr>
                <w:rFonts w:ascii="Arial" w:hAnsi="Arial"/>
                <w:sz w:val="18"/>
              </w:rPr>
              <w:t>“thiếu căn cứ thì bắt buộc dừng trả lời tự động”</w:t>
            </w:r>
          </w:p>
        </w:tc>
      </w:tr>
      <w:tr>
        <w:tc>
          <w:tcPr>
            <w:tcW w:type="dxa" w:w="4986"/>
            <w:tcMar>
              <w:top w:w="80" w:type="dxa"/>
              <w:start w:w="100" w:type="dxa"/>
              <w:bottom w:w="80" w:type="dxa"/>
              <w:end w:w="100" w:type="dxa"/>
            </w:tcMar>
          </w:tcPr>
          <w:p>
            <w:r>
              <w:rPr>
                <w:rFonts w:ascii="Arial" w:hAnsi="Arial"/>
                <w:sz w:val="18"/>
              </w:rPr>
              <w:t>“điểm phát ngôn duy nhất”</w:t>
            </w:r>
          </w:p>
        </w:tc>
        <w:tc>
          <w:tcPr>
            <w:tcW w:type="dxa" w:w="4986"/>
            <w:tcMar>
              <w:top w:w="80" w:type="dxa"/>
              <w:start w:w="100" w:type="dxa"/>
              <w:bottom w:w="80" w:type="dxa"/>
              <w:end w:w="100" w:type="dxa"/>
            </w:tcMar>
          </w:tcPr>
          <w:p>
            <w:r>
              <w:rPr>
                <w:rFonts w:ascii="Arial" w:hAnsi="Arial"/>
                <w:sz w:val="18"/>
              </w:rPr>
              <w:t>“chỉ một bước được phép tạo câu trả lời cuối cùng”</w:t>
            </w:r>
          </w:p>
        </w:tc>
      </w:tr>
      <w:tr>
        <w:tc>
          <w:tcPr>
            <w:tcW w:type="dxa" w:w="4986"/>
            <w:tcMar>
              <w:top w:w="80" w:type="dxa"/>
              <w:start w:w="100" w:type="dxa"/>
              <w:bottom w:w="80" w:type="dxa"/>
              <w:end w:w="100" w:type="dxa"/>
            </w:tcMar>
          </w:tcPr>
          <w:p>
            <w:r>
              <w:rPr>
                <w:rFonts w:ascii="Arial" w:hAnsi="Arial"/>
                <w:sz w:val="18"/>
              </w:rPr>
              <w:t>“escalate/chuyển người oan”</w:t>
            </w:r>
          </w:p>
        </w:tc>
        <w:tc>
          <w:tcPr>
            <w:tcW w:type="dxa" w:w="4986"/>
            <w:tcMar>
              <w:top w:w="80" w:type="dxa"/>
              <w:start w:w="100" w:type="dxa"/>
              <w:bottom w:w="80" w:type="dxa"/>
              <w:end w:w="100" w:type="dxa"/>
            </w:tcMar>
          </w:tcPr>
          <w:p>
            <w:r>
              <w:rPr>
                <w:rFonts w:ascii="Arial" w:hAnsi="Arial"/>
                <w:sz w:val="18"/>
              </w:rPr>
              <w:t>“chuyển cho nhân viên không cần thiết”</w:t>
            </w:r>
          </w:p>
        </w:tc>
      </w:tr>
      <w:tr>
        <w:tc>
          <w:tcPr>
            <w:tcW w:type="dxa" w:w="4986"/>
            <w:tcMar>
              <w:top w:w="80" w:type="dxa"/>
              <w:start w:w="100" w:type="dxa"/>
              <w:bottom w:w="80" w:type="dxa"/>
              <w:end w:w="100" w:type="dxa"/>
            </w:tcMar>
          </w:tcPr>
          <w:p>
            <w:r>
              <w:rPr>
                <w:rFonts w:ascii="Arial" w:hAnsi="Arial"/>
                <w:sz w:val="18"/>
              </w:rPr>
              <w:t>“grounding”</w:t>
            </w:r>
          </w:p>
        </w:tc>
        <w:tc>
          <w:tcPr>
            <w:tcW w:type="dxa" w:w="4986"/>
            <w:tcMar>
              <w:top w:w="80" w:type="dxa"/>
              <w:start w:w="100" w:type="dxa"/>
              <w:bottom w:w="80" w:type="dxa"/>
              <w:end w:w="100" w:type="dxa"/>
            </w:tcMar>
          </w:tcPr>
          <w:p>
            <w:r>
              <w:rPr>
                <w:rFonts w:ascii="Arial" w:hAnsi="Arial"/>
                <w:sz w:val="18"/>
              </w:rPr>
              <w:t>“câu trả lời phải dựa trên nguồn”</w:t>
            </w:r>
          </w:p>
        </w:tc>
      </w:tr>
      <w:tr>
        <w:tc>
          <w:tcPr>
            <w:tcW w:type="dxa" w:w="4986"/>
            <w:tcMar>
              <w:top w:w="80" w:type="dxa"/>
              <w:start w:w="100" w:type="dxa"/>
              <w:bottom w:w="80" w:type="dxa"/>
              <w:end w:w="100" w:type="dxa"/>
            </w:tcMar>
          </w:tcPr>
          <w:p>
            <w:r>
              <w:rPr>
                <w:rFonts w:ascii="Arial" w:hAnsi="Arial"/>
                <w:sz w:val="18"/>
              </w:rPr>
              <w:t>“CAS”</w:t>
            </w:r>
          </w:p>
        </w:tc>
        <w:tc>
          <w:tcPr>
            <w:tcW w:type="dxa" w:w="4986"/>
            <w:tcMar>
              <w:top w:w="80" w:type="dxa"/>
              <w:start w:w="100" w:type="dxa"/>
              <w:bottom w:w="80" w:type="dxa"/>
              <w:end w:w="100" w:type="dxa"/>
            </w:tcMar>
          </w:tcPr>
          <w:p>
            <w:r>
              <w:rPr>
                <w:rFonts w:ascii="Arial" w:hAnsi="Arial"/>
                <w:sz w:val="18"/>
              </w:rPr>
              <w:t>“kiểm tra lại trạng thái trước khi ghi kết quả”</w:t>
            </w:r>
          </w:p>
        </w:tc>
      </w:tr>
      <w:tr>
        <w:tc>
          <w:tcPr>
            <w:tcW w:type="dxa" w:w="4986"/>
            <w:tcMar>
              <w:top w:w="80" w:type="dxa"/>
              <w:start w:w="100" w:type="dxa"/>
              <w:bottom w:w="80" w:type="dxa"/>
              <w:end w:w="100" w:type="dxa"/>
            </w:tcMar>
          </w:tcPr>
          <w:p>
            <w:r>
              <w:rPr>
                <w:rFonts w:ascii="Arial" w:hAnsi="Arial"/>
                <w:sz w:val="18"/>
              </w:rPr>
              <w:t>“P95 &lt;= 5 giây”</w:t>
            </w:r>
          </w:p>
        </w:tc>
        <w:tc>
          <w:tcPr>
            <w:tcW w:type="dxa" w:w="4986"/>
            <w:tcMar>
              <w:top w:w="80" w:type="dxa"/>
              <w:start w:w="100" w:type="dxa"/>
              <w:bottom w:w="80" w:type="dxa"/>
              <w:end w:w="100" w:type="dxa"/>
            </w:tcMar>
          </w:tcPr>
          <w:p>
            <w:r>
              <w:rPr>
                <w:rFonts w:ascii="Arial" w:hAnsi="Arial"/>
                <w:sz w:val="18"/>
              </w:rPr>
              <w:t>“95% lượt phải hoàn thành trong 5 giây”</w:t>
            </w:r>
          </w:p>
        </w:tc>
      </w:tr>
    </w:tbl>
    <w:p/>
    <w:p>
      <w:r>
        <w:rPr>
          <w:rFonts w:ascii="Arial" w:hAnsi="Arial"/>
          <w:b/>
          <w:color w:val="8B1E2D"/>
        </w:rPr>
        <w:t xml:space="preserve">Nguyên tắc cuối cùng: </w:t>
      </w:r>
      <w:r>
        <w:rPr>
          <w:rFonts w:ascii="Arial" w:hAnsi="Arial"/>
        </w:rPr>
        <w:t>lần đầu tiên xuất hiện một khái niệm, hãy nói ý nghĩa bằng ngôn ngữ đời thường trước; tên kỹ thuật chỉ là phần bổ sung.</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Bố cục &amp; nội dung slide bảo vệ - Bùi Anh Tuấn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B1E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B1E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B1E2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mall">
    <w:name w:val="NoteSmall"/>
    <w:pPr>
      <w:spacing w:after="60"/>
    </w:pPr>
    <w:rPr>
      <w:rFonts w:ascii="Arial" w:hAnsi="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