
<file path=[Content_Types].xml><?xml version="1.0" encoding="utf-8"?>
<Types xmlns="http://schemas.openxmlformats.org/package/2006/content-types">
  <Default Extension="bin" ContentType="application/vnd.ms-office.activeX"/>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0BE7" w:rsidRPr="007D0BE7" w:rsidRDefault="007D0BE7" w:rsidP="007D0BE7">
      <w:pPr>
        <w:shd w:val="clear" w:color="auto" w:fill="FFFFFF"/>
        <w:spacing w:after="92" w:line="240" w:lineRule="auto"/>
        <w:outlineLvl w:val="2"/>
        <w:rPr>
          <w:rFonts w:ascii="Helvetica" w:eastAsia="Times New Roman" w:hAnsi="Helvetica" w:cs="Helvetica"/>
          <w:b/>
          <w:bCs/>
          <w:color w:val="141E28"/>
          <w:sz w:val="35"/>
          <w:szCs w:val="35"/>
        </w:rPr>
      </w:pPr>
      <w:r w:rsidRPr="007D0BE7">
        <w:rPr>
          <w:rFonts w:ascii="Helvetica" w:eastAsia="Times New Roman" w:hAnsi="Helvetica" w:cs="Helvetica"/>
          <w:b/>
          <w:bCs/>
          <w:color w:val="141E28"/>
          <w:sz w:val="35"/>
          <w:szCs w:val="35"/>
        </w:rPr>
        <w:t>Step 1: Learn the Basic Symbols of Notation</w:t>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color w:val="556677"/>
          <w:sz w:val="27"/>
          <w:szCs w:val="27"/>
        </w:rPr>
        <w:t xml:space="preserve">Music is made up of a variety of symbols, the most basic of which are the staff, the clefs and the notes. All music contains these fundamental components, and </w:t>
      </w:r>
      <w:proofErr w:type="gramStart"/>
      <w:r w:rsidRPr="007D0BE7">
        <w:rPr>
          <w:rFonts w:ascii="Helvetica" w:eastAsia="Times New Roman" w:hAnsi="Helvetica" w:cs="Helvetica"/>
          <w:color w:val="556677"/>
          <w:sz w:val="27"/>
          <w:szCs w:val="27"/>
        </w:rPr>
        <w:t>in order to</w:t>
      </w:r>
      <w:proofErr w:type="gramEnd"/>
      <w:r w:rsidRPr="007D0BE7">
        <w:rPr>
          <w:rFonts w:ascii="Helvetica" w:eastAsia="Times New Roman" w:hAnsi="Helvetica" w:cs="Helvetica"/>
          <w:color w:val="556677"/>
          <w:sz w:val="27"/>
          <w:szCs w:val="27"/>
        </w:rPr>
        <w:t xml:space="preserve"> learn how to read music, you must first familiarize yourself with these basics.</w:t>
      </w:r>
    </w:p>
    <w:p w:rsidR="007D0BE7" w:rsidRPr="007D0BE7" w:rsidRDefault="007D0BE7" w:rsidP="007D0BE7">
      <w:pPr>
        <w:shd w:val="clear" w:color="auto" w:fill="FFFFFF"/>
        <w:spacing w:after="92" w:line="240" w:lineRule="auto"/>
        <w:outlineLvl w:val="3"/>
        <w:rPr>
          <w:rFonts w:ascii="Helvetica" w:eastAsia="Times New Roman" w:hAnsi="Helvetica" w:cs="Helvetica"/>
          <w:b/>
          <w:bCs/>
          <w:color w:val="141E28"/>
          <w:sz w:val="32"/>
          <w:szCs w:val="32"/>
        </w:rPr>
      </w:pPr>
      <w:r w:rsidRPr="007D0BE7">
        <w:rPr>
          <w:rFonts w:ascii="Helvetica" w:eastAsia="Times New Roman" w:hAnsi="Helvetica" w:cs="Helvetica"/>
          <w:b/>
          <w:bCs/>
          <w:color w:val="141E28"/>
          <w:sz w:val="32"/>
          <w:szCs w:val="32"/>
        </w:rPr>
        <w:t>The Staff</w:t>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color w:val="556677"/>
          <w:sz w:val="27"/>
          <w:szCs w:val="27"/>
        </w:rPr>
        <w:t>The staff consists of five lines and four spaces. Each of those lines and each of those spaces represents a different letter, which in turn represents a note. Those lines and spaces represent notes named A-G, and the note sequence moves alphabetically up the staff.</w:t>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noProof/>
          <w:color w:val="556677"/>
          <w:sz w:val="27"/>
          <w:szCs w:val="27"/>
        </w:rPr>
        <w:drawing>
          <wp:inline distT="0" distB="0" distL="0" distR="0">
            <wp:extent cx="6188710" cy="1901825"/>
            <wp:effectExtent l="0" t="0" r="2540" b="3175"/>
            <wp:docPr id="20" name="Picture 20" descr="The-Sta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Staf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88710" cy="1901825"/>
                    </a:xfrm>
                    <a:prstGeom prst="rect">
                      <a:avLst/>
                    </a:prstGeom>
                    <a:noFill/>
                    <a:ln>
                      <a:noFill/>
                    </a:ln>
                  </pic:spPr>
                </pic:pic>
              </a:graphicData>
            </a:graphic>
          </wp:inline>
        </w:drawing>
      </w:r>
    </w:p>
    <w:p w:rsidR="007D0BE7" w:rsidRPr="007D0BE7" w:rsidRDefault="007D0BE7" w:rsidP="007D0BE7">
      <w:pPr>
        <w:shd w:val="clear" w:color="auto" w:fill="FFFFFF"/>
        <w:spacing w:after="92" w:line="240" w:lineRule="auto"/>
        <w:outlineLvl w:val="3"/>
        <w:rPr>
          <w:rFonts w:ascii="Helvetica" w:eastAsia="Times New Roman" w:hAnsi="Helvetica" w:cs="Helvetica"/>
          <w:b/>
          <w:bCs/>
          <w:color w:val="141E28"/>
          <w:sz w:val="32"/>
          <w:szCs w:val="32"/>
        </w:rPr>
      </w:pPr>
      <w:r w:rsidRPr="007D0BE7">
        <w:rPr>
          <w:rFonts w:ascii="Helvetica" w:eastAsia="Times New Roman" w:hAnsi="Helvetica" w:cs="Helvetica"/>
          <w:b/>
          <w:bCs/>
          <w:color w:val="141E28"/>
          <w:sz w:val="32"/>
          <w:szCs w:val="32"/>
        </w:rPr>
        <w:t>Treble Clef</w:t>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color w:val="556677"/>
          <w:sz w:val="27"/>
          <w:szCs w:val="27"/>
        </w:rPr>
        <w:t xml:space="preserve">There are two main clefs with which to familiarize yourself; the first is a treble clef. The treble clef has the ornamental letter G on the </w:t>
      </w:r>
      <w:proofErr w:type="gramStart"/>
      <w:r w:rsidRPr="007D0BE7">
        <w:rPr>
          <w:rFonts w:ascii="Helvetica" w:eastAsia="Times New Roman" w:hAnsi="Helvetica" w:cs="Helvetica"/>
          <w:color w:val="556677"/>
          <w:sz w:val="27"/>
          <w:szCs w:val="27"/>
        </w:rPr>
        <w:t>far left</w:t>
      </w:r>
      <w:proofErr w:type="gramEnd"/>
      <w:r w:rsidRPr="007D0BE7">
        <w:rPr>
          <w:rFonts w:ascii="Helvetica" w:eastAsia="Times New Roman" w:hAnsi="Helvetica" w:cs="Helvetica"/>
          <w:color w:val="556677"/>
          <w:sz w:val="27"/>
          <w:szCs w:val="27"/>
        </w:rPr>
        <w:t xml:space="preserve"> side. The G’s inner swoop encircles the “G” line on the staff. The treble clef notates the higher registers of music, so if your instrument has a higher pitch, such as a flute, violin or saxophone, your sheet music is written in the treble clef.  Higher notes on a keyboard also are notated on the treble clef.</w:t>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noProof/>
          <w:color w:val="556677"/>
          <w:sz w:val="27"/>
          <w:szCs w:val="27"/>
        </w:rPr>
        <w:drawing>
          <wp:inline distT="0" distB="0" distL="0" distR="0">
            <wp:extent cx="6188710" cy="1901825"/>
            <wp:effectExtent l="0" t="0" r="2540" b="3175"/>
            <wp:docPr id="19" name="Picture 19" descr="The-Treble-Cl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Treble-Cle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88710" cy="1901825"/>
                    </a:xfrm>
                    <a:prstGeom prst="rect">
                      <a:avLst/>
                    </a:prstGeom>
                    <a:noFill/>
                    <a:ln>
                      <a:noFill/>
                    </a:ln>
                  </pic:spPr>
                </pic:pic>
              </a:graphicData>
            </a:graphic>
          </wp:inline>
        </w:drawing>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color w:val="556677"/>
          <w:sz w:val="27"/>
          <w:szCs w:val="27"/>
        </w:rPr>
        <w:t xml:space="preserve">We use common mnemonics to remember the note names for the lines and spaces of the treble clef. For lines, we remember EGBDF by the word cue “Every Good Boy Does Fine.” </w:t>
      </w:r>
      <w:proofErr w:type="gramStart"/>
      <w:r w:rsidRPr="007D0BE7">
        <w:rPr>
          <w:rFonts w:ascii="Helvetica" w:eastAsia="Times New Roman" w:hAnsi="Helvetica" w:cs="Helvetica"/>
          <w:color w:val="556677"/>
          <w:sz w:val="27"/>
          <w:szCs w:val="27"/>
        </w:rPr>
        <w:t>Similarly</w:t>
      </w:r>
      <w:proofErr w:type="gramEnd"/>
      <w:r w:rsidRPr="007D0BE7">
        <w:rPr>
          <w:rFonts w:ascii="Helvetica" w:eastAsia="Times New Roman" w:hAnsi="Helvetica" w:cs="Helvetica"/>
          <w:color w:val="556677"/>
          <w:sz w:val="27"/>
          <w:szCs w:val="27"/>
        </w:rPr>
        <w:t xml:space="preserve"> for the spaces, FACE is just like the word “face.”</w:t>
      </w:r>
    </w:p>
    <w:p w:rsidR="007D0BE7" w:rsidRPr="007D0BE7" w:rsidRDefault="007D0BE7" w:rsidP="007D0BE7">
      <w:pPr>
        <w:shd w:val="clear" w:color="auto" w:fill="FFFFFF"/>
        <w:spacing w:after="92" w:line="240" w:lineRule="auto"/>
        <w:outlineLvl w:val="3"/>
        <w:rPr>
          <w:rFonts w:ascii="Helvetica" w:eastAsia="Times New Roman" w:hAnsi="Helvetica" w:cs="Helvetica"/>
          <w:b/>
          <w:bCs/>
          <w:color w:val="141E28"/>
          <w:sz w:val="32"/>
          <w:szCs w:val="32"/>
        </w:rPr>
      </w:pPr>
      <w:r w:rsidRPr="007D0BE7">
        <w:rPr>
          <w:rFonts w:ascii="Helvetica" w:eastAsia="Times New Roman" w:hAnsi="Helvetica" w:cs="Helvetica"/>
          <w:b/>
          <w:bCs/>
          <w:color w:val="141E28"/>
          <w:sz w:val="32"/>
          <w:szCs w:val="32"/>
        </w:rPr>
        <w:t>Bass Clef</w:t>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color w:val="556677"/>
          <w:sz w:val="27"/>
          <w:szCs w:val="27"/>
        </w:rPr>
        <w:t>The line between the two bass clef dots is the “F” line on the bass clef staff, and it’s also referred to as the F clef. The bass clef notates the lower registers of music, so if your instrument has a lower pitch, such as a bassoon, tuba or cello, your sheet music is written in the bass clef. Lower notes on your keyboard also are notated in the bass clef.</w:t>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noProof/>
          <w:color w:val="556677"/>
          <w:sz w:val="27"/>
          <w:szCs w:val="27"/>
        </w:rPr>
        <w:lastRenderedPageBreak/>
        <w:drawing>
          <wp:inline distT="0" distB="0" distL="0" distR="0">
            <wp:extent cx="6188710" cy="1901825"/>
            <wp:effectExtent l="0" t="0" r="2540" b="3175"/>
            <wp:docPr id="18" name="Picture 18" descr="The-Bass-Cl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Bass-Cle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88710" cy="1901825"/>
                    </a:xfrm>
                    <a:prstGeom prst="rect">
                      <a:avLst/>
                    </a:prstGeom>
                    <a:noFill/>
                    <a:ln>
                      <a:noFill/>
                    </a:ln>
                  </pic:spPr>
                </pic:pic>
              </a:graphicData>
            </a:graphic>
          </wp:inline>
        </w:drawing>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color w:val="556677"/>
          <w:sz w:val="27"/>
          <w:szCs w:val="27"/>
        </w:rPr>
        <w:t>A common mnemonic to remember note names for the lines of the bass clef is: GBDFA “Good Boys Do Fine Always.” And for the spaces: ACEG, “All Cows Eat Grass.”</w:t>
      </w:r>
    </w:p>
    <w:p w:rsidR="007D0BE7" w:rsidRPr="007D0BE7" w:rsidRDefault="007D0BE7" w:rsidP="007D0BE7">
      <w:pPr>
        <w:shd w:val="clear" w:color="auto" w:fill="FFFFFF"/>
        <w:spacing w:after="92" w:line="240" w:lineRule="auto"/>
        <w:outlineLvl w:val="2"/>
        <w:rPr>
          <w:rFonts w:ascii="Helvetica" w:eastAsia="Times New Roman" w:hAnsi="Helvetica" w:cs="Helvetica"/>
          <w:b/>
          <w:bCs/>
          <w:color w:val="141E28"/>
          <w:sz w:val="35"/>
          <w:szCs w:val="35"/>
        </w:rPr>
      </w:pPr>
      <w:r w:rsidRPr="007D0BE7">
        <w:rPr>
          <w:rFonts w:ascii="Helvetica" w:eastAsia="Times New Roman" w:hAnsi="Helvetica" w:cs="Helvetica"/>
          <w:b/>
          <w:bCs/>
          <w:color w:val="141E28"/>
          <w:sz w:val="35"/>
          <w:szCs w:val="35"/>
        </w:rPr>
        <w:t>Notes</w:t>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color w:val="556677"/>
          <w:sz w:val="27"/>
          <w:szCs w:val="27"/>
        </w:rPr>
        <w:t xml:space="preserve">Notes placed on the staff tell us which note letter to play on our instrument and how long to play it. There are three parts of each note, the </w:t>
      </w:r>
      <w:r w:rsidRPr="007D0BE7">
        <w:rPr>
          <w:rFonts w:ascii="Helvetica" w:eastAsia="Times New Roman" w:hAnsi="Helvetica" w:cs="Helvetica"/>
          <w:b/>
          <w:bCs/>
          <w:color w:val="556677"/>
          <w:sz w:val="27"/>
          <w:szCs w:val="27"/>
        </w:rPr>
        <w:t>note head</w:t>
      </w:r>
      <w:r w:rsidRPr="007D0BE7">
        <w:rPr>
          <w:rFonts w:ascii="Helvetica" w:eastAsia="Times New Roman" w:hAnsi="Helvetica" w:cs="Helvetica"/>
          <w:color w:val="556677"/>
          <w:sz w:val="27"/>
          <w:szCs w:val="27"/>
        </w:rPr>
        <w:t xml:space="preserve">, the </w:t>
      </w:r>
      <w:r w:rsidRPr="007D0BE7">
        <w:rPr>
          <w:rFonts w:ascii="Helvetica" w:eastAsia="Times New Roman" w:hAnsi="Helvetica" w:cs="Helvetica"/>
          <w:b/>
          <w:bCs/>
          <w:color w:val="556677"/>
          <w:sz w:val="27"/>
          <w:szCs w:val="27"/>
        </w:rPr>
        <w:t>stem</w:t>
      </w:r>
      <w:r w:rsidRPr="007D0BE7">
        <w:rPr>
          <w:rFonts w:ascii="Helvetica" w:eastAsia="Times New Roman" w:hAnsi="Helvetica" w:cs="Helvetica"/>
          <w:color w:val="556677"/>
          <w:sz w:val="27"/>
          <w:szCs w:val="27"/>
        </w:rPr>
        <w:t xml:space="preserve"> and the </w:t>
      </w:r>
      <w:r w:rsidRPr="007D0BE7">
        <w:rPr>
          <w:rFonts w:ascii="Helvetica" w:eastAsia="Times New Roman" w:hAnsi="Helvetica" w:cs="Helvetica"/>
          <w:b/>
          <w:bCs/>
          <w:color w:val="556677"/>
          <w:sz w:val="27"/>
          <w:szCs w:val="27"/>
        </w:rPr>
        <w:t>flag</w:t>
      </w:r>
      <w:r w:rsidRPr="007D0BE7">
        <w:rPr>
          <w:rFonts w:ascii="Helvetica" w:eastAsia="Times New Roman" w:hAnsi="Helvetica" w:cs="Helvetica"/>
          <w:color w:val="556677"/>
          <w:sz w:val="27"/>
          <w:szCs w:val="27"/>
        </w:rPr>
        <w:t>.</w:t>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noProof/>
          <w:color w:val="556677"/>
          <w:sz w:val="27"/>
          <w:szCs w:val="27"/>
        </w:rPr>
        <w:drawing>
          <wp:inline distT="0" distB="0" distL="0" distR="0">
            <wp:extent cx="6188710" cy="1901825"/>
            <wp:effectExtent l="0" t="0" r="2540" b="3175"/>
            <wp:docPr id="17" name="Picture 17" descr="In order to know how to read music, you must learn the parts of a musical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 order to know how to read music, you must learn the parts of a musical no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8710" cy="1901825"/>
                    </a:xfrm>
                    <a:prstGeom prst="rect">
                      <a:avLst/>
                    </a:prstGeom>
                    <a:noFill/>
                    <a:ln>
                      <a:noFill/>
                    </a:ln>
                  </pic:spPr>
                </pic:pic>
              </a:graphicData>
            </a:graphic>
          </wp:inline>
        </w:drawing>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color w:val="556677"/>
          <w:sz w:val="27"/>
          <w:szCs w:val="27"/>
        </w:rPr>
        <w:t xml:space="preserve">Every note has a </w:t>
      </w:r>
      <w:r w:rsidRPr="007D0BE7">
        <w:rPr>
          <w:rFonts w:ascii="Helvetica" w:eastAsia="Times New Roman" w:hAnsi="Helvetica" w:cs="Helvetica"/>
          <w:b/>
          <w:bCs/>
          <w:color w:val="556677"/>
          <w:sz w:val="27"/>
          <w:szCs w:val="27"/>
        </w:rPr>
        <w:t>note head</w:t>
      </w:r>
      <w:r w:rsidRPr="007D0BE7">
        <w:rPr>
          <w:rFonts w:ascii="Helvetica" w:eastAsia="Times New Roman" w:hAnsi="Helvetica" w:cs="Helvetica"/>
          <w:color w:val="556677"/>
          <w:sz w:val="27"/>
          <w:szCs w:val="27"/>
        </w:rPr>
        <w:t>, either filled (black) or open (white). Where the note head sits on the staff (either on a line or a space) determines which note you will play. Sometimes, note heads will sit above or below the five lines and four spaces of a staff. In that case, a line is drawn through the note, above the note or below the note head, to indicate the note letter to play, as in the B and C notes above.</w:t>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color w:val="556677"/>
          <w:sz w:val="27"/>
          <w:szCs w:val="27"/>
        </w:rPr>
        <w:t xml:space="preserve">The note </w:t>
      </w:r>
      <w:r w:rsidRPr="007D0BE7">
        <w:rPr>
          <w:rFonts w:ascii="Helvetica" w:eastAsia="Times New Roman" w:hAnsi="Helvetica" w:cs="Helvetica"/>
          <w:b/>
          <w:bCs/>
          <w:color w:val="556677"/>
          <w:sz w:val="27"/>
          <w:szCs w:val="27"/>
        </w:rPr>
        <w:t>stem</w:t>
      </w:r>
      <w:r w:rsidRPr="007D0BE7">
        <w:rPr>
          <w:rFonts w:ascii="Helvetica" w:eastAsia="Times New Roman" w:hAnsi="Helvetica" w:cs="Helvetica"/>
          <w:color w:val="556677"/>
          <w:sz w:val="27"/>
          <w:szCs w:val="27"/>
        </w:rPr>
        <w:t xml:space="preserve"> is a thin line that extends either up or down from the note head. The line extends from the right if pointing upward or from the left if pointing downward. The direction of the line doesn’t affect how you play the </w:t>
      </w:r>
      <w:proofErr w:type="gramStart"/>
      <w:r w:rsidRPr="007D0BE7">
        <w:rPr>
          <w:rFonts w:ascii="Helvetica" w:eastAsia="Times New Roman" w:hAnsi="Helvetica" w:cs="Helvetica"/>
          <w:color w:val="556677"/>
          <w:sz w:val="27"/>
          <w:szCs w:val="27"/>
        </w:rPr>
        <w:t>note, but</w:t>
      </w:r>
      <w:proofErr w:type="gramEnd"/>
      <w:r w:rsidRPr="007D0BE7">
        <w:rPr>
          <w:rFonts w:ascii="Helvetica" w:eastAsia="Times New Roman" w:hAnsi="Helvetica" w:cs="Helvetica"/>
          <w:color w:val="556677"/>
          <w:sz w:val="27"/>
          <w:szCs w:val="27"/>
        </w:rPr>
        <w:t xml:space="preserve"> serves as a way to make the notes easier to read while allowing them to fit neatly on the staff. As a rule, any notes at or above the B line on the staff have downward pointing stems, those notes below the B line have upward pointing stems.</w:t>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color w:val="556677"/>
          <w:sz w:val="27"/>
          <w:szCs w:val="27"/>
        </w:rPr>
        <w:t>The note</w:t>
      </w:r>
      <w:r w:rsidRPr="007D0BE7">
        <w:rPr>
          <w:rFonts w:ascii="Helvetica" w:eastAsia="Times New Roman" w:hAnsi="Helvetica" w:cs="Helvetica"/>
          <w:b/>
          <w:bCs/>
          <w:color w:val="556677"/>
          <w:sz w:val="27"/>
          <w:szCs w:val="27"/>
        </w:rPr>
        <w:t xml:space="preserve"> flag</w:t>
      </w:r>
      <w:r w:rsidRPr="007D0BE7">
        <w:rPr>
          <w:rFonts w:ascii="Helvetica" w:eastAsia="Times New Roman" w:hAnsi="Helvetica" w:cs="Helvetica"/>
          <w:color w:val="556677"/>
          <w:sz w:val="27"/>
          <w:szCs w:val="27"/>
        </w:rPr>
        <w:t xml:space="preserve"> is a curvy mark to the right of the note stem. Its purpose is to tell you how long to hold a note. We’ll see below how a single flag shortens the note’s duration, while multiple flags can make it shorter still.</w:t>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noProof/>
          <w:color w:val="556677"/>
          <w:sz w:val="27"/>
          <w:szCs w:val="27"/>
        </w:rPr>
        <w:drawing>
          <wp:inline distT="0" distB="0" distL="0" distR="0">
            <wp:extent cx="6188710" cy="1901825"/>
            <wp:effectExtent l="0" t="0" r="2540" b="3175"/>
            <wp:docPr id="16" name="Picture 16" descr="Learn musical note values in order to know how to read mu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arn musical note values in order to know how to read mus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8710" cy="1901825"/>
                    </a:xfrm>
                    <a:prstGeom prst="rect">
                      <a:avLst/>
                    </a:prstGeom>
                    <a:noFill/>
                    <a:ln>
                      <a:noFill/>
                    </a:ln>
                  </pic:spPr>
                </pic:pic>
              </a:graphicData>
            </a:graphic>
          </wp:inline>
        </w:drawing>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color w:val="556677"/>
          <w:sz w:val="27"/>
          <w:szCs w:val="27"/>
        </w:rPr>
        <w:t xml:space="preserve">Now that you know the parts to each note, we’ll take a closer look at those filled and open note heads discussed above. Whether a note head is filled or open shows us the note’s </w:t>
      </w:r>
      <w:r w:rsidRPr="007D0BE7">
        <w:rPr>
          <w:rFonts w:ascii="Helvetica" w:eastAsia="Times New Roman" w:hAnsi="Helvetica" w:cs="Helvetica"/>
          <w:b/>
          <w:bCs/>
          <w:color w:val="556677"/>
          <w:sz w:val="27"/>
          <w:szCs w:val="27"/>
        </w:rPr>
        <w:t>value</w:t>
      </w:r>
      <w:r w:rsidRPr="007D0BE7">
        <w:rPr>
          <w:rFonts w:ascii="Helvetica" w:eastAsia="Times New Roman" w:hAnsi="Helvetica" w:cs="Helvetica"/>
          <w:color w:val="556677"/>
          <w:sz w:val="27"/>
          <w:szCs w:val="27"/>
        </w:rPr>
        <w:t xml:space="preserve">, or how long that note should be held. Start with a closed note head with a stem. That’s our </w:t>
      </w:r>
      <w:r w:rsidRPr="007D0BE7">
        <w:rPr>
          <w:rFonts w:ascii="Helvetica" w:eastAsia="Times New Roman" w:hAnsi="Helvetica" w:cs="Helvetica"/>
          <w:b/>
          <w:bCs/>
          <w:color w:val="556677"/>
          <w:sz w:val="27"/>
          <w:szCs w:val="27"/>
        </w:rPr>
        <w:t>quarter note</w:t>
      </w:r>
      <w:r w:rsidRPr="007D0BE7">
        <w:rPr>
          <w:rFonts w:ascii="Helvetica" w:eastAsia="Times New Roman" w:hAnsi="Helvetica" w:cs="Helvetica"/>
          <w:color w:val="556677"/>
          <w:sz w:val="27"/>
          <w:szCs w:val="27"/>
        </w:rPr>
        <w:t xml:space="preserve">, and it gets one beat. An open note head with a stem is a </w:t>
      </w:r>
      <w:r w:rsidRPr="007D0BE7">
        <w:rPr>
          <w:rFonts w:ascii="Helvetica" w:eastAsia="Times New Roman" w:hAnsi="Helvetica" w:cs="Helvetica"/>
          <w:b/>
          <w:bCs/>
          <w:color w:val="556677"/>
          <w:sz w:val="27"/>
          <w:szCs w:val="27"/>
        </w:rPr>
        <w:t>half note</w:t>
      </w:r>
      <w:r w:rsidRPr="007D0BE7">
        <w:rPr>
          <w:rFonts w:ascii="Helvetica" w:eastAsia="Times New Roman" w:hAnsi="Helvetica" w:cs="Helvetica"/>
          <w:color w:val="556677"/>
          <w:sz w:val="27"/>
          <w:szCs w:val="27"/>
        </w:rPr>
        <w:t xml:space="preserve">, and it gets two beats. An open note that looks like an “o” without a stem is a </w:t>
      </w:r>
      <w:r w:rsidRPr="007D0BE7">
        <w:rPr>
          <w:rFonts w:ascii="Helvetica" w:eastAsia="Times New Roman" w:hAnsi="Helvetica" w:cs="Helvetica"/>
          <w:b/>
          <w:bCs/>
          <w:color w:val="556677"/>
          <w:sz w:val="27"/>
          <w:szCs w:val="27"/>
        </w:rPr>
        <w:t>whole note</w:t>
      </w:r>
      <w:r w:rsidRPr="007D0BE7">
        <w:rPr>
          <w:rFonts w:ascii="Helvetica" w:eastAsia="Times New Roman" w:hAnsi="Helvetica" w:cs="Helvetica"/>
          <w:color w:val="556677"/>
          <w:sz w:val="27"/>
          <w:szCs w:val="27"/>
        </w:rPr>
        <w:t>, and it gets held for four beats.</w:t>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noProof/>
          <w:color w:val="556677"/>
          <w:sz w:val="27"/>
          <w:szCs w:val="27"/>
        </w:rPr>
        <w:drawing>
          <wp:inline distT="0" distB="0" distL="0" distR="0">
            <wp:extent cx="6188710" cy="1901825"/>
            <wp:effectExtent l="0" t="0" r="2540" b="3175"/>
            <wp:docPr id="15" name="Picture 15" descr="You need to learn note values in order to read sheet mu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ou need to learn note values in order to read sheet mus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10" cy="1901825"/>
                    </a:xfrm>
                    <a:prstGeom prst="rect">
                      <a:avLst/>
                    </a:prstGeom>
                    <a:noFill/>
                    <a:ln>
                      <a:noFill/>
                    </a:ln>
                  </pic:spPr>
                </pic:pic>
              </a:graphicData>
            </a:graphic>
          </wp:inline>
        </w:drawing>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color w:val="556677"/>
          <w:sz w:val="27"/>
          <w:szCs w:val="27"/>
        </w:rPr>
        <w:t xml:space="preserve">There are other ways to extend the length of a note. A </w:t>
      </w:r>
      <w:r w:rsidRPr="007D0BE7">
        <w:rPr>
          <w:rFonts w:ascii="Helvetica" w:eastAsia="Times New Roman" w:hAnsi="Helvetica" w:cs="Helvetica"/>
          <w:b/>
          <w:bCs/>
          <w:color w:val="556677"/>
          <w:sz w:val="27"/>
          <w:szCs w:val="27"/>
        </w:rPr>
        <w:t>dot</w:t>
      </w:r>
      <w:r w:rsidRPr="007D0BE7">
        <w:rPr>
          <w:rFonts w:ascii="Helvetica" w:eastAsia="Times New Roman" w:hAnsi="Helvetica" w:cs="Helvetica"/>
          <w:color w:val="556677"/>
          <w:sz w:val="27"/>
          <w:szCs w:val="27"/>
        </w:rPr>
        <w:t xml:space="preserve"> after the note head, for example, adds another half of that note’s duration to it. So, a half note with a dot would equal a half note and a quarter note; a quarter note with a dot equals a quarter plus an eighth note. A </w:t>
      </w:r>
      <w:r w:rsidRPr="007D0BE7">
        <w:rPr>
          <w:rFonts w:ascii="Helvetica" w:eastAsia="Times New Roman" w:hAnsi="Helvetica" w:cs="Helvetica"/>
          <w:b/>
          <w:bCs/>
          <w:color w:val="556677"/>
          <w:sz w:val="27"/>
          <w:szCs w:val="27"/>
        </w:rPr>
        <w:t>tie</w:t>
      </w:r>
      <w:r w:rsidRPr="007D0BE7">
        <w:rPr>
          <w:rFonts w:ascii="Helvetica" w:eastAsia="Times New Roman" w:hAnsi="Helvetica" w:cs="Helvetica"/>
          <w:color w:val="556677"/>
          <w:sz w:val="27"/>
          <w:szCs w:val="27"/>
        </w:rPr>
        <w:t xml:space="preserve"> may also be used to extend a note. Two notes tied together should be held </w:t>
      </w:r>
      <w:proofErr w:type="gramStart"/>
      <w:r w:rsidRPr="007D0BE7">
        <w:rPr>
          <w:rFonts w:ascii="Helvetica" w:eastAsia="Times New Roman" w:hAnsi="Helvetica" w:cs="Helvetica"/>
          <w:color w:val="556677"/>
          <w:sz w:val="27"/>
          <w:szCs w:val="27"/>
        </w:rPr>
        <w:t>as long as</w:t>
      </w:r>
      <w:proofErr w:type="gramEnd"/>
      <w:r w:rsidRPr="007D0BE7">
        <w:rPr>
          <w:rFonts w:ascii="Helvetica" w:eastAsia="Times New Roman" w:hAnsi="Helvetica" w:cs="Helvetica"/>
          <w:color w:val="556677"/>
          <w:sz w:val="27"/>
          <w:szCs w:val="27"/>
        </w:rPr>
        <w:t xml:space="preserve"> the value of both of those notes together, and ties are commonly used to signify held notes that cross measures or bars.</w:t>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noProof/>
          <w:color w:val="556677"/>
          <w:sz w:val="27"/>
          <w:szCs w:val="27"/>
        </w:rPr>
        <w:drawing>
          <wp:inline distT="0" distB="0" distL="0" distR="0">
            <wp:extent cx="6188710" cy="1901825"/>
            <wp:effectExtent l="0" t="0" r="2540" b="3175"/>
            <wp:docPr id="14" name="Picture 14" descr="Learn how to read music by counting musical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arn how to read music by counting musical not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10" cy="1901825"/>
                    </a:xfrm>
                    <a:prstGeom prst="rect">
                      <a:avLst/>
                    </a:prstGeom>
                    <a:noFill/>
                    <a:ln>
                      <a:noFill/>
                    </a:ln>
                  </pic:spPr>
                </pic:pic>
              </a:graphicData>
            </a:graphic>
          </wp:inline>
        </w:drawing>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noProof/>
          <w:color w:val="556677"/>
          <w:sz w:val="27"/>
          <w:szCs w:val="27"/>
        </w:rPr>
        <w:drawing>
          <wp:inline distT="0" distB="0" distL="0" distR="0">
            <wp:extent cx="6188710" cy="1901825"/>
            <wp:effectExtent l="0" t="0" r="2540" b="3175"/>
            <wp:docPr id="13" name="Picture 13" descr="Learn how to read sheet music by counting musical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arn how to read sheet music by counting musical not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1901825"/>
                    </a:xfrm>
                    <a:prstGeom prst="rect">
                      <a:avLst/>
                    </a:prstGeom>
                    <a:noFill/>
                    <a:ln>
                      <a:noFill/>
                    </a:ln>
                  </pic:spPr>
                </pic:pic>
              </a:graphicData>
            </a:graphic>
          </wp:inline>
        </w:drawing>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color w:val="556677"/>
          <w:sz w:val="27"/>
          <w:szCs w:val="27"/>
        </w:rPr>
        <w:t xml:space="preserve">The opposite may also happen, we can shorten the amount of time a note should be held, relative to the quarter note. Faster notes are signified with either </w:t>
      </w:r>
      <w:r w:rsidRPr="007D0BE7">
        <w:rPr>
          <w:rFonts w:ascii="Helvetica" w:eastAsia="Times New Roman" w:hAnsi="Helvetica" w:cs="Helvetica"/>
          <w:b/>
          <w:bCs/>
          <w:color w:val="556677"/>
          <w:sz w:val="27"/>
          <w:szCs w:val="27"/>
        </w:rPr>
        <w:t>flags</w:t>
      </w:r>
      <w:r w:rsidRPr="007D0BE7">
        <w:rPr>
          <w:rFonts w:ascii="Helvetica" w:eastAsia="Times New Roman" w:hAnsi="Helvetica" w:cs="Helvetica"/>
          <w:color w:val="556677"/>
          <w:sz w:val="27"/>
          <w:szCs w:val="27"/>
        </w:rPr>
        <w:t xml:space="preserve">, like the ones discussed above, or with </w:t>
      </w:r>
      <w:r w:rsidRPr="007D0BE7">
        <w:rPr>
          <w:rFonts w:ascii="Helvetica" w:eastAsia="Times New Roman" w:hAnsi="Helvetica" w:cs="Helvetica"/>
          <w:b/>
          <w:bCs/>
          <w:color w:val="556677"/>
          <w:sz w:val="27"/>
          <w:szCs w:val="27"/>
        </w:rPr>
        <w:t>beams</w:t>
      </w:r>
      <w:r w:rsidRPr="007D0BE7">
        <w:rPr>
          <w:rFonts w:ascii="Helvetica" w:eastAsia="Times New Roman" w:hAnsi="Helvetica" w:cs="Helvetica"/>
          <w:color w:val="556677"/>
          <w:sz w:val="27"/>
          <w:szCs w:val="27"/>
        </w:rPr>
        <w:t xml:space="preserve"> between the notes. Each flag halves the value of a note, so a single flag signifies 1/2 of a quarter note, a double flag halves that to 1/4 of a quarter note, et cetera. Beams do the same, while allowing us to read the music more clearly and keep the notation less cluttered. As you can see, there’s no difference in how you count the eighth and 16th notes above. </w:t>
      </w:r>
      <w:hyperlink r:id="rId13" w:tgtFrame="_blank" w:tooltip="examples of beams" w:history="1">
        <w:r w:rsidRPr="007D0BE7">
          <w:rPr>
            <w:rFonts w:ascii="Times New Roman" w:eastAsia="Times New Roman" w:hAnsi="Times New Roman" w:cs="Times New Roman"/>
            <w:color w:val="141E28"/>
            <w:sz w:val="27"/>
            <w:szCs w:val="27"/>
            <w:u w:val="single"/>
          </w:rPr>
          <w:t>Follow along with the sheet music for “Alouette”</w:t>
        </w:r>
      </w:hyperlink>
      <w:r w:rsidRPr="007D0BE7">
        <w:rPr>
          <w:rFonts w:ascii="Helvetica" w:eastAsia="Times New Roman" w:hAnsi="Helvetica" w:cs="Helvetica"/>
          <w:color w:val="556677"/>
          <w:sz w:val="27"/>
          <w:szCs w:val="27"/>
        </w:rPr>
        <w:t xml:space="preserve"> to see how beams organize notes!</w:t>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color w:val="556677"/>
          <w:sz w:val="27"/>
          <w:szCs w:val="27"/>
        </w:rPr>
        <w:t xml:space="preserve">But what happens when there isn’t a note taking up each beat? It’s easy, we take a rest! A </w:t>
      </w:r>
      <w:r w:rsidRPr="007D0BE7">
        <w:rPr>
          <w:rFonts w:ascii="Helvetica" w:eastAsia="Times New Roman" w:hAnsi="Helvetica" w:cs="Helvetica"/>
          <w:b/>
          <w:bCs/>
          <w:color w:val="556677"/>
          <w:sz w:val="27"/>
          <w:szCs w:val="27"/>
        </w:rPr>
        <w:t>rest</w:t>
      </w:r>
      <w:r w:rsidRPr="007D0BE7">
        <w:rPr>
          <w:rFonts w:ascii="Helvetica" w:eastAsia="Times New Roman" w:hAnsi="Helvetica" w:cs="Helvetica"/>
          <w:color w:val="556677"/>
          <w:sz w:val="27"/>
          <w:szCs w:val="27"/>
        </w:rPr>
        <w:t xml:space="preserve">, just like a note, shows us how long it should be held based on its shape. </w:t>
      </w:r>
      <w:hyperlink r:id="rId14" w:tgtFrame="_blank" w:tooltip="see a rest" w:history="1">
        <w:r w:rsidRPr="007D0BE7">
          <w:rPr>
            <w:rFonts w:ascii="Times New Roman" w:eastAsia="Times New Roman" w:hAnsi="Times New Roman" w:cs="Times New Roman"/>
            <w:color w:val="141E28"/>
            <w:sz w:val="27"/>
            <w:szCs w:val="27"/>
            <w:u w:val="single"/>
          </w:rPr>
          <w:t>See how whole and quarter rests are used</w:t>
        </w:r>
      </w:hyperlink>
      <w:r w:rsidRPr="007D0BE7">
        <w:rPr>
          <w:rFonts w:ascii="Helvetica" w:eastAsia="Times New Roman" w:hAnsi="Helvetica" w:cs="Helvetica"/>
          <w:color w:val="556677"/>
          <w:sz w:val="27"/>
          <w:szCs w:val="27"/>
        </w:rPr>
        <w:t xml:space="preserve"> in the song “Here We Go </w:t>
      </w:r>
      <w:proofErr w:type="spellStart"/>
      <w:r w:rsidRPr="007D0BE7">
        <w:rPr>
          <w:rFonts w:ascii="Helvetica" w:eastAsia="Times New Roman" w:hAnsi="Helvetica" w:cs="Helvetica"/>
          <w:color w:val="556677"/>
          <w:sz w:val="27"/>
          <w:szCs w:val="27"/>
        </w:rPr>
        <w:t>Looby</w:t>
      </w:r>
      <w:proofErr w:type="spellEnd"/>
      <w:r w:rsidRPr="007D0BE7">
        <w:rPr>
          <w:rFonts w:ascii="Helvetica" w:eastAsia="Times New Roman" w:hAnsi="Helvetica" w:cs="Helvetica"/>
          <w:color w:val="556677"/>
          <w:sz w:val="27"/>
          <w:szCs w:val="27"/>
        </w:rPr>
        <w:t>-Loo.”</w:t>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noProof/>
          <w:color w:val="556677"/>
          <w:sz w:val="27"/>
          <w:szCs w:val="27"/>
        </w:rPr>
        <w:drawing>
          <wp:inline distT="0" distB="0" distL="0" distR="0">
            <wp:extent cx="6188710" cy="1901825"/>
            <wp:effectExtent l="0" t="0" r="2540" b="3175"/>
            <wp:docPr id="12" name="Picture 12" descr="Learn how to read sheet music with r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earn how to read sheet music with res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1901825"/>
                    </a:xfrm>
                    <a:prstGeom prst="rect">
                      <a:avLst/>
                    </a:prstGeom>
                    <a:noFill/>
                    <a:ln>
                      <a:noFill/>
                    </a:ln>
                  </pic:spPr>
                </pic:pic>
              </a:graphicData>
            </a:graphic>
          </wp:inline>
        </w:drawing>
      </w:r>
    </w:p>
    <w:p w:rsidR="007D0BE7" w:rsidRPr="007D0BE7" w:rsidRDefault="007D0BE7" w:rsidP="007D0BE7">
      <w:pPr>
        <w:shd w:val="clear" w:color="auto" w:fill="FFFFFF"/>
        <w:spacing w:after="92" w:line="240" w:lineRule="auto"/>
        <w:outlineLvl w:val="2"/>
        <w:rPr>
          <w:rFonts w:ascii="Helvetica" w:eastAsia="Times New Roman" w:hAnsi="Helvetica" w:cs="Helvetica"/>
          <w:b/>
          <w:bCs/>
          <w:color w:val="141E28"/>
          <w:sz w:val="35"/>
          <w:szCs w:val="35"/>
        </w:rPr>
      </w:pPr>
      <w:r w:rsidRPr="007D0BE7">
        <w:rPr>
          <w:rFonts w:ascii="Helvetica" w:eastAsia="Times New Roman" w:hAnsi="Helvetica" w:cs="Helvetica"/>
          <w:b/>
          <w:bCs/>
          <w:color w:val="141E28"/>
          <w:sz w:val="35"/>
          <w:szCs w:val="35"/>
        </w:rPr>
        <w:t>Step 2: Pick Up the Beat</w:t>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proofErr w:type="gramStart"/>
      <w:r w:rsidRPr="007D0BE7">
        <w:rPr>
          <w:rFonts w:ascii="Helvetica" w:eastAsia="Times New Roman" w:hAnsi="Helvetica" w:cs="Helvetica"/>
          <w:color w:val="556677"/>
          <w:sz w:val="27"/>
          <w:szCs w:val="27"/>
        </w:rPr>
        <w:t>In order to</w:t>
      </w:r>
      <w:proofErr w:type="gramEnd"/>
      <w:r w:rsidRPr="007D0BE7">
        <w:rPr>
          <w:rFonts w:ascii="Helvetica" w:eastAsia="Times New Roman" w:hAnsi="Helvetica" w:cs="Helvetica"/>
          <w:color w:val="556677"/>
          <w:sz w:val="27"/>
          <w:szCs w:val="27"/>
        </w:rPr>
        <w:t xml:space="preserve"> play music, you need to know its </w:t>
      </w:r>
      <w:r w:rsidRPr="007D0BE7">
        <w:rPr>
          <w:rFonts w:ascii="Helvetica" w:eastAsia="Times New Roman" w:hAnsi="Helvetica" w:cs="Helvetica"/>
          <w:b/>
          <w:bCs/>
          <w:color w:val="556677"/>
          <w:sz w:val="27"/>
          <w:szCs w:val="27"/>
        </w:rPr>
        <w:t>meter</w:t>
      </w:r>
      <w:r w:rsidRPr="007D0BE7">
        <w:rPr>
          <w:rFonts w:ascii="Helvetica" w:eastAsia="Times New Roman" w:hAnsi="Helvetica" w:cs="Helvetica"/>
          <w:color w:val="556677"/>
          <w:sz w:val="27"/>
          <w:szCs w:val="27"/>
        </w:rPr>
        <w:t xml:space="preserve">, the beat you use when dancing, clapping or tapping your foot along with a song. When reading music, the meter is presented </w:t>
      </w:r>
      <w:proofErr w:type="gramStart"/>
      <w:r w:rsidRPr="007D0BE7">
        <w:rPr>
          <w:rFonts w:ascii="Helvetica" w:eastAsia="Times New Roman" w:hAnsi="Helvetica" w:cs="Helvetica"/>
          <w:color w:val="556677"/>
          <w:sz w:val="27"/>
          <w:szCs w:val="27"/>
        </w:rPr>
        <w:t>similar to</w:t>
      </w:r>
      <w:proofErr w:type="gramEnd"/>
      <w:r w:rsidRPr="007D0BE7">
        <w:rPr>
          <w:rFonts w:ascii="Helvetica" w:eastAsia="Times New Roman" w:hAnsi="Helvetica" w:cs="Helvetica"/>
          <w:color w:val="556677"/>
          <w:sz w:val="27"/>
          <w:szCs w:val="27"/>
        </w:rPr>
        <w:t xml:space="preserve"> a fraction, with a top number and a bottom number, we call this the song’s </w:t>
      </w:r>
      <w:r w:rsidRPr="007D0BE7">
        <w:rPr>
          <w:rFonts w:ascii="Helvetica" w:eastAsia="Times New Roman" w:hAnsi="Helvetica" w:cs="Helvetica"/>
          <w:b/>
          <w:bCs/>
          <w:color w:val="556677"/>
          <w:sz w:val="27"/>
          <w:szCs w:val="27"/>
        </w:rPr>
        <w:t>time signature</w:t>
      </w:r>
      <w:r w:rsidRPr="007D0BE7">
        <w:rPr>
          <w:rFonts w:ascii="Helvetica" w:eastAsia="Times New Roman" w:hAnsi="Helvetica" w:cs="Helvetica"/>
          <w:color w:val="556677"/>
          <w:sz w:val="27"/>
          <w:szCs w:val="27"/>
        </w:rPr>
        <w:t xml:space="preserve">. The top number tells you how many beats to a </w:t>
      </w:r>
      <w:r w:rsidRPr="007D0BE7">
        <w:rPr>
          <w:rFonts w:ascii="Helvetica" w:eastAsia="Times New Roman" w:hAnsi="Helvetica" w:cs="Helvetica"/>
          <w:b/>
          <w:bCs/>
          <w:color w:val="556677"/>
          <w:sz w:val="27"/>
          <w:szCs w:val="27"/>
        </w:rPr>
        <w:t>measure</w:t>
      </w:r>
      <w:r w:rsidRPr="007D0BE7">
        <w:rPr>
          <w:rFonts w:ascii="Helvetica" w:eastAsia="Times New Roman" w:hAnsi="Helvetica" w:cs="Helvetica"/>
          <w:color w:val="556677"/>
          <w:sz w:val="27"/>
          <w:szCs w:val="27"/>
        </w:rPr>
        <w:t xml:space="preserve">, the space of staff in between each vertical line (called a </w:t>
      </w:r>
      <w:r w:rsidRPr="007D0BE7">
        <w:rPr>
          <w:rFonts w:ascii="Helvetica" w:eastAsia="Times New Roman" w:hAnsi="Helvetica" w:cs="Helvetica"/>
          <w:b/>
          <w:bCs/>
          <w:color w:val="556677"/>
          <w:sz w:val="27"/>
          <w:szCs w:val="27"/>
        </w:rPr>
        <w:t>bar</w:t>
      </w:r>
      <w:r w:rsidRPr="007D0BE7">
        <w:rPr>
          <w:rFonts w:ascii="Helvetica" w:eastAsia="Times New Roman" w:hAnsi="Helvetica" w:cs="Helvetica"/>
          <w:color w:val="556677"/>
          <w:sz w:val="27"/>
          <w:szCs w:val="27"/>
        </w:rPr>
        <w:t>). The bottom number tells you the note value for a single beat, the pulse your foot taps along with while listening.</w:t>
      </w:r>
      <w:r w:rsidRPr="007D0BE7">
        <w:rPr>
          <w:rFonts w:ascii="Helvetica" w:eastAsia="Times New Roman" w:hAnsi="Helvetica" w:cs="Helvetica"/>
          <w:color w:val="556677"/>
          <w:sz w:val="27"/>
          <w:szCs w:val="27"/>
        </w:rPr>
        <w:br/>
      </w:r>
      <w:r w:rsidRPr="007D0BE7">
        <w:rPr>
          <w:rFonts w:ascii="Helvetica" w:eastAsia="Times New Roman" w:hAnsi="Helvetica" w:cs="Helvetica"/>
          <w:noProof/>
          <w:color w:val="556677"/>
          <w:sz w:val="27"/>
          <w:szCs w:val="27"/>
        </w:rPr>
        <w:drawing>
          <wp:inline distT="0" distB="0" distL="0" distR="0">
            <wp:extent cx="6188710" cy="1901825"/>
            <wp:effectExtent l="0" t="0" r="2540" b="3175"/>
            <wp:docPr id="11" name="Picture 11" descr="Learn how to play sheet music with a 4/4 time 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earn how to play sheet music with a 4/4 time signa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710" cy="1901825"/>
                    </a:xfrm>
                    <a:prstGeom prst="rect">
                      <a:avLst/>
                    </a:prstGeom>
                    <a:noFill/>
                    <a:ln>
                      <a:noFill/>
                    </a:ln>
                  </pic:spPr>
                </pic:pic>
              </a:graphicData>
            </a:graphic>
          </wp:inline>
        </w:drawing>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color w:val="556677"/>
          <w:sz w:val="27"/>
          <w:szCs w:val="27"/>
        </w:rPr>
        <w:t xml:space="preserve">In the example above, the time signature is 4/4, meaning there are 4 beats per bar and that every quarter note gets one beat. </w:t>
      </w:r>
      <w:hyperlink r:id="rId17" w:tgtFrame="_blank" w:tooltip="Listen to 4/4 time signature" w:history="1">
        <w:r w:rsidRPr="007D0BE7">
          <w:rPr>
            <w:rFonts w:ascii="Times New Roman" w:eastAsia="Times New Roman" w:hAnsi="Times New Roman" w:cs="Times New Roman"/>
            <w:color w:val="141E28"/>
            <w:sz w:val="27"/>
            <w:szCs w:val="27"/>
            <w:u w:val="single"/>
          </w:rPr>
          <w:t>Click here to listen to sheet music written in 4/4 time</w:t>
        </w:r>
      </w:hyperlink>
      <w:r w:rsidRPr="007D0BE7">
        <w:rPr>
          <w:rFonts w:ascii="Helvetica" w:eastAsia="Times New Roman" w:hAnsi="Helvetica" w:cs="Helvetica"/>
          <w:color w:val="556677"/>
          <w:sz w:val="27"/>
          <w:szCs w:val="27"/>
        </w:rPr>
        <w:t>, and try counting along 1,2,3,4 – 1,2,3,4 with the beat numbers above.</w:t>
      </w:r>
      <w:r w:rsidRPr="007D0BE7">
        <w:rPr>
          <w:rFonts w:ascii="Helvetica" w:eastAsia="Times New Roman" w:hAnsi="Helvetica" w:cs="Helvetica"/>
          <w:color w:val="556677"/>
          <w:sz w:val="27"/>
          <w:szCs w:val="27"/>
        </w:rPr>
        <w:br/>
        <w:t xml:space="preserve">In the example below, the time signature is 3/4, meaning there are 3 beats per bar and that every quarter note gets one beat. </w:t>
      </w:r>
      <w:hyperlink r:id="rId18" w:tgtFrame="_blank" w:tooltip="3/4 time signature " w:history="1">
        <w:r w:rsidRPr="007D0BE7">
          <w:rPr>
            <w:rFonts w:ascii="Times New Roman" w:eastAsia="Times New Roman" w:hAnsi="Times New Roman" w:cs="Times New Roman"/>
            <w:color w:val="141E28"/>
            <w:sz w:val="27"/>
            <w:szCs w:val="27"/>
            <w:u w:val="single"/>
          </w:rPr>
          <w:t>Click here to listen to sheet music written in 3/4 time</w:t>
        </w:r>
      </w:hyperlink>
      <w:r w:rsidRPr="007D0BE7">
        <w:rPr>
          <w:rFonts w:ascii="Helvetica" w:eastAsia="Times New Roman" w:hAnsi="Helvetica" w:cs="Helvetica"/>
          <w:color w:val="556677"/>
          <w:sz w:val="27"/>
          <w:szCs w:val="27"/>
        </w:rPr>
        <w:t>, try counting the beats, 1,2,3 – 1,2,3.</w:t>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noProof/>
          <w:color w:val="556677"/>
          <w:sz w:val="27"/>
          <w:szCs w:val="27"/>
        </w:rPr>
        <w:drawing>
          <wp:inline distT="0" distB="0" distL="0" distR="0">
            <wp:extent cx="6188710" cy="1901825"/>
            <wp:effectExtent l="0" t="0" r="2540" b="3175"/>
            <wp:docPr id="10" name="Picture 10" descr="Learn how to read sheet music with a 3/4 time 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arn how to read sheet music with a 3/4 time signa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1901825"/>
                    </a:xfrm>
                    <a:prstGeom prst="rect">
                      <a:avLst/>
                    </a:prstGeom>
                    <a:noFill/>
                    <a:ln>
                      <a:noFill/>
                    </a:ln>
                  </pic:spPr>
                </pic:pic>
              </a:graphicData>
            </a:graphic>
          </wp:inline>
        </w:drawing>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color w:val="556677"/>
          <w:sz w:val="27"/>
          <w:szCs w:val="27"/>
        </w:rPr>
        <w:t xml:space="preserve">Let’s look again at the above examples, notice that even though the </w:t>
      </w:r>
      <w:proofErr w:type="gramStart"/>
      <w:r w:rsidRPr="007D0BE7">
        <w:rPr>
          <w:rFonts w:ascii="Helvetica" w:eastAsia="Times New Roman" w:hAnsi="Helvetica" w:cs="Helvetica"/>
          <w:color w:val="556677"/>
          <w:sz w:val="27"/>
          <w:szCs w:val="27"/>
        </w:rPr>
        <w:t>4/4 time</w:t>
      </w:r>
      <w:proofErr w:type="gramEnd"/>
      <w:r w:rsidRPr="007D0BE7">
        <w:rPr>
          <w:rFonts w:ascii="Helvetica" w:eastAsia="Times New Roman" w:hAnsi="Helvetica" w:cs="Helvetica"/>
          <w:color w:val="556677"/>
          <w:sz w:val="27"/>
          <w:szCs w:val="27"/>
        </w:rPr>
        <w:t xml:space="preserve"> signature in “Twinkle, Twinkle Little Star” calls for 4 beats per bar, there aren’t 4 notes in second bar? That’s because you have two quarter notes and </w:t>
      </w:r>
      <w:proofErr w:type="gramStart"/>
      <w:r w:rsidRPr="007D0BE7">
        <w:rPr>
          <w:rFonts w:ascii="Helvetica" w:eastAsia="Times New Roman" w:hAnsi="Helvetica" w:cs="Helvetica"/>
          <w:color w:val="556677"/>
          <w:sz w:val="27"/>
          <w:szCs w:val="27"/>
        </w:rPr>
        <w:t>one half</w:t>
      </w:r>
      <w:proofErr w:type="gramEnd"/>
      <w:r w:rsidRPr="007D0BE7">
        <w:rPr>
          <w:rFonts w:ascii="Helvetica" w:eastAsia="Times New Roman" w:hAnsi="Helvetica" w:cs="Helvetica"/>
          <w:color w:val="556677"/>
          <w:sz w:val="27"/>
          <w:szCs w:val="27"/>
        </w:rPr>
        <w:t xml:space="preserve"> note, which added together equal 4 beats.</w:t>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color w:val="556677"/>
          <w:sz w:val="27"/>
          <w:szCs w:val="27"/>
        </w:rPr>
        <w:t xml:space="preserve">In addition to your note values and time signature, the last piece to feeling the rhythm is knowing your </w:t>
      </w:r>
      <w:proofErr w:type="gramStart"/>
      <w:r w:rsidRPr="007D0BE7">
        <w:rPr>
          <w:rFonts w:ascii="Helvetica" w:eastAsia="Times New Roman" w:hAnsi="Helvetica" w:cs="Helvetica"/>
          <w:b/>
          <w:bCs/>
          <w:color w:val="556677"/>
          <w:sz w:val="27"/>
          <w:szCs w:val="27"/>
        </w:rPr>
        <w:t>tempo</w:t>
      </w:r>
      <w:r w:rsidRPr="007D0BE7">
        <w:rPr>
          <w:rFonts w:ascii="Helvetica" w:eastAsia="Times New Roman" w:hAnsi="Helvetica" w:cs="Helvetica"/>
          <w:color w:val="556677"/>
          <w:sz w:val="27"/>
          <w:szCs w:val="27"/>
        </w:rPr>
        <w:t>, or</w:t>
      </w:r>
      <w:proofErr w:type="gramEnd"/>
      <w:r w:rsidRPr="007D0BE7">
        <w:rPr>
          <w:rFonts w:ascii="Helvetica" w:eastAsia="Times New Roman" w:hAnsi="Helvetica" w:cs="Helvetica"/>
          <w:color w:val="556677"/>
          <w:sz w:val="27"/>
          <w:szCs w:val="27"/>
        </w:rPr>
        <w:t xml:space="preserve"> beats per minute. Tempo tells you how fast or slow a piece is intended to be played, and often is shown at the top of a piece of sheet music. A tempo of, say 60 BPM (beats per minute) would mean you’d play 60 of the signified notes every minute or a single note every second. Likewise, a tempo of 120 would double the speed at 2 notes every second.  You may also see Italian words like “Largo,” “Allegro” or “Presto” at the top of your sheet music, which signify common tempos. Musicians use a tool, called a metronome, to help them keep tempo while practicing a new piece. </w:t>
      </w:r>
      <w:hyperlink r:id="rId20" w:tgtFrame="_blank" w:tooltip="Metronome tule" w:history="1">
        <w:r w:rsidRPr="007D0BE7">
          <w:rPr>
            <w:rFonts w:ascii="Times New Roman" w:eastAsia="Times New Roman" w:hAnsi="Times New Roman" w:cs="Times New Roman"/>
            <w:color w:val="141E28"/>
            <w:sz w:val="27"/>
            <w:szCs w:val="27"/>
            <w:u w:val="single"/>
          </w:rPr>
          <w:t>Click here to see an online metronome tool</w:t>
        </w:r>
      </w:hyperlink>
      <w:r w:rsidRPr="007D0BE7">
        <w:rPr>
          <w:rFonts w:ascii="Helvetica" w:eastAsia="Times New Roman" w:hAnsi="Helvetica" w:cs="Helvetica"/>
          <w:color w:val="556677"/>
          <w:sz w:val="27"/>
          <w:szCs w:val="27"/>
        </w:rPr>
        <w:t>, and click on the circles next to the BPM values to see how a tempo can speed up and slow down.</w:t>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noProof/>
          <w:color w:val="556677"/>
          <w:sz w:val="27"/>
          <w:szCs w:val="27"/>
        </w:rPr>
        <w:drawing>
          <wp:inline distT="0" distB="0" distL="0" distR="0">
            <wp:extent cx="6188710" cy="1901825"/>
            <wp:effectExtent l="0" t="0" r="2540" b="3175"/>
            <wp:docPr id="9" name="Picture 9" descr="Tempo examples you might come across when learning how to play sheet mu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mpo examples you might come across when learning how to play sheet musi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1901825"/>
                    </a:xfrm>
                    <a:prstGeom prst="rect">
                      <a:avLst/>
                    </a:prstGeom>
                    <a:noFill/>
                    <a:ln>
                      <a:noFill/>
                    </a:ln>
                  </pic:spPr>
                </pic:pic>
              </a:graphicData>
            </a:graphic>
          </wp:inline>
        </w:drawing>
      </w:r>
    </w:p>
    <w:p w:rsidR="007D0BE7" w:rsidRPr="007D0BE7" w:rsidRDefault="007D0BE7" w:rsidP="007D0BE7">
      <w:pPr>
        <w:shd w:val="clear" w:color="auto" w:fill="FFFFFF"/>
        <w:spacing w:after="92" w:line="240" w:lineRule="auto"/>
        <w:outlineLvl w:val="2"/>
        <w:rPr>
          <w:rFonts w:ascii="Helvetica" w:eastAsia="Times New Roman" w:hAnsi="Helvetica" w:cs="Helvetica"/>
          <w:b/>
          <w:bCs/>
          <w:color w:val="141E28"/>
          <w:sz w:val="35"/>
          <w:szCs w:val="35"/>
        </w:rPr>
      </w:pPr>
      <w:r w:rsidRPr="007D0BE7">
        <w:rPr>
          <w:rFonts w:ascii="Helvetica" w:eastAsia="Times New Roman" w:hAnsi="Helvetica" w:cs="Helvetica"/>
          <w:b/>
          <w:bCs/>
          <w:color w:val="141E28"/>
          <w:sz w:val="35"/>
          <w:szCs w:val="35"/>
        </w:rPr>
        <w:t>Step 3: Play a Melody</w:t>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color w:val="556677"/>
          <w:sz w:val="27"/>
          <w:szCs w:val="27"/>
        </w:rPr>
        <w:t xml:space="preserve">Congratulations, you’re almost on your way to reading music! First, let’s look at </w:t>
      </w:r>
      <w:r w:rsidRPr="007D0BE7">
        <w:rPr>
          <w:rFonts w:ascii="Helvetica" w:eastAsia="Times New Roman" w:hAnsi="Helvetica" w:cs="Helvetica"/>
          <w:b/>
          <w:bCs/>
          <w:color w:val="556677"/>
          <w:sz w:val="27"/>
          <w:szCs w:val="27"/>
        </w:rPr>
        <w:t>scales</w:t>
      </w:r>
      <w:r w:rsidRPr="007D0BE7">
        <w:rPr>
          <w:rFonts w:ascii="Helvetica" w:eastAsia="Times New Roman" w:hAnsi="Helvetica" w:cs="Helvetica"/>
          <w:color w:val="556677"/>
          <w:sz w:val="27"/>
          <w:szCs w:val="27"/>
        </w:rPr>
        <w:t xml:space="preserve">. A scale is made of eight consecutive notes, for example, the C major scale is composed of C, D, E, F, G, A, B, C. The interval between the first note of your C major scale and the last is an example of an </w:t>
      </w:r>
      <w:r w:rsidRPr="007D0BE7">
        <w:rPr>
          <w:rFonts w:ascii="Helvetica" w:eastAsia="Times New Roman" w:hAnsi="Helvetica" w:cs="Helvetica"/>
          <w:b/>
          <w:bCs/>
          <w:color w:val="556677"/>
          <w:sz w:val="27"/>
          <w:szCs w:val="27"/>
        </w:rPr>
        <w:t>octave</w:t>
      </w:r>
      <w:r w:rsidRPr="007D0BE7">
        <w:rPr>
          <w:rFonts w:ascii="Helvetica" w:eastAsia="Times New Roman" w:hAnsi="Helvetica" w:cs="Helvetica"/>
          <w:color w:val="556677"/>
          <w:sz w:val="27"/>
          <w:szCs w:val="27"/>
        </w:rPr>
        <w:t>. The C major scale is very important to practice, since once you have the C scale down, the other major scales will start to fall into place. Each of the notes of a C major scale corresponds with a white key on your keyboard. Here’s how a C major scale looks on a staff and how that corresponds to the keys on your keyboard:</w:t>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noProof/>
          <w:color w:val="556677"/>
          <w:sz w:val="27"/>
          <w:szCs w:val="27"/>
        </w:rPr>
        <w:drawing>
          <wp:inline distT="0" distB="0" distL="0" distR="0">
            <wp:extent cx="6188710" cy="1901825"/>
            <wp:effectExtent l="0" t="0" r="2540" b="3175"/>
            <wp:docPr id="8" name="Picture 8" descr="Learn how to play a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arn how to play a sca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8710" cy="1901825"/>
                    </a:xfrm>
                    <a:prstGeom prst="rect">
                      <a:avLst/>
                    </a:prstGeom>
                    <a:noFill/>
                    <a:ln>
                      <a:noFill/>
                    </a:ln>
                  </pic:spPr>
                </pic:pic>
              </a:graphicData>
            </a:graphic>
          </wp:inline>
        </w:drawing>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noProof/>
          <w:color w:val="556677"/>
          <w:sz w:val="27"/>
          <w:szCs w:val="27"/>
        </w:rPr>
        <w:drawing>
          <wp:inline distT="0" distB="0" distL="0" distR="0">
            <wp:extent cx="6188710" cy="1901825"/>
            <wp:effectExtent l="0" t="0" r="2540" b="3175"/>
            <wp:docPr id="7" name="Picture 7" descr="How to play a C scale on the p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to play a C scale on the pian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1901825"/>
                    </a:xfrm>
                    <a:prstGeom prst="rect">
                      <a:avLst/>
                    </a:prstGeom>
                    <a:noFill/>
                    <a:ln>
                      <a:noFill/>
                    </a:ln>
                  </pic:spPr>
                </pic:pic>
              </a:graphicData>
            </a:graphic>
          </wp:inline>
        </w:drawing>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color w:val="556677"/>
          <w:sz w:val="27"/>
          <w:szCs w:val="27"/>
        </w:rPr>
        <w:t xml:space="preserve">You’ll notice that as the notes ascend the staff, and move to the right on your keyboard, the pitch of the notes gets higher. But, what about the black keys? Musically, </w:t>
      </w:r>
      <w:r w:rsidRPr="007D0BE7">
        <w:rPr>
          <w:rFonts w:ascii="Helvetica" w:eastAsia="Times New Roman" w:hAnsi="Helvetica" w:cs="Helvetica"/>
          <w:b/>
          <w:bCs/>
          <w:color w:val="556677"/>
          <w:sz w:val="27"/>
          <w:szCs w:val="27"/>
        </w:rPr>
        <w:t>whole tones</w:t>
      </w:r>
      <w:r w:rsidRPr="007D0BE7">
        <w:rPr>
          <w:rFonts w:ascii="Helvetica" w:eastAsia="Times New Roman" w:hAnsi="Helvetica" w:cs="Helvetica"/>
          <w:color w:val="556677"/>
          <w:sz w:val="27"/>
          <w:szCs w:val="27"/>
        </w:rPr>
        <w:t xml:space="preserve">, or whole steps between the note letters, would limit the sounds we’re able to produce on our instruments. Let’s consider the C major scale you just learned to play. The distance between the C and the D keys in your C scale is a whole step, however the distance between the E and the F keys in your C scale is a </w:t>
      </w:r>
      <w:proofErr w:type="spellStart"/>
      <w:r w:rsidRPr="007D0BE7">
        <w:rPr>
          <w:rFonts w:ascii="Helvetica" w:eastAsia="Times New Roman" w:hAnsi="Helvetica" w:cs="Helvetica"/>
          <w:color w:val="556677"/>
          <w:sz w:val="27"/>
          <w:szCs w:val="27"/>
        </w:rPr>
        <w:t>half step</w:t>
      </w:r>
      <w:proofErr w:type="spellEnd"/>
      <w:r w:rsidRPr="007D0BE7">
        <w:rPr>
          <w:rFonts w:ascii="Helvetica" w:eastAsia="Times New Roman" w:hAnsi="Helvetica" w:cs="Helvetica"/>
          <w:color w:val="556677"/>
          <w:sz w:val="27"/>
          <w:szCs w:val="27"/>
        </w:rPr>
        <w:t xml:space="preserve">. Do you see the difference? The E and the F keys don’t have a black key in between them, thus they’re just a half step away from one another. Every major scale you’ll play on a keyboard has the same pattern, whole-whole-half-whole-whole-whole-half. There are many other types of scales, each with unique sounds, like minor scales, modal scales and more that you’ll come across </w:t>
      </w:r>
      <w:proofErr w:type="gramStart"/>
      <w:r w:rsidRPr="007D0BE7">
        <w:rPr>
          <w:rFonts w:ascii="Helvetica" w:eastAsia="Times New Roman" w:hAnsi="Helvetica" w:cs="Helvetica"/>
          <w:color w:val="556677"/>
          <w:sz w:val="27"/>
          <w:szCs w:val="27"/>
        </w:rPr>
        <w:t>later on</w:t>
      </w:r>
      <w:proofErr w:type="gramEnd"/>
      <w:r w:rsidRPr="007D0BE7">
        <w:rPr>
          <w:rFonts w:ascii="Helvetica" w:eastAsia="Times New Roman" w:hAnsi="Helvetica" w:cs="Helvetica"/>
          <w:color w:val="556677"/>
          <w:sz w:val="27"/>
          <w:szCs w:val="27"/>
        </w:rPr>
        <w:t>, but for now let’s focus just on major scales and the major scale pattern. Look at the C major scale again on the keyboard below.</w:t>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noProof/>
          <w:color w:val="556677"/>
          <w:sz w:val="27"/>
          <w:szCs w:val="27"/>
        </w:rPr>
        <w:drawing>
          <wp:inline distT="0" distB="0" distL="0" distR="0">
            <wp:extent cx="6188710" cy="1901825"/>
            <wp:effectExtent l="0" t="0" r="2540" b="3175"/>
            <wp:docPr id="6" name="Picture 6" descr="Steps-on-a-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eps-on-a-Keyboar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8710" cy="1901825"/>
                    </a:xfrm>
                    <a:prstGeom prst="rect">
                      <a:avLst/>
                    </a:prstGeom>
                    <a:noFill/>
                    <a:ln>
                      <a:noFill/>
                    </a:ln>
                  </pic:spPr>
                </pic:pic>
              </a:graphicData>
            </a:graphic>
          </wp:inline>
        </w:drawing>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b/>
          <w:bCs/>
          <w:color w:val="556677"/>
          <w:sz w:val="27"/>
          <w:szCs w:val="27"/>
        </w:rPr>
        <w:t>Semitones</w:t>
      </w:r>
      <w:r w:rsidRPr="007D0BE7">
        <w:rPr>
          <w:rFonts w:ascii="Helvetica" w:eastAsia="Times New Roman" w:hAnsi="Helvetica" w:cs="Helvetica"/>
          <w:color w:val="556677"/>
          <w:sz w:val="27"/>
          <w:szCs w:val="27"/>
        </w:rPr>
        <w:t xml:space="preserve">, or half-steps on the keyboard, allow us to write an infinite variety of sounds into music. A </w:t>
      </w:r>
      <w:r w:rsidRPr="007D0BE7">
        <w:rPr>
          <w:rFonts w:ascii="Helvetica" w:eastAsia="Times New Roman" w:hAnsi="Helvetica" w:cs="Helvetica"/>
          <w:b/>
          <w:bCs/>
          <w:color w:val="556677"/>
          <w:sz w:val="27"/>
          <w:szCs w:val="27"/>
        </w:rPr>
        <w:t>sharp</w:t>
      </w:r>
      <w:r w:rsidRPr="007D0BE7">
        <w:rPr>
          <w:rFonts w:ascii="Helvetica" w:eastAsia="Times New Roman" w:hAnsi="Helvetica" w:cs="Helvetica"/>
          <w:color w:val="556677"/>
          <w:sz w:val="27"/>
          <w:szCs w:val="27"/>
        </w:rPr>
        <w:t xml:space="preserve">, denoted by the ♯ symbol, means that note is a semitone (or half step) </w:t>
      </w:r>
      <w:r w:rsidRPr="007D0BE7">
        <w:rPr>
          <w:rFonts w:ascii="Helvetica" w:eastAsia="Times New Roman" w:hAnsi="Helvetica" w:cs="Helvetica"/>
          <w:i/>
          <w:iCs/>
          <w:color w:val="556677"/>
          <w:sz w:val="27"/>
          <w:szCs w:val="27"/>
        </w:rPr>
        <w:t>higher</w:t>
      </w:r>
      <w:r w:rsidRPr="007D0BE7">
        <w:rPr>
          <w:rFonts w:ascii="Helvetica" w:eastAsia="Times New Roman" w:hAnsi="Helvetica" w:cs="Helvetica"/>
          <w:color w:val="556677"/>
          <w:sz w:val="27"/>
          <w:szCs w:val="27"/>
        </w:rPr>
        <w:t xml:space="preserve"> than the note head to its right on sheet music. Conversely, a </w:t>
      </w:r>
      <w:r w:rsidRPr="007D0BE7">
        <w:rPr>
          <w:rFonts w:ascii="Helvetica" w:eastAsia="Times New Roman" w:hAnsi="Helvetica" w:cs="Helvetica"/>
          <w:b/>
          <w:bCs/>
          <w:color w:val="556677"/>
          <w:sz w:val="27"/>
          <w:szCs w:val="27"/>
        </w:rPr>
        <w:t>flat</w:t>
      </w:r>
      <w:r w:rsidRPr="007D0BE7">
        <w:rPr>
          <w:rFonts w:ascii="Helvetica" w:eastAsia="Times New Roman" w:hAnsi="Helvetica" w:cs="Helvetica"/>
          <w:color w:val="556677"/>
          <w:sz w:val="27"/>
          <w:szCs w:val="27"/>
        </w:rPr>
        <w:t xml:space="preserve">, denoted by a </w:t>
      </w:r>
      <w:r w:rsidRPr="007D0BE7">
        <w:rPr>
          <w:rFonts w:ascii="Segoe UI Symbol" w:eastAsia="Times New Roman" w:hAnsi="Segoe UI Symbol" w:cs="Segoe UI Symbol"/>
          <w:color w:val="556677"/>
          <w:sz w:val="27"/>
          <w:szCs w:val="27"/>
        </w:rPr>
        <w:t>♭</w:t>
      </w:r>
      <w:r w:rsidRPr="007D0BE7">
        <w:rPr>
          <w:rFonts w:ascii="Helvetica" w:eastAsia="Times New Roman" w:hAnsi="Helvetica" w:cs="Helvetica"/>
          <w:color w:val="556677"/>
          <w:sz w:val="27"/>
          <w:szCs w:val="27"/>
        </w:rPr>
        <w:t xml:space="preserve"> symbol, means the note is a semitone </w:t>
      </w:r>
      <w:r w:rsidRPr="007D0BE7">
        <w:rPr>
          <w:rFonts w:ascii="Helvetica" w:eastAsia="Times New Roman" w:hAnsi="Helvetica" w:cs="Helvetica"/>
          <w:i/>
          <w:iCs/>
          <w:color w:val="556677"/>
          <w:sz w:val="27"/>
          <w:szCs w:val="27"/>
        </w:rPr>
        <w:t>lower</w:t>
      </w:r>
      <w:r w:rsidRPr="007D0BE7">
        <w:rPr>
          <w:rFonts w:ascii="Helvetica" w:eastAsia="Times New Roman" w:hAnsi="Helvetica" w:cs="Helvetica"/>
          <w:color w:val="556677"/>
          <w:sz w:val="27"/>
          <w:szCs w:val="27"/>
        </w:rPr>
        <w:t xml:space="preserve"> than the note head to its right. You’ll notice on the keyboard picture and notated staff below, showing each half step between the C and the E notes, that whether you use the sharp or the flat of a note depends on whether you’re moving </w:t>
      </w:r>
      <w:r w:rsidRPr="007D0BE7">
        <w:rPr>
          <w:rFonts w:ascii="Helvetica" w:eastAsia="Times New Roman" w:hAnsi="Helvetica" w:cs="Helvetica"/>
          <w:i/>
          <w:iCs/>
          <w:color w:val="556677"/>
          <w:sz w:val="27"/>
          <w:szCs w:val="27"/>
        </w:rPr>
        <w:t xml:space="preserve">up </w:t>
      </w:r>
      <w:r w:rsidRPr="007D0BE7">
        <w:rPr>
          <w:rFonts w:ascii="Helvetica" w:eastAsia="Times New Roman" w:hAnsi="Helvetica" w:cs="Helvetica"/>
          <w:color w:val="556677"/>
          <w:sz w:val="27"/>
          <w:szCs w:val="27"/>
        </w:rPr>
        <w:t xml:space="preserve">or </w:t>
      </w:r>
      <w:r w:rsidRPr="007D0BE7">
        <w:rPr>
          <w:rFonts w:ascii="Helvetica" w:eastAsia="Times New Roman" w:hAnsi="Helvetica" w:cs="Helvetica"/>
          <w:i/>
          <w:iCs/>
          <w:color w:val="556677"/>
          <w:sz w:val="27"/>
          <w:szCs w:val="27"/>
        </w:rPr>
        <w:t xml:space="preserve">down </w:t>
      </w:r>
      <w:r w:rsidRPr="007D0BE7">
        <w:rPr>
          <w:rFonts w:ascii="Helvetica" w:eastAsia="Times New Roman" w:hAnsi="Helvetica" w:cs="Helvetica"/>
          <w:color w:val="556677"/>
          <w:sz w:val="27"/>
          <w:szCs w:val="27"/>
        </w:rPr>
        <w:t>the keyboard.</w:t>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noProof/>
          <w:color w:val="556677"/>
          <w:sz w:val="27"/>
          <w:szCs w:val="27"/>
        </w:rPr>
        <w:drawing>
          <wp:inline distT="0" distB="0" distL="0" distR="0">
            <wp:extent cx="6188710" cy="1901825"/>
            <wp:effectExtent l="0" t="0" r="2540" b="3175"/>
            <wp:docPr id="5" name="Picture 5" descr="Learn how to read sheet music using sharp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arn how to read sheet music using sharp no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1901825"/>
                    </a:xfrm>
                    <a:prstGeom prst="rect">
                      <a:avLst/>
                    </a:prstGeom>
                    <a:noFill/>
                    <a:ln>
                      <a:noFill/>
                    </a:ln>
                  </pic:spPr>
                </pic:pic>
              </a:graphicData>
            </a:graphic>
          </wp:inline>
        </w:drawing>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noProof/>
          <w:color w:val="556677"/>
          <w:sz w:val="27"/>
          <w:szCs w:val="27"/>
        </w:rPr>
        <w:drawing>
          <wp:inline distT="0" distB="0" distL="0" distR="0">
            <wp:extent cx="6188710" cy="1901825"/>
            <wp:effectExtent l="0" t="0" r="2540" b="3175"/>
            <wp:docPr id="4" name="Picture 4" descr="Learn how to read sheet music using flat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earn how to read sheet music using flat not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8710" cy="1901825"/>
                    </a:xfrm>
                    <a:prstGeom prst="rect">
                      <a:avLst/>
                    </a:prstGeom>
                    <a:noFill/>
                    <a:ln>
                      <a:noFill/>
                    </a:ln>
                  </pic:spPr>
                </pic:pic>
              </a:graphicData>
            </a:graphic>
          </wp:inline>
        </w:drawing>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color w:val="556677"/>
          <w:sz w:val="27"/>
          <w:szCs w:val="27"/>
        </w:rPr>
        <w:t xml:space="preserve">There’s one more symbol to learn regarding semitones, and that’s the </w:t>
      </w:r>
      <w:r w:rsidRPr="007D0BE7">
        <w:rPr>
          <w:rFonts w:ascii="Helvetica" w:eastAsia="Times New Roman" w:hAnsi="Helvetica" w:cs="Helvetica"/>
          <w:b/>
          <w:bCs/>
          <w:color w:val="556677"/>
          <w:sz w:val="27"/>
          <w:szCs w:val="27"/>
        </w:rPr>
        <w:t>natural,</w:t>
      </w:r>
      <w:r w:rsidRPr="007D0BE7">
        <w:rPr>
          <w:rFonts w:ascii="Helvetica" w:eastAsia="Times New Roman" w:hAnsi="Helvetica" w:cs="Helvetica"/>
          <w:color w:val="556677"/>
          <w:sz w:val="27"/>
          <w:szCs w:val="27"/>
        </w:rPr>
        <w:t xml:space="preserve"> denoted by a </w:t>
      </w:r>
      <w:r w:rsidRPr="007D0BE7">
        <w:rPr>
          <w:rFonts w:ascii="Segoe UI Symbol" w:eastAsia="Times New Roman" w:hAnsi="Segoe UI Symbol" w:cs="Segoe UI Symbol"/>
          <w:color w:val="556677"/>
          <w:sz w:val="27"/>
          <w:szCs w:val="27"/>
        </w:rPr>
        <w:t>♮</w:t>
      </w:r>
      <w:r w:rsidRPr="007D0BE7">
        <w:rPr>
          <w:rFonts w:ascii="Helvetica" w:eastAsia="Times New Roman" w:hAnsi="Helvetica" w:cs="Helvetica"/>
          <w:color w:val="556677"/>
          <w:sz w:val="27"/>
          <w:szCs w:val="27"/>
        </w:rPr>
        <w:t xml:space="preserve">. If a note is sharp or flat, that sharp or flat extends throughout the measure, unless there’s a natural symbol. A </w:t>
      </w:r>
      <w:proofErr w:type="gramStart"/>
      <w:r w:rsidRPr="007D0BE7">
        <w:rPr>
          <w:rFonts w:ascii="Helvetica" w:eastAsia="Times New Roman" w:hAnsi="Helvetica" w:cs="Helvetica"/>
          <w:color w:val="556677"/>
          <w:sz w:val="27"/>
          <w:szCs w:val="27"/>
        </w:rPr>
        <w:t>natural  cancels</w:t>
      </w:r>
      <w:proofErr w:type="gramEnd"/>
      <w:r w:rsidRPr="007D0BE7">
        <w:rPr>
          <w:rFonts w:ascii="Helvetica" w:eastAsia="Times New Roman" w:hAnsi="Helvetica" w:cs="Helvetica"/>
          <w:color w:val="556677"/>
          <w:sz w:val="27"/>
          <w:szCs w:val="27"/>
        </w:rPr>
        <w:t xml:space="preserve"> a sharp or flat within a measure or a song. Here’s what playing C to E would look like with natural symbols.</w:t>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noProof/>
          <w:color w:val="556677"/>
          <w:sz w:val="27"/>
          <w:szCs w:val="27"/>
        </w:rPr>
        <w:drawing>
          <wp:inline distT="0" distB="0" distL="0" distR="0">
            <wp:extent cx="6188710" cy="1901825"/>
            <wp:effectExtent l="0" t="0" r="2540" b="3175"/>
            <wp:docPr id="3" name="Picture 3" descr="How to read sheet music with natural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to read sheet music with natural symbol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1901825"/>
                    </a:xfrm>
                    <a:prstGeom prst="rect">
                      <a:avLst/>
                    </a:prstGeom>
                    <a:noFill/>
                    <a:ln>
                      <a:noFill/>
                    </a:ln>
                  </pic:spPr>
                </pic:pic>
              </a:graphicData>
            </a:graphic>
          </wp:inline>
        </w:drawing>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color w:val="556677"/>
          <w:sz w:val="27"/>
          <w:szCs w:val="27"/>
        </w:rPr>
        <w:t xml:space="preserve">Finally, </w:t>
      </w:r>
      <w:proofErr w:type="gramStart"/>
      <w:r w:rsidRPr="007D0BE7">
        <w:rPr>
          <w:rFonts w:ascii="Helvetica" w:eastAsia="Times New Roman" w:hAnsi="Helvetica" w:cs="Helvetica"/>
          <w:color w:val="556677"/>
          <w:sz w:val="27"/>
          <w:szCs w:val="27"/>
        </w:rPr>
        <w:t>in order to</w:t>
      </w:r>
      <w:proofErr w:type="gramEnd"/>
      <w:r w:rsidRPr="007D0BE7">
        <w:rPr>
          <w:rFonts w:ascii="Helvetica" w:eastAsia="Times New Roman" w:hAnsi="Helvetica" w:cs="Helvetica"/>
          <w:color w:val="556677"/>
          <w:sz w:val="27"/>
          <w:szCs w:val="27"/>
        </w:rPr>
        <w:t xml:space="preserve"> read music, you’ll need to understand </w:t>
      </w:r>
      <w:r w:rsidRPr="007D0BE7">
        <w:rPr>
          <w:rFonts w:ascii="Helvetica" w:eastAsia="Times New Roman" w:hAnsi="Helvetica" w:cs="Helvetica"/>
          <w:b/>
          <w:bCs/>
          <w:color w:val="556677"/>
          <w:sz w:val="27"/>
          <w:szCs w:val="27"/>
        </w:rPr>
        <w:t>key signatures</w:t>
      </w:r>
      <w:r w:rsidRPr="007D0BE7">
        <w:rPr>
          <w:rFonts w:ascii="Helvetica" w:eastAsia="Times New Roman" w:hAnsi="Helvetica" w:cs="Helvetica"/>
          <w:color w:val="556677"/>
          <w:sz w:val="27"/>
          <w:szCs w:val="27"/>
        </w:rPr>
        <w:t xml:space="preserve">. You </w:t>
      </w:r>
      <w:proofErr w:type="gramStart"/>
      <w:r w:rsidRPr="007D0BE7">
        <w:rPr>
          <w:rFonts w:ascii="Helvetica" w:eastAsia="Times New Roman" w:hAnsi="Helvetica" w:cs="Helvetica"/>
          <w:color w:val="556677"/>
          <w:sz w:val="27"/>
          <w:szCs w:val="27"/>
        </w:rPr>
        <w:t>actually already</w:t>
      </w:r>
      <w:proofErr w:type="gramEnd"/>
      <w:r w:rsidRPr="007D0BE7">
        <w:rPr>
          <w:rFonts w:ascii="Helvetica" w:eastAsia="Times New Roman" w:hAnsi="Helvetica" w:cs="Helvetica"/>
          <w:color w:val="556677"/>
          <w:sz w:val="27"/>
          <w:szCs w:val="27"/>
        </w:rPr>
        <w:t xml:space="preserve"> know one key signature, the key of C! The C major scale you learned above was in the key of C. Scales are named after their </w:t>
      </w:r>
      <w:r w:rsidRPr="007D0BE7">
        <w:rPr>
          <w:rFonts w:ascii="Helvetica" w:eastAsia="Times New Roman" w:hAnsi="Helvetica" w:cs="Helvetica"/>
          <w:b/>
          <w:bCs/>
          <w:color w:val="556677"/>
          <w:sz w:val="27"/>
          <w:szCs w:val="27"/>
        </w:rPr>
        <w:t>tonic</w:t>
      </w:r>
      <w:r w:rsidRPr="007D0BE7">
        <w:rPr>
          <w:rFonts w:ascii="Helvetica" w:eastAsia="Times New Roman" w:hAnsi="Helvetica" w:cs="Helvetica"/>
          <w:color w:val="556677"/>
          <w:sz w:val="27"/>
          <w:szCs w:val="27"/>
        </w:rPr>
        <w:t>, the preeminent note within the scale, and the tonic determines what key you play in. You can start a major scale on any note, so long as you follow the whole-whole-half-whole-whole-whole-half pattern. Now, following that pattern in keys other than the key of C will require you to use sharps and flats. Since that’s the case, we place the sharps or flats for your song’s key signature right before the meter, after the clef, on your sheet music. That tells you to maintain those sharps or flats throughout the music, unless of course there’s a natural symbol to override it. You will begin to recognize the key signatures of pieces based on what sharps or flats are shown. Here’s a quick glimpse at some key signatures using sharps and flats:</w:t>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noProof/>
          <w:color w:val="556677"/>
          <w:sz w:val="27"/>
          <w:szCs w:val="27"/>
        </w:rPr>
        <w:drawing>
          <wp:inline distT="0" distB="0" distL="0" distR="0">
            <wp:extent cx="6188710" cy="1901825"/>
            <wp:effectExtent l="0" t="0" r="2540" b="3175"/>
            <wp:docPr id="2" name="Picture 2" descr="Learn how to read sheet music with sharp key sign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earn how to read sheet music with sharp key signatur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1901825"/>
                    </a:xfrm>
                    <a:prstGeom prst="rect">
                      <a:avLst/>
                    </a:prstGeom>
                    <a:noFill/>
                    <a:ln>
                      <a:noFill/>
                    </a:ln>
                  </pic:spPr>
                </pic:pic>
              </a:graphicData>
            </a:graphic>
          </wp:inline>
        </w:drawing>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noProof/>
          <w:color w:val="556677"/>
          <w:sz w:val="27"/>
          <w:szCs w:val="27"/>
        </w:rPr>
        <w:drawing>
          <wp:inline distT="0" distB="0" distL="0" distR="0">
            <wp:extent cx="6188710" cy="1901825"/>
            <wp:effectExtent l="0" t="0" r="2540" b="3175"/>
            <wp:docPr id="1" name="Picture 1" descr="Learn how to play sheet music with flat key sign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earn how to play sheet music with flat key signatur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8710" cy="1901825"/>
                    </a:xfrm>
                    <a:prstGeom prst="rect">
                      <a:avLst/>
                    </a:prstGeom>
                    <a:noFill/>
                    <a:ln>
                      <a:noFill/>
                    </a:ln>
                  </pic:spPr>
                </pic:pic>
              </a:graphicData>
            </a:graphic>
          </wp:inline>
        </w:drawing>
      </w:r>
    </w:p>
    <w:p w:rsidR="007D0BE7" w:rsidRPr="007D0BE7" w:rsidRDefault="007D0BE7" w:rsidP="007D0BE7">
      <w:pPr>
        <w:shd w:val="clear" w:color="auto" w:fill="FFFFFF"/>
        <w:spacing w:after="92" w:line="240" w:lineRule="auto"/>
        <w:outlineLvl w:val="2"/>
        <w:rPr>
          <w:rFonts w:ascii="Helvetica" w:eastAsia="Times New Roman" w:hAnsi="Helvetica" w:cs="Helvetica"/>
          <w:b/>
          <w:bCs/>
          <w:color w:val="141E28"/>
          <w:sz w:val="35"/>
          <w:szCs w:val="35"/>
        </w:rPr>
      </w:pPr>
      <w:r w:rsidRPr="007D0BE7">
        <w:rPr>
          <w:rFonts w:ascii="Helvetica" w:eastAsia="Times New Roman" w:hAnsi="Helvetica" w:cs="Helvetica"/>
          <w:b/>
          <w:bCs/>
          <w:color w:val="141E28"/>
          <w:sz w:val="35"/>
          <w:szCs w:val="35"/>
        </w:rPr>
        <w:t>Step 4: Print Out Your FREE Tools!</w:t>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color w:val="556677"/>
          <w:sz w:val="27"/>
          <w:szCs w:val="27"/>
        </w:rPr>
        <w:t xml:space="preserve">We hope you’re excited to start reading music! </w:t>
      </w:r>
      <w:proofErr w:type="gramStart"/>
      <w:r w:rsidRPr="007D0BE7">
        <w:rPr>
          <w:rFonts w:ascii="Helvetica" w:eastAsia="Times New Roman" w:hAnsi="Helvetica" w:cs="Helvetica"/>
          <w:color w:val="556677"/>
          <w:sz w:val="27"/>
          <w:szCs w:val="27"/>
        </w:rPr>
        <w:t>In order to</w:t>
      </w:r>
      <w:proofErr w:type="gramEnd"/>
      <w:r w:rsidRPr="007D0BE7">
        <w:rPr>
          <w:rFonts w:ascii="Helvetica" w:eastAsia="Times New Roman" w:hAnsi="Helvetica" w:cs="Helvetica"/>
          <w:color w:val="556677"/>
          <w:sz w:val="27"/>
          <w:szCs w:val="27"/>
        </w:rPr>
        <w:t xml:space="preserve"> help you along on your musical journey, we’ve created a few FREE tools to start practicing with.</w:t>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color w:val="556677"/>
          <w:sz w:val="27"/>
          <w:szCs w:val="27"/>
        </w:rPr>
        <w:t xml:space="preserve">First, we’re offering you a FREE Beginner Notes download! </w:t>
      </w:r>
      <w:hyperlink r:id="rId30" w:tgtFrame="_blank" w:tooltip="Free sheet music download" w:history="1">
        <w:r w:rsidRPr="007D0BE7">
          <w:rPr>
            <w:rFonts w:ascii="Times New Roman" w:eastAsia="Times New Roman" w:hAnsi="Times New Roman" w:cs="Times New Roman"/>
            <w:color w:val="141E28"/>
            <w:sz w:val="27"/>
            <w:szCs w:val="27"/>
            <w:u w:val="single"/>
          </w:rPr>
          <w:t>Click here for the sheet music to “Mary Had a Little Lamb,</w:t>
        </w:r>
      </w:hyperlink>
      <w:r w:rsidRPr="007D0BE7">
        <w:rPr>
          <w:rFonts w:ascii="Helvetica" w:eastAsia="Times New Roman" w:hAnsi="Helvetica" w:cs="Helvetica"/>
          <w:color w:val="556677"/>
          <w:sz w:val="27"/>
          <w:szCs w:val="27"/>
        </w:rPr>
        <w:t xml:space="preserve">” just add the free song to your cart and proceed through checkout to claim your copy, and be sure to take a look at our </w:t>
      </w:r>
      <w:hyperlink r:id="rId31" w:tgtFrame="_blank" w:tooltip="All Beginner Notes sheet music" w:history="1">
        <w:r w:rsidRPr="007D0BE7">
          <w:rPr>
            <w:rFonts w:ascii="Times New Roman" w:eastAsia="Times New Roman" w:hAnsi="Times New Roman" w:cs="Times New Roman"/>
            <w:color w:val="141E28"/>
            <w:sz w:val="27"/>
            <w:szCs w:val="27"/>
            <w:u w:val="single"/>
          </w:rPr>
          <w:t>huge Beginner Notes sheet music assortment</w:t>
        </w:r>
      </w:hyperlink>
      <w:r w:rsidRPr="007D0BE7">
        <w:rPr>
          <w:rFonts w:ascii="Helvetica" w:eastAsia="Times New Roman" w:hAnsi="Helvetica" w:cs="Helvetica"/>
          <w:color w:val="556677"/>
          <w:sz w:val="27"/>
          <w:szCs w:val="27"/>
        </w:rPr>
        <w:t>, all of which you’ll be able to play using the steps above. Play current hits like “</w:t>
      </w:r>
      <w:hyperlink r:id="rId32" w:tgtFrame="_blank" w:tooltip="Happy Easy Sheet Music" w:history="1">
        <w:r w:rsidRPr="007D0BE7">
          <w:rPr>
            <w:rFonts w:ascii="Times New Roman" w:eastAsia="Times New Roman" w:hAnsi="Times New Roman" w:cs="Times New Roman"/>
            <w:color w:val="141E28"/>
            <w:sz w:val="27"/>
            <w:szCs w:val="27"/>
            <w:u w:val="single"/>
          </w:rPr>
          <w:t>Happy</w:t>
        </w:r>
      </w:hyperlink>
      <w:r w:rsidRPr="007D0BE7">
        <w:rPr>
          <w:rFonts w:ascii="Helvetica" w:eastAsia="Times New Roman" w:hAnsi="Helvetica" w:cs="Helvetica"/>
          <w:color w:val="556677"/>
          <w:sz w:val="27"/>
          <w:szCs w:val="27"/>
        </w:rPr>
        <w:t>” by Pharrell Williams, “</w:t>
      </w:r>
      <w:hyperlink r:id="rId33" w:tgtFrame="_blank" w:tooltip="Let It Go easy sheet music" w:history="1">
        <w:r w:rsidRPr="007D0BE7">
          <w:rPr>
            <w:rFonts w:ascii="Times New Roman" w:eastAsia="Times New Roman" w:hAnsi="Times New Roman" w:cs="Times New Roman"/>
            <w:color w:val="141E28"/>
            <w:sz w:val="27"/>
            <w:szCs w:val="27"/>
            <w:u w:val="single"/>
          </w:rPr>
          <w:t>Let It Go</w:t>
        </w:r>
      </w:hyperlink>
      <w:r w:rsidRPr="007D0BE7">
        <w:rPr>
          <w:rFonts w:ascii="Helvetica" w:eastAsia="Times New Roman" w:hAnsi="Helvetica" w:cs="Helvetica"/>
          <w:color w:val="556677"/>
          <w:sz w:val="27"/>
          <w:szCs w:val="27"/>
        </w:rPr>
        <w:t>” from ‘Frozen’ and “</w:t>
      </w:r>
      <w:hyperlink r:id="rId34" w:tgtFrame="_blank" w:tooltip="Say Something easy sheet music" w:history="1">
        <w:r w:rsidRPr="007D0BE7">
          <w:rPr>
            <w:rFonts w:ascii="Times New Roman" w:eastAsia="Times New Roman" w:hAnsi="Times New Roman" w:cs="Times New Roman"/>
            <w:color w:val="141E28"/>
            <w:sz w:val="27"/>
            <w:szCs w:val="27"/>
            <w:u w:val="single"/>
          </w:rPr>
          <w:t>Say Something</w:t>
        </w:r>
      </w:hyperlink>
      <w:r w:rsidRPr="007D0BE7">
        <w:rPr>
          <w:rFonts w:ascii="Helvetica" w:eastAsia="Times New Roman" w:hAnsi="Helvetica" w:cs="Helvetica"/>
          <w:color w:val="556677"/>
          <w:sz w:val="27"/>
          <w:szCs w:val="27"/>
        </w:rPr>
        <w:t>” by A Great Big World, just to name a few. We’re adding NEW Beginner Notes daily, so be sure to check back often and learn to play all your favorite songs!</w:t>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color w:val="556677"/>
          <w:sz w:val="27"/>
          <w:szCs w:val="27"/>
        </w:rPr>
        <w:t xml:space="preserve">We’ve also created a handy guide for lettering the keys on your keyboard or piano. </w:t>
      </w:r>
      <w:hyperlink r:id="rId35" w:tgtFrame="_blank" w:tooltip="Keyboard Note Guide" w:history="1">
        <w:r w:rsidRPr="007D0BE7">
          <w:rPr>
            <w:rFonts w:ascii="Times New Roman" w:eastAsia="Times New Roman" w:hAnsi="Times New Roman" w:cs="Times New Roman"/>
            <w:color w:val="141E28"/>
            <w:sz w:val="27"/>
            <w:szCs w:val="27"/>
            <w:u w:val="single"/>
          </w:rPr>
          <w:t>Download your Keyboard Note Guide here</w:t>
        </w:r>
      </w:hyperlink>
      <w:r w:rsidRPr="007D0BE7">
        <w:rPr>
          <w:rFonts w:ascii="Helvetica" w:eastAsia="Times New Roman" w:hAnsi="Helvetica" w:cs="Helvetica"/>
          <w:color w:val="556677"/>
          <w:sz w:val="27"/>
          <w:szCs w:val="27"/>
        </w:rPr>
        <w:t>, to print, fold and place on your keyboard. Once you become familiar with the keys, you can easily remove it and continue to strengthen your note-reading skills.</w:t>
      </w:r>
    </w:p>
    <w:p w:rsidR="007D0BE7" w:rsidRP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color w:val="556677"/>
          <w:sz w:val="27"/>
          <w:szCs w:val="27"/>
        </w:rPr>
        <w:t xml:space="preserve">For those who don’t have access to a keyboard, you can download a free keyboard app for your iPad </w:t>
      </w:r>
      <w:hyperlink r:id="rId36" w:tgtFrame="_blank" w:tooltip="Virtoso Free Keyboard App on iTunes" w:history="1">
        <w:r w:rsidRPr="007D0BE7">
          <w:rPr>
            <w:rFonts w:ascii="Times New Roman" w:eastAsia="Times New Roman" w:hAnsi="Times New Roman" w:cs="Times New Roman"/>
            <w:color w:val="141E28"/>
            <w:sz w:val="27"/>
            <w:szCs w:val="27"/>
            <w:u w:val="single"/>
          </w:rPr>
          <w:t>here</w:t>
        </w:r>
      </w:hyperlink>
      <w:r w:rsidRPr="007D0BE7">
        <w:rPr>
          <w:rFonts w:ascii="Helvetica" w:eastAsia="Times New Roman" w:hAnsi="Helvetica" w:cs="Helvetica"/>
          <w:color w:val="556677"/>
          <w:sz w:val="27"/>
          <w:szCs w:val="27"/>
        </w:rPr>
        <w:t xml:space="preserve">, or a free Android keyboard app </w:t>
      </w:r>
      <w:hyperlink r:id="rId37" w:tgtFrame="_blank" w:tooltip="Free keyboard app on Google Play" w:history="1">
        <w:r w:rsidRPr="007D0BE7">
          <w:rPr>
            <w:rFonts w:ascii="Times New Roman" w:eastAsia="Times New Roman" w:hAnsi="Times New Roman" w:cs="Times New Roman"/>
            <w:color w:val="141E28"/>
            <w:sz w:val="27"/>
            <w:szCs w:val="27"/>
            <w:u w:val="single"/>
          </w:rPr>
          <w:t>here</w:t>
        </w:r>
      </w:hyperlink>
      <w:r w:rsidRPr="007D0BE7">
        <w:rPr>
          <w:rFonts w:ascii="Helvetica" w:eastAsia="Times New Roman" w:hAnsi="Helvetica" w:cs="Helvetica"/>
          <w:color w:val="556677"/>
          <w:sz w:val="27"/>
          <w:szCs w:val="27"/>
        </w:rPr>
        <w:t xml:space="preserve">. Don’t forget to </w:t>
      </w:r>
      <w:hyperlink r:id="rId38" w:tgtFrame="_blank" w:tooltip="Musicnotes Decks: Music Flash Cards app" w:history="1">
        <w:r w:rsidRPr="007D0BE7">
          <w:rPr>
            <w:rFonts w:ascii="Times New Roman" w:eastAsia="Times New Roman" w:hAnsi="Times New Roman" w:cs="Times New Roman"/>
            <w:color w:val="141E28"/>
            <w:sz w:val="27"/>
            <w:szCs w:val="27"/>
            <w:u w:val="single"/>
          </w:rPr>
          <w:t xml:space="preserve">download your </w:t>
        </w:r>
        <w:proofErr w:type="spellStart"/>
        <w:r w:rsidRPr="007D0BE7">
          <w:rPr>
            <w:rFonts w:ascii="Times New Roman" w:eastAsia="Times New Roman" w:hAnsi="Times New Roman" w:cs="Times New Roman"/>
            <w:color w:val="141E28"/>
            <w:sz w:val="27"/>
            <w:szCs w:val="27"/>
            <w:u w:val="single"/>
          </w:rPr>
          <w:t>Musicnotes</w:t>
        </w:r>
        <w:proofErr w:type="spellEnd"/>
        <w:r w:rsidRPr="007D0BE7">
          <w:rPr>
            <w:rFonts w:ascii="Times New Roman" w:eastAsia="Times New Roman" w:hAnsi="Times New Roman" w:cs="Times New Roman"/>
            <w:color w:val="141E28"/>
            <w:sz w:val="27"/>
            <w:szCs w:val="27"/>
            <w:u w:val="single"/>
          </w:rPr>
          <w:t xml:space="preserve"> Decks: Music Flash Cards app</w:t>
        </w:r>
      </w:hyperlink>
      <w:r w:rsidRPr="007D0BE7">
        <w:rPr>
          <w:rFonts w:ascii="Helvetica" w:eastAsia="Times New Roman" w:hAnsi="Helvetica" w:cs="Helvetica"/>
          <w:color w:val="556677"/>
          <w:sz w:val="27"/>
          <w:szCs w:val="27"/>
        </w:rPr>
        <w:t xml:space="preserve"> for iPhone and iPad as well. For just $2.99 you’ll receive three decks of flash cards, including music symbols, two full octaves of treble clef notes and two octaves of bass clef notes.</w:t>
      </w:r>
    </w:p>
    <w:p w:rsidR="007D0BE7" w:rsidRDefault="007D0BE7" w:rsidP="007D0BE7">
      <w:pPr>
        <w:shd w:val="clear" w:color="auto" w:fill="FFFFFF"/>
        <w:spacing w:after="332" w:line="240" w:lineRule="auto"/>
        <w:rPr>
          <w:rFonts w:ascii="Helvetica" w:eastAsia="Times New Roman" w:hAnsi="Helvetica" w:cs="Helvetica"/>
          <w:color w:val="556677"/>
          <w:sz w:val="27"/>
          <w:szCs w:val="27"/>
        </w:rPr>
      </w:pPr>
      <w:r w:rsidRPr="007D0BE7">
        <w:rPr>
          <w:rFonts w:ascii="Helvetica" w:eastAsia="Times New Roman" w:hAnsi="Helvetica" w:cs="Helvetica"/>
          <w:color w:val="556677"/>
          <w:sz w:val="27"/>
          <w:szCs w:val="27"/>
        </w:rPr>
        <w:t>Good luck, and most importantly, have fun!</w:t>
      </w:r>
    </w:p>
    <w:p w:rsidR="00202BC4" w:rsidRDefault="00202BC4" w:rsidP="007D0BE7">
      <w:pPr>
        <w:shd w:val="clear" w:color="auto" w:fill="FFFFFF"/>
        <w:spacing w:after="332" w:line="240" w:lineRule="auto"/>
        <w:rPr>
          <w:rFonts w:ascii="Helvetica" w:eastAsia="Times New Roman" w:hAnsi="Helvetica" w:cs="Helvetica"/>
          <w:color w:val="556677"/>
          <w:sz w:val="27"/>
          <w:szCs w:val="27"/>
        </w:rPr>
      </w:pPr>
    </w:p>
    <w:p w:rsidR="00202BC4" w:rsidRDefault="00202BC4" w:rsidP="007D0BE7">
      <w:pPr>
        <w:shd w:val="clear" w:color="auto" w:fill="FFFFFF"/>
        <w:spacing w:after="332" w:line="240" w:lineRule="auto"/>
        <w:rPr>
          <w:rFonts w:ascii="Helvetica" w:eastAsia="Times New Roman" w:hAnsi="Helvetica" w:cs="Helvetica"/>
          <w:color w:val="556677"/>
          <w:sz w:val="27"/>
          <w:szCs w:val="27"/>
        </w:rPr>
      </w:pPr>
    </w:p>
    <w:p w:rsidR="00202BC4" w:rsidRDefault="00202BC4" w:rsidP="007D0BE7">
      <w:pPr>
        <w:shd w:val="clear" w:color="auto" w:fill="FFFFFF"/>
        <w:spacing w:after="332" w:line="240" w:lineRule="auto"/>
        <w:rPr>
          <w:rFonts w:ascii="Helvetica" w:eastAsia="Times New Roman" w:hAnsi="Helvetica" w:cs="Helvetica"/>
          <w:color w:val="556677"/>
          <w:sz w:val="27"/>
          <w:szCs w:val="27"/>
        </w:rPr>
      </w:pPr>
    </w:p>
    <w:p w:rsidR="00202BC4" w:rsidRDefault="00202BC4" w:rsidP="007D0BE7">
      <w:pPr>
        <w:shd w:val="clear" w:color="auto" w:fill="FFFFFF"/>
        <w:spacing w:after="332" w:line="240" w:lineRule="auto"/>
        <w:rPr>
          <w:rFonts w:ascii="Helvetica" w:eastAsia="Times New Roman" w:hAnsi="Helvetica" w:cs="Helvetica"/>
          <w:color w:val="556677"/>
          <w:sz w:val="27"/>
          <w:szCs w:val="27"/>
        </w:rPr>
      </w:pPr>
    </w:p>
    <w:p w:rsidR="00202BC4" w:rsidRDefault="00202BC4" w:rsidP="007D0BE7">
      <w:pPr>
        <w:shd w:val="clear" w:color="auto" w:fill="FFFFFF"/>
        <w:spacing w:after="332" w:line="240" w:lineRule="auto"/>
        <w:rPr>
          <w:rFonts w:ascii="Helvetica" w:eastAsia="Times New Roman" w:hAnsi="Helvetica" w:cs="Helvetica"/>
          <w:color w:val="556677"/>
          <w:sz w:val="27"/>
          <w:szCs w:val="27"/>
        </w:rPr>
      </w:pPr>
    </w:p>
    <w:p w:rsidR="00202BC4" w:rsidRDefault="00202BC4" w:rsidP="007D0BE7">
      <w:pPr>
        <w:shd w:val="clear" w:color="auto" w:fill="FFFFFF"/>
        <w:spacing w:after="332" w:line="240" w:lineRule="auto"/>
        <w:rPr>
          <w:rFonts w:ascii="Helvetica" w:eastAsia="Times New Roman" w:hAnsi="Helvetica" w:cs="Helvetica"/>
          <w:color w:val="556677"/>
          <w:sz w:val="27"/>
          <w:szCs w:val="27"/>
        </w:rPr>
      </w:pPr>
    </w:p>
    <w:p w:rsidR="00202BC4" w:rsidRDefault="00202BC4" w:rsidP="007D0BE7">
      <w:pPr>
        <w:shd w:val="clear" w:color="auto" w:fill="FFFFFF"/>
        <w:spacing w:after="332" w:line="240" w:lineRule="auto"/>
        <w:rPr>
          <w:rFonts w:ascii="Helvetica" w:eastAsia="Times New Roman" w:hAnsi="Helvetica" w:cs="Helvetica"/>
          <w:color w:val="556677"/>
          <w:sz w:val="27"/>
          <w:szCs w:val="27"/>
        </w:rPr>
      </w:pPr>
    </w:p>
    <w:p w:rsidR="00202BC4" w:rsidRDefault="00202BC4" w:rsidP="007D0BE7">
      <w:pPr>
        <w:shd w:val="clear" w:color="auto" w:fill="FFFFFF"/>
        <w:spacing w:after="332" w:line="240" w:lineRule="auto"/>
        <w:rPr>
          <w:rFonts w:ascii="Helvetica" w:eastAsia="Times New Roman" w:hAnsi="Helvetica" w:cs="Helvetica"/>
          <w:color w:val="556677"/>
          <w:sz w:val="27"/>
          <w:szCs w:val="27"/>
        </w:rPr>
      </w:pPr>
    </w:p>
    <w:p w:rsidR="00202BC4" w:rsidRDefault="00202BC4" w:rsidP="007D0BE7">
      <w:pPr>
        <w:shd w:val="clear" w:color="auto" w:fill="FFFFFF"/>
        <w:spacing w:after="332" w:line="240" w:lineRule="auto"/>
        <w:rPr>
          <w:rFonts w:ascii="Helvetica" w:eastAsia="Times New Roman" w:hAnsi="Helvetica" w:cs="Helvetica"/>
          <w:color w:val="556677"/>
          <w:sz w:val="27"/>
          <w:szCs w:val="27"/>
        </w:rPr>
      </w:pPr>
    </w:p>
    <w:p w:rsidR="00202BC4" w:rsidRDefault="00202BC4" w:rsidP="007D0BE7">
      <w:pPr>
        <w:shd w:val="clear" w:color="auto" w:fill="FFFFFF"/>
        <w:spacing w:after="332" w:line="240" w:lineRule="auto"/>
        <w:rPr>
          <w:rFonts w:ascii="Helvetica" w:eastAsia="Times New Roman" w:hAnsi="Helvetica" w:cs="Helvetica"/>
          <w:color w:val="556677"/>
          <w:sz w:val="27"/>
          <w:szCs w:val="27"/>
        </w:rPr>
      </w:pPr>
    </w:p>
    <w:p w:rsidR="00202BC4" w:rsidRDefault="00202BC4" w:rsidP="007D0BE7">
      <w:pPr>
        <w:shd w:val="clear" w:color="auto" w:fill="FFFFFF"/>
        <w:spacing w:after="332" w:line="240" w:lineRule="auto"/>
        <w:rPr>
          <w:rFonts w:ascii="Helvetica" w:eastAsia="Times New Roman" w:hAnsi="Helvetica" w:cs="Helvetica"/>
          <w:color w:val="556677"/>
          <w:sz w:val="27"/>
          <w:szCs w:val="27"/>
        </w:rPr>
      </w:pPr>
    </w:p>
    <w:p w:rsidR="00202BC4" w:rsidRDefault="00202BC4" w:rsidP="007D0BE7">
      <w:pPr>
        <w:shd w:val="clear" w:color="auto" w:fill="FFFFFF"/>
        <w:spacing w:after="332" w:line="240" w:lineRule="auto"/>
        <w:rPr>
          <w:rFonts w:ascii="Helvetica" w:eastAsia="Times New Roman" w:hAnsi="Helvetica" w:cs="Helvetica"/>
          <w:color w:val="556677"/>
          <w:sz w:val="27"/>
          <w:szCs w:val="27"/>
        </w:rPr>
      </w:pPr>
    </w:p>
    <w:p w:rsidR="00202BC4" w:rsidRDefault="00202BC4" w:rsidP="007D0BE7">
      <w:pPr>
        <w:shd w:val="clear" w:color="auto" w:fill="FFFFFF"/>
        <w:spacing w:after="332" w:line="240" w:lineRule="auto"/>
        <w:rPr>
          <w:rFonts w:ascii="Helvetica" w:eastAsia="Times New Roman" w:hAnsi="Helvetica" w:cs="Helvetica"/>
          <w:color w:val="556677"/>
          <w:sz w:val="27"/>
          <w:szCs w:val="27"/>
        </w:rPr>
      </w:pPr>
    </w:p>
    <w:p w:rsidR="00202BC4" w:rsidRPr="007D0BE7" w:rsidRDefault="00202BC4" w:rsidP="007D0BE7">
      <w:pPr>
        <w:shd w:val="clear" w:color="auto" w:fill="FFFFFF"/>
        <w:spacing w:after="332" w:line="240" w:lineRule="auto"/>
        <w:rPr>
          <w:rFonts w:ascii="Helvetica" w:eastAsia="Times New Roman" w:hAnsi="Helvetica" w:cs="Helvetica"/>
          <w:color w:val="556677"/>
          <w:sz w:val="27"/>
          <w:szCs w:val="27"/>
        </w:rPr>
      </w:pPr>
    </w:p>
    <w:p w:rsidR="000673D4" w:rsidRDefault="000673D4" w:rsidP="000673D4">
      <w:pPr>
        <w:pStyle w:val="Heading3"/>
        <w:shd w:val="clear" w:color="auto" w:fill="93B874"/>
        <w:rPr>
          <w:lang w:val="en"/>
        </w:rPr>
      </w:pPr>
      <w:r>
        <w:rPr>
          <w:lang w:val="en"/>
        </w:rPr>
        <w:t>Part 1</w:t>
      </w:r>
    </w:p>
    <w:p w:rsidR="000673D4" w:rsidRDefault="000673D4" w:rsidP="000673D4">
      <w:pPr>
        <w:pStyle w:val="Heading3"/>
        <w:shd w:val="clear" w:color="auto" w:fill="F6F5F4"/>
        <w:rPr>
          <w:lang w:val="en"/>
        </w:rPr>
      </w:pPr>
      <w:r>
        <w:rPr>
          <w:rStyle w:val="mw-headline2"/>
          <w:lang w:val="en"/>
        </w:rPr>
        <w:t>The Basics</w:t>
      </w:r>
    </w:p>
    <w:p w:rsidR="000673D4" w:rsidRPr="00230C2C" w:rsidRDefault="000673D4" w:rsidP="000673D4">
      <w:pPr>
        <w:numPr>
          <w:ilvl w:val="0"/>
          <w:numId w:val="1"/>
        </w:numPr>
        <w:shd w:val="clear" w:color="auto" w:fill="FFFFFF"/>
        <w:spacing w:before="100" w:beforeAutospacing="1" w:after="450" w:line="0" w:lineRule="atLeast"/>
        <w:ind w:left="0"/>
        <w:rPr>
          <w:color w:val="545454"/>
        </w:rPr>
      </w:pPr>
    </w:p>
    <w:p w:rsidR="000673D4" w:rsidRPr="00230C2C" w:rsidRDefault="000673D4" w:rsidP="00202BC4">
      <w:pPr>
        <w:shd w:val="clear" w:color="auto" w:fill="FFFFFF"/>
        <w:spacing w:before="100" w:beforeAutospacing="1" w:after="450" w:line="0" w:lineRule="atLeast"/>
      </w:pPr>
      <w:r>
        <w:rPr>
          <w:noProof/>
          <w:color w:val="337733"/>
          <w:lang w:val="en"/>
        </w:rPr>
        <w:drawing>
          <wp:inline distT="0" distB="0" distL="0" distR="0">
            <wp:extent cx="6934835" cy="5201285"/>
            <wp:effectExtent l="0" t="0" r="0" b="0"/>
            <wp:docPr id="44" name="Picture 44" descr="Image titled Read Music Step 1">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1d648c6f7" descr="Image titled Read Music Step 1">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34835" cy="5201285"/>
                    </a:xfrm>
                    <a:prstGeom prst="rect">
                      <a:avLst/>
                    </a:prstGeom>
                    <a:noFill/>
                    <a:ln>
                      <a:noFill/>
                    </a:ln>
                  </pic:spPr>
                </pic:pic>
              </a:graphicData>
            </a:graphic>
          </wp:inline>
        </w:drawing>
      </w:r>
      <w:r w:rsidR="00230C2C">
        <w:rPr>
          <w:color w:val="545454"/>
          <w:lang w:val="en"/>
        </w:rPr>
        <w:t xml:space="preserve"> </w:t>
      </w:r>
    </w:p>
    <w:p w:rsidR="000673D4" w:rsidRDefault="000673D4" w:rsidP="000673D4">
      <w:pPr>
        <w:shd w:val="clear" w:color="auto" w:fill="FFFFFF"/>
        <w:spacing w:before="100" w:beforeAutospacing="1" w:after="450" w:line="375" w:lineRule="atLeast"/>
        <w:rPr>
          <w:b/>
          <w:bCs/>
          <w:color w:val="545454"/>
          <w:sz w:val="65"/>
          <w:szCs w:val="65"/>
          <w:lang w:val="en"/>
        </w:rPr>
      </w:pPr>
      <w:r>
        <w:rPr>
          <w:b/>
          <w:bCs/>
          <w:color w:val="545454"/>
          <w:sz w:val="65"/>
          <w:szCs w:val="65"/>
          <w:lang w:val="en"/>
        </w:rPr>
        <w:t>1</w:t>
      </w:r>
    </w:p>
    <w:p w:rsidR="000673D4" w:rsidRDefault="000673D4" w:rsidP="000673D4">
      <w:pPr>
        <w:shd w:val="clear" w:color="auto" w:fill="FFFFFF"/>
        <w:spacing w:before="100" w:beforeAutospacing="1" w:after="450" w:line="375" w:lineRule="atLeast"/>
        <w:rPr>
          <w:color w:val="545454"/>
          <w:sz w:val="24"/>
          <w:szCs w:val="24"/>
          <w:lang w:val="en"/>
        </w:rPr>
      </w:pPr>
      <w:bookmarkStart w:id="0" w:name="step_1_1"/>
      <w:bookmarkEnd w:id="0"/>
      <w:r>
        <w:rPr>
          <w:b/>
          <w:bCs/>
          <w:color w:val="545454"/>
          <w:lang w:val="en"/>
        </w:rPr>
        <w:t>Get a handle on the staff.</w:t>
      </w:r>
      <w:r>
        <w:rPr>
          <w:color w:val="545454"/>
          <w:lang w:val="en"/>
        </w:rPr>
        <w:t xml:space="preserve"> Before you are ready to start learning music, you must get a sense for the basic information that virtually everyone who reads music needs to know. The horizontal lines on a piece of music make up </w:t>
      </w:r>
      <w:r>
        <w:rPr>
          <w:i/>
          <w:iCs/>
          <w:color w:val="545454"/>
          <w:lang w:val="en"/>
        </w:rPr>
        <w:t>the staff</w:t>
      </w:r>
      <w:r>
        <w:rPr>
          <w:color w:val="545454"/>
          <w:lang w:val="en"/>
        </w:rPr>
        <w:t xml:space="preserve">. This is the most basic of all musical symbols and the foundation for everything that is to follow. </w:t>
      </w:r>
    </w:p>
    <w:p w:rsidR="000673D4" w:rsidRDefault="000673D4" w:rsidP="000673D4">
      <w:pPr>
        <w:numPr>
          <w:ilvl w:val="1"/>
          <w:numId w:val="2"/>
        </w:numPr>
        <w:shd w:val="clear" w:color="auto" w:fill="FFFFFF"/>
        <w:spacing w:after="0" w:line="375" w:lineRule="atLeast"/>
        <w:ind w:left="720"/>
        <w:rPr>
          <w:color w:val="545454"/>
          <w:lang w:val="en"/>
        </w:rPr>
      </w:pPr>
      <w:r>
        <w:rPr>
          <w:color w:val="545454"/>
          <w:lang w:val="en"/>
        </w:rPr>
        <w:t xml:space="preserve">The staff is an arrangement of five parallel lines, and the spaces between them. Both lines and spaces are numbered for reference </w:t>
      </w:r>
      <w:proofErr w:type="gramStart"/>
      <w:r>
        <w:rPr>
          <w:color w:val="545454"/>
          <w:lang w:val="en"/>
        </w:rPr>
        <w:t>purposes, and</w:t>
      </w:r>
      <w:proofErr w:type="gramEnd"/>
      <w:r>
        <w:rPr>
          <w:color w:val="545454"/>
          <w:lang w:val="en"/>
        </w:rPr>
        <w:t xml:space="preserve"> are always counted from lowest (bottom of the staff) to highest (top of the staff).</w:t>
      </w:r>
      <w:bookmarkStart w:id="1" w:name="_GoBack"/>
      <w:bookmarkEnd w:id="1"/>
    </w:p>
    <w:p w:rsidR="000673D4" w:rsidRDefault="000673D4" w:rsidP="00230C2C">
      <w:pPr>
        <w:shd w:val="clear" w:color="auto" w:fill="FFFFFF"/>
        <w:spacing w:before="100" w:beforeAutospacing="1" w:after="450" w:line="0" w:lineRule="atLeast"/>
        <w:rPr>
          <w:b/>
          <w:bCs/>
          <w:color w:val="545454"/>
          <w:sz w:val="65"/>
          <w:szCs w:val="65"/>
          <w:lang w:val="en"/>
        </w:rPr>
      </w:pPr>
      <w:r>
        <w:rPr>
          <w:noProof/>
          <w:color w:val="337733"/>
          <w:lang w:val="en"/>
        </w:rPr>
        <w:drawing>
          <wp:inline distT="0" distB="0" distL="0" distR="0">
            <wp:extent cx="6934835" cy="5201285"/>
            <wp:effectExtent l="0" t="0" r="0" b="0"/>
            <wp:docPr id="43" name="Picture 43" descr="Image titled Read Music Step 2">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2ddd0050" descr="Image titled Read Music Step 2">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34835" cy="5201285"/>
                    </a:xfrm>
                    <a:prstGeom prst="rect">
                      <a:avLst/>
                    </a:prstGeom>
                    <a:noFill/>
                    <a:ln>
                      <a:noFill/>
                    </a:ln>
                  </pic:spPr>
                </pic:pic>
              </a:graphicData>
            </a:graphic>
          </wp:inline>
        </w:drawing>
      </w:r>
      <w:r>
        <w:rPr>
          <w:b/>
          <w:bCs/>
          <w:color w:val="545454"/>
          <w:sz w:val="65"/>
          <w:szCs w:val="65"/>
          <w:lang w:val="en"/>
        </w:rPr>
        <w:t>2</w:t>
      </w:r>
    </w:p>
    <w:p w:rsidR="000673D4" w:rsidRDefault="000673D4" w:rsidP="000673D4">
      <w:pPr>
        <w:shd w:val="clear" w:color="auto" w:fill="FFFFFF"/>
        <w:spacing w:before="100" w:beforeAutospacing="1" w:after="450" w:line="375" w:lineRule="atLeast"/>
        <w:rPr>
          <w:color w:val="545454"/>
          <w:sz w:val="24"/>
          <w:szCs w:val="24"/>
          <w:lang w:val="en"/>
        </w:rPr>
      </w:pPr>
      <w:bookmarkStart w:id="2" w:name="step_1_2"/>
      <w:bookmarkEnd w:id="2"/>
      <w:r>
        <w:rPr>
          <w:b/>
          <w:bCs/>
          <w:color w:val="545454"/>
          <w:lang w:val="en"/>
        </w:rPr>
        <w:t>Start with the Treble Clef.</w:t>
      </w:r>
      <w:r>
        <w:rPr>
          <w:color w:val="545454"/>
          <w:lang w:val="en"/>
        </w:rPr>
        <w:t xml:space="preserve"> One of the first things you'll encounter when reading music is the </w:t>
      </w:r>
      <w:r>
        <w:rPr>
          <w:i/>
          <w:iCs/>
          <w:color w:val="545454"/>
          <w:lang w:val="en"/>
        </w:rPr>
        <w:t>clef</w:t>
      </w:r>
      <w:r>
        <w:rPr>
          <w:color w:val="545454"/>
          <w:lang w:val="en"/>
        </w:rPr>
        <w:t xml:space="preserve">. This sign, which looks like a big, fancy cursive symbol at the left end of the staff, is the legend that tells you approximately what range your instrument will play in. All instruments and voices in the higher ranges use the treble clef, and for this intro to reading music, we'll focus primarily on this clef for our examples. </w:t>
      </w:r>
    </w:p>
    <w:p w:rsidR="000673D4" w:rsidRDefault="000673D4" w:rsidP="000673D4">
      <w:pPr>
        <w:numPr>
          <w:ilvl w:val="1"/>
          <w:numId w:val="2"/>
        </w:numPr>
        <w:shd w:val="clear" w:color="auto" w:fill="FFFFFF"/>
        <w:spacing w:after="0" w:line="375" w:lineRule="atLeast"/>
        <w:ind w:left="720"/>
        <w:rPr>
          <w:color w:val="545454"/>
          <w:lang w:val="en"/>
        </w:rPr>
      </w:pPr>
      <w:r>
        <w:rPr>
          <w:color w:val="545454"/>
          <w:lang w:val="en"/>
        </w:rPr>
        <w:t>The Treble Clef, or G Clef, is derived from an ornamental Latin letter G. One good way to remember this is that the line at the center of the clef's "swirl" wraps around the line that represents the note G. When notes are added to the staff in the treble clef, they will have the following values:</w:t>
      </w:r>
    </w:p>
    <w:p w:rsidR="000673D4" w:rsidRDefault="000673D4" w:rsidP="000673D4">
      <w:pPr>
        <w:numPr>
          <w:ilvl w:val="1"/>
          <w:numId w:val="2"/>
        </w:numPr>
        <w:shd w:val="clear" w:color="auto" w:fill="FFFFFF"/>
        <w:spacing w:after="0" w:line="375" w:lineRule="atLeast"/>
        <w:ind w:left="720"/>
        <w:rPr>
          <w:color w:val="545454"/>
          <w:lang w:val="en"/>
        </w:rPr>
      </w:pPr>
      <w:r>
        <w:rPr>
          <w:color w:val="545454"/>
          <w:lang w:val="en"/>
        </w:rPr>
        <w:t>The five lines, from the bottom up, represent the following notes: E G B D F.</w:t>
      </w:r>
    </w:p>
    <w:p w:rsidR="000673D4" w:rsidRDefault="000673D4" w:rsidP="000673D4">
      <w:pPr>
        <w:numPr>
          <w:ilvl w:val="1"/>
          <w:numId w:val="2"/>
        </w:numPr>
        <w:shd w:val="clear" w:color="auto" w:fill="FFFFFF"/>
        <w:spacing w:after="0" w:line="375" w:lineRule="atLeast"/>
        <w:ind w:left="720"/>
        <w:rPr>
          <w:color w:val="545454"/>
          <w:lang w:val="en"/>
        </w:rPr>
      </w:pPr>
      <w:r>
        <w:rPr>
          <w:color w:val="545454"/>
          <w:lang w:val="en"/>
        </w:rPr>
        <w:t>The four spaces, from the bottom up, represent these notes: F A C E.</w:t>
      </w:r>
    </w:p>
    <w:p w:rsidR="000673D4" w:rsidRDefault="000673D4" w:rsidP="000673D4">
      <w:pPr>
        <w:numPr>
          <w:ilvl w:val="1"/>
          <w:numId w:val="2"/>
        </w:numPr>
        <w:shd w:val="clear" w:color="auto" w:fill="FFFFFF"/>
        <w:spacing w:after="0" w:line="375" w:lineRule="atLeast"/>
        <w:ind w:left="720"/>
        <w:rPr>
          <w:color w:val="545454"/>
          <w:lang w:val="en"/>
        </w:rPr>
      </w:pPr>
      <w:r>
        <w:rPr>
          <w:color w:val="545454"/>
          <w:lang w:val="en"/>
        </w:rPr>
        <w:t>This may seem like a lot to remember, but you can use mnemonics—or word cues—that may help you remember them. For the lines, "Every Good Boy Does Fine" is one popular mnemonic, and the spaces spell out the word "FACE." Practicing with an online note recognition tool is another great way to reinforce these associations.</w:t>
      </w:r>
    </w:p>
    <w:p w:rsidR="000673D4" w:rsidRPr="00230C2C" w:rsidRDefault="000673D4" w:rsidP="000673D4">
      <w:pPr>
        <w:numPr>
          <w:ilvl w:val="0"/>
          <w:numId w:val="2"/>
        </w:numPr>
        <w:shd w:val="clear" w:color="auto" w:fill="FFFFFF"/>
        <w:spacing w:before="100" w:beforeAutospacing="1" w:after="450" w:line="0" w:lineRule="atLeast"/>
        <w:ind w:left="0"/>
        <w:rPr>
          <w:color w:val="545454"/>
        </w:rPr>
      </w:pPr>
    </w:p>
    <w:p w:rsidR="00230C2C" w:rsidRDefault="000673D4" w:rsidP="00230C2C">
      <w:pPr>
        <w:shd w:val="clear" w:color="auto" w:fill="FFFFFF"/>
        <w:spacing w:before="100" w:beforeAutospacing="1" w:after="450" w:line="0" w:lineRule="atLeast"/>
        <w:rPr>
          <w:b/>
          <w:bCs/>
          <w:color w:val="545454"/>
          <w:sz w:val="65"/>
          <w:szCs w:val="65"/>
          <w:lang w:val="en"/>
        </w:rPr>
      </w:pPr>
      <w:r>
        <w:rPr>
          <w:noProof/>
          <w:color w:val="337733"/>
          <w:lang w:val="en"/>
        </w:rPr>
        <w:drawing>
          <wp:inline distT="0" distB="0" distL="0" distR="0">
            <wp:extent cx="4621901" cy="3466531"/>
            <wp:effectExtent l="0" t="0" r="7620" b="635"/>
            <wp:docPr id="42" name="Picture 42" descr="Image titled Read Music Step 3">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1ce112c64" descr="Image titled Read Music Step 3">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9011" cy="3486864"/>
                    </a:xfrm>
                    <a:prstGeom prst="rect">
                      <a:avLst/>
                    </a:prstGeom>
                    <a:noFill/>
                    <a:ln>
                      <a:noFill/>
                    </a:ln>
                  </pic:spPr>
                </pic:pic>
              </a:graphicData>
            </a:graphic>
          </wp:inline>
        </w:drawing>
      </w:r>
    </w:p>
    <w:p w:rsidR="000673D4" w:rsidRDefault="000673D4" w:rsidP="00202BC4">
      <w:pPr>
        <w:shd w:val="clear" w:color="auto" w:fill="FFFFFF"/>
        <w:spacing w:before="100" w:beforeAutospacing="1" w:after="450" w:line="0" w:lineRule="atLeast"/>
        <w:rPr>
          <w:color w:val="545454"/>
          <w:sz w:val="24"/>
          <w:szCs w:val="24"/>
          <w:lang w:val="en"/>
        </w:rPr>
      </w:pPr>
      <w:r>
        <w:rPr>
          <w:b/>
          <w:bCs/>
          <w:color w:val="545454"/>
          <w:sz w:val="65"/>
          <w:szCs w:val="65"/>
          <w:lang w:val="en"/>
        </w:rPr>
        <w:t>3</w:t>
      </w:r>
      <w:bookmarkStart w:id="3" w:name="step_1_3"/>
      <w:bookmarkEnd w:id="3"/>
      <w:r w:rsidR="00202BC4">
        <w:rPr>
          <w:b/>
          <w:bCs/>
          <w:color w:val="545454"/>
          <w:sz w:val="65"/>
          <w:szCs w:val="65"/>
          <w:lang w:val="en"/>
        </w:rPr>
        <w:t xml:space="preserve"> </w:t>
      </w:r>
      <w:r>
        <w:rPr>
          <w:b/>
          <w:bCs/>
          <w:color w:val="545454"/>
          <w:lang w:val="en"/>
        </w:rPr>
        <w:t>Understand the Bass Clef.</w:t>
      </w:r>
      <w:r>
        <w:rPr>
          <w:color w:val="545454"/>
          <w:lang w:val="en"/>
        </w:rPr>
        <w:t xml:space="preserve"> The bass clef, also known as the F clef, is used for instruments in the lower registers, including the left hand of the piano, bass guitar, trombone, and so on. </w:t>
      </w:r>
    </w:p>
    <w:p w:rsidR="000673D4" w:rsidRDefault="000673D4" w:rsidP="000673D4">
      <w:pPr>
        <w:numPr>
          <w:ilvl w:val="1"/>
          <w:numId w:val="2"/>
        </w:numPr>
        <w:shd w:val="clear" w:color="auto" w:fill="FFFFFF"/>
        <w:spacing w:after="0" w:line="375" w:lineRule="atLeast"/>
        <w:ind w:left="720"/>
        <w:rPr>
          <w:color w:val="545454"/>
          <w:lang w:val="en"/>
        </w:rPr>
      </w:pPr>
      <w:r>
        <w:rPr>
          <w:color w:val="545454"/>
          <w:lang w:val="en"/>
        </w:rPr>
        <w:t xml:space="preserve">The name "F clef" derives from its origins as the Gothic </w:t>
      </w:r>
      <w:proofErr w:type="gramStart"/>
      <w:r>
        <w:rPr>
          <w:color w:val="545454"/>
          <w:lang w:val="en"/>
        </w:rPr>
        <w:t>letter</w:t>
      </w:r>
      <w:proofErr w:type="gramEnd"/>
      <w:r>
        <w:rPr>
          <w:color w:val="545454"/>
          <w:lang w:val="en"/>
        </w:rPr>
        <w:t xml:space="preserve"> F. The two dots on the clef lie above and below the "F" line on the staff. The staff of the bass clef represents different notes than that of the treble clef.</w:t>
      </w:r>
    </w:p>
    <w:p w:rsidR="000673D4" w:rsidRDefault="000673D4" w:rsidP="000673D4">
      <w:pPr>
        <w:numPr>
          <w:ilvl w:val="1"/>
          <w:numId w:val="2"/>
        </w:numPr>
        <w:shd w:val="clear" w:color="auto" w:fill="FFFFFF"/>
        <w:spacing w:after="0" w:line="375" w:lineRule="atLeast"/>
        <w:ind w:left="720"/>
        <w:rPr>
          <w:color w:val="545454"/>
          <w:lang w:val="en"/>
        </w:rPr>
      </w:pPr>
      <w:r>
        <w:rPr>
          <w:color w:val="545454"/>
          <w:lang w:val="en"/>
        </w:rPr>
        <w:t>The five lines, bottom to top, represent these notes: G B D F A (Good Boys Don't Fool Around).</w:t>
      </w:r>
    </w:p>
    <w:p w:rsidR="000673D4" w:rsidRDefault="000673D4" w:rsidP="000673D4">
      <w:pPr>
        <w:numPr>
          <w:ilvl w:val="1"/>
          <w:numId w:val="2"/>
        </w:numPr>
        <w:shd w:val="clear" w:color="auto" w:fill="FFFFFF"/>
        <w:spacing w:after="0" w:line="375" w:lineRule="atLeast"/>
        <w:ind w:left="720"/>
        <w:rPr>
          <w:color w:val="545454"/>
          <w:lang w:val="en"/>
        </w:rPr>
      </w:pPr>
      <w:r>
        <w:rPr>
          <w:color w:val="545454"/>
          <w:lang w:val="en"/>
        </w:rPr>
        <w:t>The four spaces, bottom to top, represent these notes: A C E G (All Cows Eat Grass).</w:t>
      </w:r>
    </w:p>
    <w:p w:rsidR="000673D4" w:rsidRDefault="000673D4" w:rsidP="000673D4">
      <w:pPr>
        <w:numPr>
          <w:ilvl w:val="0"/>
          <w:numId w:val="2"/>
        </w:numPr>
        <w:shd w:val="clear" w:color="auto" w:fill="FFFFFF"/>
        <w:spacing w:before="100" w:beforeAutospacing="1" w:after="450" w:line="0" w:lineRule="atLeast"/>
        <w:ind w:left="0"/>
        <w:rPr>
          <w:rStyle w:val="Hyperlink"/>
        </w:rPr>
      </w:pPr>
      <w:r>
        <w:rPr>
          <w:color w:val="545454"/>
          <w:lang w:val="en"/>
        </w:rPr>
        <w:fldChar w:fldCharType="begin"/>
      </w:r>
      <w:r>
        <w:rPr>
          <w:color w:val="545454"/>
          <w:lang w:val="en"/>
        </w:rPr>
        <w:instrText xml:space="preserve"> HYPERLINK "https://www.wikihow.com/Read-Music" \l "/Image:Read-Music-Step-4.jpg" </w:instrText>
      </w:r>
      <w:r>
        <w:rPr>
          <w:color w:val="545454"/>
          <w:lang w:val="en"/>
        </w:rPr>
        <w:fldChar w:fldCharType="separate"/>
      </w:r>
    </w:p>
    <w:p w:rsidR="000673D4" w:rsidRPr="00230C2C" w:rsidRDefault="000673D4" w:rsidP="00230C2C">
      <w:pPr>
        <w:shd w:val="clear" w:color="auto" w:fill="FFFFFF"/>
        <w:spacing w:before="100" w:beforeAutospacing="1" w:after="450" w:line="0" w:lineRule="atLeast"/>
      </w:pPr>
      <w:r>
        <w:rPr>
          <w:noProof/>
          <w:color w:val="337733"/>
          <w:lang w:val="en"/>
        </w:rPr>
        <w:drawing>
          <wp:inline distT="0" distB="0" distL="0" distR="0">
            <wp:extent cx="5008728" cy="3756660"/>
            <wp:effectExtent l="0" t="0" r="1905" b="0"/>
            <wp:docPr id="41" name="Picture 41" descr="Image titled Read Music Step 4">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08a92783" descr="Image titled Read Music Step 4">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1325" cy="3781109"/>
                    </a:xfrm>
                    <a:prstGeom prst="rect">
                      <a:avLst/>
                    </a:prstGeom>
                    <a:noFill/>
                    <a:ln>
                      <a:noFill/>
                    </a:ln>
                  </pic:spPr>
                </pic:pic>
              </a:graphicData>
            </a:graphic>
          </wp:inline>
        </w:drawing>
      </w:r>
      <w:r>
        <w:rPr>
          <w:color w:val="545454"/>
          <w:lang w:val="en"/>
        </w:rPr>
        <w:fldChar w:fldCharType="end"/>
      </w:r>
    </w:p>
    <w:p w:rsidR="000673D4" w:rsidRDefault="000673D4" w:rsidP="00202BC4">
      <w:pPr>
        <w:shd w:val="clear" w:color="auto" w:fill="FFFFFF"/>
        <w:spacing w:before="100" w:beforeAutospacing="1" w:after="450" w:line="375" w:lineRule="atLeast"/>
        <w:rPr>
          <w:color w:val="545454"/>
          <w:sz w:val="24"/>
          <w:szCs w:val="24"/>
          <w:lang w:val="en"/>
        </w:rPr>
      </w:pPr>
      <w:r>
        <w:rPr>
          <w:b/>
          <w:bCs/>
          <w:color w:val="545454"/>
          <w:sz w:val="65"/>
          <w:szCs w:val="65"/>
          <w:lang w:val="en"/>
        </w:rPr>
        <w:t>4</w:t>
      </w:r>
      <w:bookmarkStart w:id="4" w:name="step_1_4"/>
      <w:bookmarkEnd w:id="4"/>
      <w:r w:rsidR="00202BC4">
        <w:rPr>
          <w:b/>
          <w:bCs/>
          <w:color w:val="545454"/>
          <w:sz w:val="65"/>
          <w:szCs w:val="65"/>
          <w:lang w:val="en"/>
        </w:rPr>
        <w:t xml:space="preserve"> </w:t>
      </w:r>
      <w:r>
        <w:rPr>
          <w:b/>
          <w:bCs/>
          <w:color w:val="545454"/>
          <w:lang w:val="en"/>
        </w:rPr>
        <w:t>Learn the parts of a note.</w:t>
      </w:r>
      <w:r>
        <w:rPr>
          <w:color w:val="545454"/>
          <w:lang w:val="en"/>
        </w:rPr>
        <w:t xml:space="preserve"> Individual note symbols are a combination of up to three basic elements: the note head, the stem, and flags. </w:t>
      </w:r>
    </w:p>
    <w:p w:rsidR="000673D4" w:rsidRDefault="000673D4" w:rsidP="000673D4">
      <w:pPr>
        <w:numPr>
          <w:ilvl w:val="1"/>
          <w:numId w:val="2"/>
        </w:numPr>
        <w:shd w:val="clear" w:color="auto" w:fill="FFFFFF"/>
        <w:spacing w:after="0" w:line="375" w:lineRule="atLeast"/>
        <w:ind w:left="720"/>
        <w:rPr>
          <w:color w:val="545454"/>
          <w:lang w:val="en"/>
        </w:rPr>
      </w:pPr>
      <w:r>
        <w:rPr>
          <w:b/>
          <w:bCs/>
          <w:color w:val="545454"/>
          <w:lang w:val="en"/>
        </w:rPr>
        <w:t xml:space="preserve">The note </w:t>
      </w:r>
      <w:proofErr w:type="gramStart"/>
      <w:r>
        <w:rPr>
          <w:b/>
          <w:bCs/>
          <w:color w:val="545454"/>
          <w:lang w:val="en"/>
        </w:rPr>
        <w:t>head</w:t>
      </w:r>
      <w:proofErr w:type="gramEnd"/>
      <w:r>
        <w:rPr>
          <w:color w:val="545454"/>
          <w:lang w:val="en"/>
        </w:rPr>
        <w:t>. This is an oval shape that is either open (white) or closed (black). At its most basic, it tells the performer what note to play on their instrument.</w:t>
      </w:r>
    </w:p>
    <w:p w:rsidR="000673D4" w:rsidRDefault="000673D4" w:rsidP="000673D4">
      <w:pPr>
        <w:numPr>
          <w:ilvl w:val="1"/>
          <w:numId w:val="2"/>
        </w:numPr>
        <w:shd w:val="clear" w:color="auto" w:fill="FFFFFF"/>
        <w:spacing w:after="0" w:line="375" w:lineRule="atLeast"/>
        <w:ind w:left="720"/>
        <w:rPr>
          <w:color w:val="545454"/>
          <w:lang w:val="en"/>
        </w:rPr>
      </w:pPr>
      <w:r>
        <w:rPr>
          <w:b/>
          <w:bCs/>
          <w:color w:val="545454"/>
          <w:lang w:val="en"/>
        </w:rPr>
        <w:t>The stem</w:t>
      </w:r>
      <w:r>
        <w:rPr>
          <w:color w:val="545454"/>
          <w:lang w:val="en"/>
        </w:rPr>
        <w:t>. This is the thin vertical line that is attached to the note head. When the stem is pointing up, it joins on the right side of the note head. When the stem is pointing down, it joins the note head on the left. The direction of the stem has no effect on the note, but it makes notation easier to read and less cluttered.</w:t>
      </w:r>
    </w:p>
    <w:p w:rsidR="000673D4" w:rsidRDefault="000673D4" w:rsidP="000673D4">
      <w:pPr>
        <w:numPr>
          <w:ilvl w:val="1"/>
          <w:numId w:val="2"/>
        </w:numPr>
        <w:shd w:val="clear" w:color="auto" w:fill="FFFFFF"/>
        <w:spacing w:after="0" w:line="375" w:lineRule="atLeast"/>
        <w:ind w:left="720"/>
        <w:rPr>
          <w:color w:val="545454"/>
          <w:lang w:val="en"/>
        </w:rPr>
      </w:pPr>
      <w:r>
        <w:rPr>
          <w:color w:val="545454"/>
          <w:lang w:val="en"/>
        </w:rPr>
        <w:t>The general rule on stem direction is that at or above the center line of the staff, the stem points down, and when the note is below the middle of the staff, the stem points up.</w:t>
      </w:r>
    </w:p>
    <w:p w:rsidR="000673D4" w:rsidRDefault="000673D4" w:rsidP="000673D4">
      <w:pPr>
        <w:numPr>
          <w:ilvl w:val="1"/>
          <w:numId w:val="2"/>
        </w:numPr>
        <w:shd w:val="clear" w:color="auto" w:fill="FFFFFF"/>
        <w:spacing w:after="0" w:line="375" w:lineRule="atLeast"/>
        <w:ind w:left="720"/>
        <w:rPr>
          <w:color w:val="545454"/>
          <w:lang w:val="en"/>
        </w:rPr>
      </w:pPr>
      <w:r>
        <w:rPr>
          <w:b/>
          <w:bCs/>
          <w:color w:val="545454"/>
          <w:lang w:val="en"/>
        </w:rPr>
        <w:t>The flag</w:t>
      </w:r>
      <w:r>
        <w:rPr>
          <w:color w:val="545454"/>
          <w:lang w:val="en"/>
        </w:rPr>
        <w:t xml:space="preserve">. This is the curved stroke that is attached to the end of the stem. No matter if the stem is joined to the right or left of the note head, the flag is </w:t>
      </w:r>
      <w:r>
        <w:rPr>
          <w:i/>
          <w:iCs/>
          <w:color w:val="545454"/>
          <w:lang w:val="en"/>
        </w:rPr>
        <w:t>always</w:t>
      </w:r>
      <w:r>
        <w:rPr>
          <w:color w:val="545454"/>
          <w:lang w:val="en"/>
        </w:rPr>
        <w:t xml:space="preserve"> drawn to the right of the stem, and never to the left!</w:t>
      </w:r>
    </w:p>
    <w:p w:rsidR="000673D4" w:rsidRDefault="000673D4" w:rsidP="000673D4">
      <w:pPr>
        <w:numPr>
          <w:ilvl w:val="1"/>
          <w:numId w:val="2"/>
        </w:numPr>
        <w:shd w:val="clear" w:color="auto" w:fill="FFFFFF"/>
        <w:spacing w:after="0" w:line="375" w:lineRule="atLeast"/>
        <w:ind w:left="720"/>
        <w:rPr>
          <w:color w:val="545454"/>
          <w:lang w:val="en"/>
        </w:rPr>
      </w:pPr>
      <w:r>
        <w:rPr>
          <w:color w:val="545454"/>
          <w:lang w:val="en"/>
        </w:rPr>
        <w:t>Taken together, the note, stem, and flag or flags show the musician the time value for any given note, as measured in beats or fractions of beats. When you listen to music, and you're tapping your foot in time to the music, you're recognizing that beat.</w:t>
      </w:r>
    </w:p>
    <w:p w:rsidR="000673D4" w:rsidRDefault="000673D4" w:rsidP="000673D4">
      <w:pPr>
        <w:shd w:val="clear" w:color="auto" w:fill="93B874"/>
        <w:spacing w:line="300" w:lineRule="atLeast"/>
        <w:jc w:val="center"/>
        <w:rPr>
          <w:b/>
          <w:bCs/>
          <w:color w:val="FFFFFF"/>
          <w:sz w:val="21"/>
          <w:szCs w:val="21"/>
          <w:lang w:val="en"/>
        </w:rPr>
      </w:pPr>
      <w:r>
        <w:rPr>
          <w:color w:val="545454"/>
          <w:lang w:val="en"/>
        </w:rPr>
        <w:pict/>
      </w:r>
      <w:r>
        <w:rPr>
          <w:color w:val="545454"/>
          <w:lang w:val="en"/>
        </w:rPr>
        <w:pict/>
      </w:r>
      <w:bookmarkStart w:id="5" w:name="qz_anchor_5"/>
      <w:bookmarkEnd w:id="5"/>
      <w:r>
        <w:rPr>
          <w:b/>
          <w:bCs/>
          <w:color w:val="FFFFFF"/>
          <w:sz w:val="21"/>
          <w:szCs w:val="21"/>
          <w:lang w:val="en"/>
        </w:rPr>
        <w:t>Score</w:t>
      </w:r>
      <w:r>
        <w:rPr>
          <w:b/>
          <w:bCs/>
          <w:color w:val="FFFFFF"/>
          <w:sz w:val="21"/>
          <w:szCs w:val="21"/>
          <w:lang w:val="en"/>
        </w:rPr>
        <w:br/>
      </w:r>
      <w:r>
        <w:rPr>
          <w:rStyle w:val="qznumerator"/>
          <w:b/>
          <w:bCs/>
          <w:color w:val="FFFFFF"/>
          <w:sz w:val="21"/>
          <w:szCs w:val="21"/>
          <w:lang w:val="en"/>
        </w:rPr>
        <w:t>8</w:t>
      </w:r>
      <w:r>
        <w:rPr>
          <w:b/>
          <w:bCs/>
          <w:color w:val="FFFFFF"/>
          <w:sz w:val="21"/>
          <w:szCs w:val="21"/>
          <w:lang w:val="en"/>
        </w:rPr>
        <w:t xml:space="preserve"> / </w:t>
      </w:r>
      <w:r>
        <w:rPr>
          <w:rStyle w:val="qzdenominator"/>
          <w:b/>
          <w:bCs/>
          <w:color w:val="FFFFFF"/>
          <w:sz w:val="21"/>
          <w:szCs w:val="21"/>
          <w:lang w:val="en"/>
        </w:rPr>
        <w:t>8</w:t>
      </w:r>
      <w:r>
        <w:rPr>
          <w:b/>
          <w:bCs/>
          <w:color w:val="FFFFFF"/>
          <w:sz w:val="21"/>
          <w:szCs w:val="21"/>
          <w:lang w:val="en"/>
        </w:rPr>
        <w:t xml:space="preserve"> </w:t>
      </w:r>
    </w:p>
    <w:p w:rsidR="000673D4" w:rsidRDefault="000673D4" w:rsidP="000673D4">
      <w:pPr>
        <w:pStyle w:val="NormalWeb"/>
        <w:shd w:val="clear" w:color="auto" w:fill="F6F5F4"/>
        <w:spacing w:line="375" w:lineRule="atLeast"/>
        <w:rPr>
          <w:color w:val="545454"/>
          <w:lang w:val="en"/>
        </w:rPr>
      </w:pPr>
      <w:r>
        <w:rPr>
          <w:color w:val="545454"/>
          <w:lang w:val="en"/>
        </w:rPr>
        <w:t>Part 1 Quiz</w:t>
      </w:r>
    </w:p>
    <w:p w:rsidR="000673D4" w:rsidRDefault="000673D4" w:rsidP="000673D4">
      <w:pPr>
        <w:pStyle w:val="qzquestion"/>
        <w:shd w:val="clear" w:color="auto" w:fill="F6F5F4"/>
        <w:spacing w:line="375" w:lineRule="atLeast"/>
        <w:rPr>
          <w:color w:val="545454"/>
          <w:lang w:val="en"/>
        </w:rPr>
      </w:pPr>
      <w:r>
        <w:rPr>
          <w:color w:val="545454"/>
          <w:lang w:val="en"/>
        </w:rPr>
        <w:t>What clef will you pay attention to if you are singing in the higher range?</w:t>
      </w:r>
    </w:p>
    <w:p w:rsidR="000673D4" w:rsidRDefault="000673D4" w:rsidP="000673D4">
      <w:pPr>
        <w:pStyle w:val="z-TopofForm"/>
      </w:pPr>
      <w:r>
        <w:t>Top of Form</w:t>
      </w:r>
    </w:p>
    <w:p w:rsidR="000673D4" w:rsidRDefault="000673D4" w:rsidP="000673D4">
      <w:pPr>
        <w:spacing w:line="375" w:lineRule="atLeast"/>
        <w:rPr>
          <w:color w:val="545454"/>
          <w:lang w:val="en"/>
        </w:rPr>
      </w:pPr>
      <w:r>
        <w:rPr>
          <w:color w:val="545454"/>
          <w:lang w:val="en"/>
        </w:rPr>
        <w:object w:dxaOrig="300"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6" type="#_x0000_t75" style="width:20.4pt;height:17.2pt" o:ole="">
            <v:imagedata r:id="rId47" o:title=""/>
          </v:shape>
          <w:control r:id="rId48" w:name="DefaultOcxName" w:shapeid="_x0000_i1246"/>
        </w:object>
      </w:r>
      <w:r>
        <w:rPr>
          <w:color w:val="545454"/>
          <w:lang w:val="en"/>
        </w:rPr>
        <w:t>The bass clef.</w:t>
      </w:r>
    </w:p>
    <w:p w:rsidR="000673D4" w:rsidRDefault="000673D4" w:rsidP="000673D4">
      <w:pPr>
        <w:pStyle w:val="qzexplanation"/>
        <w:rPr>
          <w:color w:val="545454"/>
          <w:lang w:val="en"/>
        </w:rPr>
      </w:pPr>
      <w:r>
        <w:rPr>
          <w:color w:val="545454"/>
          <w:lang w:val="en"/>
        </w:rPr>
        <w:t xml:space="preserve">Definitely not! If you are sining or playing an instrument in a high range, you won't focus on the bass clef. The bass clef looks like a backwards "C" while the treble clef looks more like a "G." </w:t>
      </w:r>
      <w:r>
        <w:rPr>
          <w:rStyle w:val="qzaddon"/>
          <w:color w:val="545454"/>
          <w:lang w:val="en"/>
        </w:rPr>
        <w:t>Click on another answer to find the right one...</w:t>
      </w:r>
    </w:p>
    <w:p w:rsidR="000673D4" w:rsidRDefault="000673D4" w:rsidP="000673D4">
      <w:pPr>
        <w:spacing w:line="375" w:lineRule="atLeast"/>
        <w:rPr>
          <w:color w:val="545454"/>
          <w:lang w:val="en"/>
        </w:rPr>
      </w:pPr>
      <w:r>
        <w:rPr>
          <w:color w:val="545454"/>
          <w:lang w:val="en"/>
        </w:rPr>
        <w:object w:dxaOrig="300" w:dyaOrig="225">
          <v:shape id="_x0000_i1333" type="#_x0000_t75" style="width:20.4pt;height:17.2pt" o:ole="">
            <v:imagedata r:id="rId47" o:title=""/>
          </v:shape>
          <w:control r:id="rId49" w:name="DefaultOcxName1" w:shapeid="_x0000_i1333"/>
        </w:object>
      </w:r>
      <w:r>
        <w:rPr>
          <w:color w:val="545454"/>
          <w:lang w:val="en"/>
        </w:rPr>
        <w:t>The treble clef.</w:t>
      </w:r>
    </w:p>
    <w:p w:rsidR="00FE6ACF" w:rsidRDefault="00FE6ACF" w:rsidP="000673D4">
      <w:pPr>
        <w:spacing w:line="375" w:lineRule="atLeast"/>
        <w:rPr>
          <w:color w:val="545454"/>
          <w:lang w:val="en"/>
        </w:rPr>
      </w:pPr>
      <w:r>
        <w:rPr>
          <w:noProof/>
        </w:rPr>
        <w:drawing>
          <wp:inline distT="0" distB="0" distL="0" distR="0" wp14:anchorId="4A0E1F50" wp14:editId="559D3533">
            <wp:extent cx="6562725" cy="12001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62725" cy="1200150"/>
                    </a:xfrm>
                    <a:prstGeom prst="rect">
                      <a:avLst/>
                    </a:prstGeom>
                  </pic:spPr>
                </pic:pic>
              </a:graphicData>
            </a:graphic>
          </wp:inline>
        </w:drawing>
      </w:r>
    </w:p>
    <w:p w:rsidR="000673D4" w:rsidRDefault="000673D4" w:rsidP="000673D4">
      <w:pPr>
        <w:pStyle w:val="qzexplanation"/>
        <w:rPr>
          <w:color w:val="545454"/>
          <w:lang w:val="en"/>
        </w:rPr>
      </w:pPr>
      <w:r>
        <w:rPr>
          <w:color w:val="545454"/>
          <w:lang w:val="en"/>
        </w:rPr>
        <w:t xml:space="preserve">Right! Higher notes are found on the treble clef. To help you remember the notes on this clef, remember "Every Good Boy Does Fine" and "FACE" for the lines and spaces respectively. </w:t>
      </w:r>
      <w:r>
        <w:rPr>
          <w:rStyle w:val="qzaddon"/>
          <w:color w:val="545454"/>
          <w:lang w:val="en"/>
        </w:rPr>
        <w:t>Read on for another quiz question.</w:t>
      </w:r>
    </w:p>
    <w:p w:rsidR="000673D4" w:rsidRDefault="000673D4" w:rsidP="000673D4">
      <w:pPr>
        <w:spacing w:line="375" w:lineRule="atLeast"/>
        <w:rPr>
          <w:color w:val="545454"/>
          <w:lang w:val="en"/>
        </w:rPr>
      </w:pPr>
      <w:r>
        <w:rPr>
          <w:color w:val="545454"/>
          <w:lang w:val="en"/>
        </w:rPr>
        <w:object w:dxaOrig="300" w:dyaOrig="225">
          <v:shape id="_x0000_i1244" type="#_x0000_t75" style="width:20.4pt;height:17.2pt" o:ole="">
            <v:imagedata r:id="rId47" o:title=""/>
          </v:shape>
          <w:control r:id="rId51" w:name="DefaultOcxName2" w:shapeid="_x0000_i1244"/>
        </w:object>
      </w:r>
      <w:r>
        <w:rPr>
          <w:color w:val="545454"/>
          <w:lang w:val="en"/>
        </w:rPr>
        <w:t>The "F" clef.</w:t>
      </w:r>
    </w:p>
    <w:p w:rsidR="000673D4" w:rsidRDefault="000673D4" w:rsidP="000673D4">
      <w:pPr>
        <w:pStyle w:val="qzexplanation"/>
        <w:rPr>
          <w:color w:val="545454"/>
          <w:lang w:val="en"/>
        </w:rPr>
      </w:pPr>
      <w:r>
        <w:rPr>
          <w:color w:val="545454"/>
          <w:lang w:val="en"/>
        </w:rPr>
        <w:t xml:space="preserve">Not quite! The "F" clef is another name for the bass clef, which has lower notes. To remember the notes of the bass clef, remember "Good Boys Don't Fool Around" and "All Cows Eat Grass." </w:t>
      </w:r>
      <w:r>
        <w:rPr>
          <w:rStyle w:val="qzaddon"/>
          <w:color w:val="545454"/>
          <w:lang w:val="en"/>
        </w:rPr>
        <w:t>Pick another answer!</w:t>
      </w:r>
    </w:p>
    <w:p w:rsidR="000673D4" w:rsidRDefault="000673D4" w:rsidP="000673D4">
      <w:pPr>
        <w:spacing w:line="375" w:lineRule="atLeast"/>
        <w:rPr>
          <w:color w:val="545454"/>
          <w:lang w:val="en"/>
        </w:rPr>
      </w:pPr>
      <w:r>
        <w:rPr>
          <w:color w:val="545454"/>
          <w:lang w:val="en"/>
        </w:rPr>
        <w:object w:dxaOrig="300" w:dyaOrig="225">
          <v:shape id="_x0000_i1243" type="#_x0000_t75" style="width:20.4pt;height:17.2pt" o:ole="">
            <v:imagedata r:id="rId47" o:title=""/>
          </v:shape>
          <w:control r:id="rId52" w:name="DefaultOcxName3" w:shapeid="_x0000_i1243"/>
        </w:object>
      </w:r>
      <w:proofErr w:type="gramStart"/>
      <w:r>
        <w:rPr>
          <w:color w:val="545454"/>
          <w:lang w:val="en"/>
        </w:rPr>
        <w:t>All of</w:t>
      </w:r>
      <w:proofErr w:type="gramEnd"/>
      <w:r>
        <w:rPr>
          <w:color w:val="545454"/>
          <w:lang w:val="en"/>
        </w:rPr>
        <w:t xml:space="preserve"> the above.</w:t>
      </w:r>
    </w:p>
    <w:p w:rsidR="00FE6ACF" w:rsidRDefault="00FE6ACF" w:rsidP="000673D4">
      <w:pPr>
        <w:spacing w:line="375" w:lineRule="atLeast"/>
        <w:rPr>
          <w:color w:val="545454"/>
          <w:lang w:val="en"/>
        </w:rPr>
      </w:pPr>
    </w:p>
    <w:p w:rsidR="00202BC4" w:rsidRDefault="00202BC4" w:rsidP="000673D4">
      <w:pPr>
        <w:spacing w:line="375" w:lineRule="atLeast"/>
        <w:rPr>
          <w:color w:val="545454"/>
          <w:lang w:val="en"/>
        </w:rPr>
      </w:pPr>
    </w:p>
    <w:p w:rsidR="00202BC4" w:rsidRDefault="00202BC4" w:rsidP="000673D4">
      <w:pPr>
        <w:spacing w:line="375" w:lineRule="atLeast"/>
        <w:rPr>
          <w:color w:val="545454"/>
          <w:lang w:val="en"/>
        </w:rPr>
      </w:pPr>
    </w:p>
    <w:p w:rsidR="00202BC4" w:rsidRDefault="00202BC4" w:rsidP="000673D4">
      <w:pPr>
        <w:spacing w:line="375" w:lineRule="atLeast"/>
        <w:rPr>
          <w:color w:val="545454"/>
          <w:lang w:val="en"/>
        </w:rPr>
      </w:pPr>
    </w:p>
    <w:p w:rsidR="00202BC4" w:rsidRDefault="00202BC4" w:rsidP="000673D4">
      <w:pPr>
        <w:spacing w:line="375" w:lineRule="atLeast"/>
        <w:rPr>
          <w:color w:val="545454"/>
          <w:lang w:val="en"/>
        </w:rPr>
      </w:pPr>
    </w:p>
    <w:p w:rsidR="00202BC4" w:rsidRDefault="00202BC4" w:rsidP="000673D4">
      <w:pPr>
        <w:spacing w:line="375" w:lineRule="atLeast"/>
        <w:rPr>
          <w:color w:val="545454"/>
          <w:lang w:val="en"/>
        </w:rPr>
      </w:pPr>
    </w:p>
    <w:p w:rsidR="00202BC4" w:rsidRDefault="00202BC4" w:rsidP="000673D4">
      <w:pPr>
        <w:spacing w:line="375" w:lineRule="atLeast"/>
        <w:rPr>
          <w:color w:val="545454"/>
          <w:lang w:val="en"/>
        </w:rPr>
      </w:pPr>
    </w:p>
    <w:p w:rsidR="000673D4" w:rsidRDefault="000673D4" w:rsidP="000673D4">
      <w:pPr>
        <w:pStyle w:val="qzexplanation"/>
        <w:rPr>
          <w:color w:val="545454"/>
          <w:lang w:val="en"/>
        </w:rPr>
      </w:pPr>
      <w:r>
        <w:rPr>
          <w:color w:val="545454"/>
          <w:lang w:val="en"/>
        </w:rPr>
        <w:t xml:space="preserve">Nope! If you are singing in a high range, you'll only need to pay attention to one of the previous clefs. Keep in mind, though, that if you're playing the piano with both hands, you'll need to watch more than one clef! </w:t>
      </w:r>
      <w:r>
        <w:rPr>
          <w:rStyle w:val="qzaddon"/>
          <w:color w:val="545454"/>
          <w:lang w:val="en"/>
        </w:rPr>
        <w:t>Try again...</w:t>
      </w:r>
    </w:p>
    <w:p w:rsidR="000673D4" w:rsidRDefault="000673D4" w:rsidP="000673D4">
      <w:pPr>
        <w:pStyle w:val="z-BottomofForm"/>
      </w:pPr>
      <w:r>
        <w:t>Bottom of Form</w:t>
      </w:r>
    </w:p>
    <w:p w:rsidR="000673D4" w:rsidRDefault="000673D4" w:rsidP="000673D4">
      <w:pPr>
        <w:pStyle w:val="Heading3"/>
        <w:shd w:val="clear" w:color="auto" w:fill="93B874"/>
        <w:rPr>
          <w:color w:val="222222"/>
          <w:lang w:val="en"/>
        </w:rPr>
      </w:pPr>
      <w:r>
        <w:rPr>
          <w:color w:val="545454"/>
          <w:lang w:val="en"/>
        </w:rPr>
        <w:pict/>
      </w:r>
      <w:r>
        <w:rPr>
          <w:color w:val="545454"/>
          <w:lang w:val="en"/>
        </w:rPr>
        <w:pict/>
      </w:r>
      <w:bookmarkStart w:id="6" w:name="Meter_and_Time_sub"/>
      <w:bookmarkEnd w:id="6"/>
      <w:r>
        <w:rPr>
          <w:lang w:val="en"/>
        </w:rPr>
        <w:t>Part 2</w:t>
      </w:r>
    </w:p>
    <w:p w:rsidR="000673D4" w:rsidRDefault="000673D4" w:rsidP="000673D4">
      <w:pPr>
        <w:pStyle w:val="Heading3"/>
        <w:shd w:val="clear" w:color="auto" w:fill="F6F5F4"/>
        <w:rPr>
          <w:lang w:val="en"/>
        </w:rPr>
      </w:pPr>
      <w:r>
        <w:rPr>
          <w:rStyle w:val="mw-headline3"/>
          <w:lang w:val="en"/>
        </w:rPr>
        <w:t>Meter and Time</w:t>
      </w:r>
    </w:p>
    <w:p w:rsidR="000673D4" w:rsidRDefault="000673D4" w:rsidP="000673D4">
      <w:pPr>
        <w:numPr>
          <w:ilvl w:val="0"/>
          <w:numId w:val="3"/>
        </w:numPr>
        <w:shd w:val="clear" w:color="auto" w:fill="FFFFFF"/>
        <w:spacing w:before="100" w:beforeAutospacing="1" w:after="450" w:line="0" w:lineRule="atLeast"/>
        <w:ind w:left="0"/>
        <w:rPr>
          <w:rStyle w:val="Hyperlink"/>
        </w:rPr>
      </w:pPr>
      <w:r>
        <w:rPr>
          <w:color w:val="545454"/>
          <w:lang w:val="en"/>
        </w:rPr>
        <w:fldChar w:fldCharType="begin"/>
      </w:r>
      <w:r>
        <w:rPr>
          <w:color w:val="545454"/>
          <w:lang w:val="en"/>
        </w:rPr>
        <w:instrText xml:space="preserve"> HYPERLINK "https://www.wikihow.com/Read-Music" \l "/Image:Read-Music-Step-5.jpg" </w:instrText>
      </w:r>
      <w:r>
        <w:rPr>
          <w:color w:val="545454"/>
          <w:lang w:val="en"/>
        </w:rPr>
        <w:fldChar w:fldCharType="separate"/>
      </w:r>
    </w:p>
    <w:p w:rsidR="000673D4" w:rsidRDefault="000673D4" w:rsidP="00202BC4">
      <w:pPr>
        <w:shd w:val="clear" w:color="auto" w:fill="FFFFFF"/>
        <w:spacing w:before="100" w:beforeAutospacing="1" w:after="450" w:line="0" w:lineRule="atLeast"/>
        <w:rPr>
          <w:color w:val="545454"/>
          <w:lang w:val="en"/>
        </w:rPr>
      </w:pPr>
      <w:r>
        <w:rPr>
          <w:noProof/>
          <w:color w:val="337733"/>
          <w:lang w:val="en"/>
        </w:rPr>
        <w:drawing>
          <wp:inline distT="0" distB="0" distL="0" distR="0">
            <wp:extent cx="3712191" cy="2784228"/>
            <wp:effectExtent l="0" t="0" r="3175" b="0"/>
            <wp:docPr id="40" name="Picture 40" descr="Image titled Read Music Step 5">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f35525712" descr="Image titled Read Music Step 5">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52630" cy="2814558"/>
                    </a:xfrm>
                    <a:prstGeom prst="rect">
                      <a:avLst/>
                    </a:prstGeom>
                    <a:noFill/>
                    <a:ln>
                      <a:noFill/>
                    </a:ln>
                  </pic:spPr>
                </pic:pic>
              </a:graphicData>
            </a:graphic>
          </wp:inline>
        </w:drawing>
      </w:r>
      <w:r>
        <w:rPr>
          <w:color w:val="545454"/>
          <w:lang w:val="en"/>
        </w:rPr>
        <w:fldChar w:fldCharType="end"/>
      </w:r>
    </w:p>
    <w:p w:rsidR="000673D4" w:rsidRDefault="000673D4" w:rsidP="00436F38">
      <w:pPr>
        <w:shd w:val="clear" w:color="auto" w:fill="FFFFFF"/>
        <w:spacing w:before="100" w:beforeAutospacing="1" w:after="450" w:line="375" w:lineRule="atLeast"/>
        <w:rPr>
          <w:color w:val="545454"/>
          <w:sz w:val="24"/>
          <w:szCs w:val="24"/>
          <w:lang w:val="en"/>
        </w:rPr>
      </w:pPr>
      <w:r>
        <w:rPr>
          <w:b/>
          <w:bCs/>
          <w:color w:val="545454"/>
          <w:sz w:val="65"/>
          <w:szCs w:val="65"/>
          <w:lang w:val="en"/>
        </w:rPr>
        <w:t>1</w:t>
      </w:r>
      <w:bookmarkStart w:id="7" w:name="step_2_1"/>
      <w:bookmarkEnd w:id="7"/>
      <w:r w:rsidR="00436F38">
        <w:rPr>
          <w:b/>
          <w:bCs/>
          <w:color w:val="545454"/>
          <w:sz w:val="65"/>
          <w:szCs w:val="65"/>
          <w:lang w:val="en"/>
        </w:rPr>
        <w:t xml:space="preserve"> </w:t>
      </w:r>
      <w:r>
        <w:rPr>
          <w:b/>
          <w:bCs/>
          <w:color w:val="545454"/>
          <w:lang w:val="en"/>
        </w:rPr>
        <w:t>Learn about measure lines.</w:t>
      </w:r>
      <w:r>
        <w:rPr>
          <w:color w:val="545454"/>
          <w:lang w:val="en"/>
        </w:rPr>
        <w:t xml:space="preserve"> On a piece of sheet music, you will see thin vertical lines crossing the staff at </w:t>
      </w:r>
      <w:proofErr w:type="gramStart"/>
      <w:r>
        <w:rPr>
          <w:color w:val="545454"/>
          <w:lang w:val="en"/>
        </w:rPr>
        <w:t>fairly regular</w:t>
      </w:r>
      <w:proofErr w:type="gramEnd"/>
      <w:r>
        <w:rPr>
          <w:color w:val="545454"/>
          <w:lang w:val="en"/>
        </w:rPr>
        <w:t xml:space="preserve"> intervals. These lines represent </w:t>
      </w:r>
      <w:r>
        <w:rPr>
          <w:i/>
          <w:iCs/>
          <w:color w:val="545454"/>
          <w:lang w:val="en"/>
        </w:rPr>
        <w:t>measures</w:t>
      </w:r>
      <w:r>
        <w:rPr>
          <w:color w:val="545454"/>
          <w:lang w:val="en"/>
        </w:rPr>
        <w:t xml:space="preserve"> — the space before the first line is the first measure, the space between the first and second lines is the second measure, and so on. Measure lines don't affect how the music sounds, but they help the performer keep their place in the music. </w:t>
      </w:r>
    </w:p>
    <w:p w:rsidR="000673D4" w:rsidRDefault="000673D4" w:rsidP="000673D4">
      <w:pPr>
        <w:numPr>
          <w:ilvl w:val="1"/>
          <w:numId w:val="4"/>
        </w:numPr>
        <w:shd w:val="clear" w:color="auto" w:fill="FFFFFF"/>
        <w:spacing w:after="0" w:line="375" w:lineRule="atLeast"/>
        <w:ind w:left="720"/>
        <w:rPr>
          <w:color w:val="545454"/>
          <w:lang w:val="en"/>
        </w:rPr>
      </w:pPr>
      <w:r>
        <w:rPr>
          <w:color w:val="545454"/>
          <w:lang w:val="en"/>
        </w:rPr>
        <w:t xml:space="preserve">As we'll see below, another handy thing about measures is that </w:t>
      </w:r>
      <w:r>
        <w:rPr>
          <w:i/>
          <w:iCs/>
          <w:color w:val="545454"/>
          <w:lang w:val="en"/>
        </w:rPr>
        <w:t>each one gets the same number of beats.</w:t>
      </w:r>
      <w:r>
        <w:rPr>
          <w:color w:val="545454"/>
          <w:lang w:val="en"/>
        </w:rPr>
        <w:t xml:space="preserve"> For example, if you find yourself tapping "1-2-3-4" along to a piece of music on the radio, you've probably subconsciously found the measure lines already.</w:t>
      </w:r>
    </w:p>
    <w:p w:rsidR="000673D4" w:rsidRDefault="000673D4" w:rsidP="000673D4">
      <w:pPr>
        <w:numPr>
          <w:ilvl w:val="0"/>
          <w:numId w:val="4"/>
        </w:numPr>
        <w:shd w:val="clear" w:color="auto" w:fill="FFFFFF"/>
        <w:spacing w:before="100" w:beforeAutospacing="1" w:after="450" w:line="0" w:lineRule="atLeast"/>
        <w:ind w:left="0"/>
        <w:rPr>
          <w:rStyle w:val="Hyperlink"/>
        </w:rPr>
      </w:pPr>
      <w:r>
        <w:rPr>
          <w:color w:val="545454"/>
          <w:lang w:val="en"/>
        </w:rPr>
        <w:fldChar w:fldCharType="begin"/>
      </w:r>
      <w:r>
        <w:rPr>
          <w:color w:val="545454"/>
          <w:lang w:val="en"/>
        </w:rPr>
        <w:instrText xml:space="preserve"> HYPERLINK "https://www.wikihow.com/Read-Music" \l "/Image:2667-6-1.jpg" </w:instrText>
      </w:r>
      <w:r>
        <w:rPr>
          <w:color w:val="545454"/>
          <w:lang w:val="en"/>
        </w:rPr>
        <w:fldChar w:fldCharType="separate"/>
      </w:r>
    </w:p>
    <w:p w:rsidR="000673D4" w:rsidRDefault="000673D4" w:rsidP="000673D4">
      <w:pPr>
        <w:shd w:val="clear" w:color="auto" w:fill="FFFFFF"/>
        <w:spacing w:before="100" w:beforeAutospacing="1" w:after="450" w:line="0" w:lineRule="atLeast"/>
      </w:pPr>
      <w:r>
        <w:rPr>
          <w:noProof/>
          <w:color w:val="337733"/>
          <w:lang w:val="en"/>
        </w:rPr>
        <w:drawing>
          <wp:inline distT="0" distB="0" distL="0" distR="0">
            <wp:extent cx="4189863" cy="3142493"/>
            <wp:effectExtent l="0" t="0" r="1270" b="1270"/>
            <wp:docPr id="39" name="Picture 39" descr="Image titled 2667 6 1">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d280083ec" descr="Image titled 2667 6 1">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26130" cy="3169694"/>
                    </a:xfrm>
                    <a:prstGeom prst="rect">
                      <a:avLst/>
                    </a:prstGeom>
                    <a:noFill/>
                    <a:ln>
                      <a:noFill/>
                    </a:ln>
                  </pic:spPr>
                </pic:pic>
              </a:graphicData>
            </a:graphic>
          </wp:inline>
        </w:drawing>
      </w:r>
    </w:p>
    <w:p w:rsidR="000673D4" w:rsidRDefault="000673D4" w:rsidP="00436F38">
      <w:pPr>
        <w:shd w:val="clear" w:color="auto" w:fill="FFFFFF"/>
        <w:spacing w:before="100" w:beforeAutospacing="1" w:after="450" w:line="0" w:lineRule="atLeast"/>
        <w:rPr>
          <w:color w:val="545454"/>
          <w:sz w:val="24"/>
          <w:szCs w:val="24"/>
          <w:lang w:val="en"/>
        </w:rPr>
      </w:pPr>
      <w:r>
        <w:rPr>
          <w:color w:val="545454"/>
          <w:lang w:val="en"/>
        </w:rPr>
        <w:fldChar w:fldCharType="end"/>
      </w:r>
      <w:r>
        <w:rPr>
          <w:b/>
          <w:bCs/>
          <w:color w:val="545454"/>
          <w:sz w:val="65"/>
          <w:szCs w:val="65"/>
          <w:lang w:val="en"/>
        </w:rPr>
        <w:t>2</w:t>
      </w:r>
      <w:bookmarkStart w:id="8" w:name="step_2_2"/>
      <w:bookmarkEnd w:id="8"/>
      <w:r w:rsidR="00436F38">
        <w:rPr>
          <w:b/>
          <w:bCs/>
          <w:color w:val="545454"/>
          <w:sz w:val="65"/>
          <w:szCs w:val="65"/>
          <w:lang w:val="en"/>
        </w:rPr>
        <w:t xml:space="preserve"> </w:t>
      </w:r>
      <w:r>
        <w:rPr>
          <w:b/>
          <w:bCs/>
          <w:color w:val="545454"/>
          <w:lang w:val="en"/>
        </w:rPr>
        <w:t>Learn about timing, or meter.</w:t>
      </w:r>
      <w:r>
        <w:rPr>
          <w:color w:val="545454"/>
          <w:lang w:val="en"/>
        </w:rPr>
        <w:t xml:space="preserve"> Meter can be generally thought of as the "pulse" or the beat of music. You feel it instinctively when you listen to dance or pop music — the "boom, </w:t>
      </w:r>
      <w:proofErr w:type="spellStart"/>
      <w:r>
        <w:rPr>
          <w:color w:val="545454"/>
          <w:lang w:val="en"/>
        </w:rPr>
        <w:t>tiss</w:t>
      </w:r>
      <w:proofErr w:type="spellEnd"/>
      <w:r>
        <w:rPr>
          <w:color w:val="545454"/>
          <w:lang w:val="en"/>
        </w:rPr>
        <w:t xml:space="preserve">, boom, </w:t>
      </w:r>
      <w:proofErr w:type="spellStart"/>
      <w:r>
        <w:rPr>
          <w:color w:val="545454"/>
          <w:lang w:val="en"/>
        </w:rPr>
        <w:t>tiss</w:t>
      </w:r>
      <w:proofErr w:type="spellEnd"/>
      <w:r>
        <w:rPr>
          <w:color w:val="545454"/>
          <w:lang w:val="en"/>
        </w:rPr>
        <w:t xml:space="preserve">" of a stereotypical dance track is a simple example of meter. </w:t>
      </w:r>
    </w:p>
    <w:p w:rsidR="000673D4" w:rsidRDefault="000673D4" w:rsidP="000673D4">
      <w:pPr>
        <w:numPr>
          <w:ilvl w:val="1"/>
          <w:numId w:val="4"/>
        </w:numPr>
        <w:shd w:val="clear" w:color="auto" w:fill="FFFFFF"/>
        <w:spacing w:after="0" w:line="375" w:lineRule="atLeast"/>
        <w:ind w:left="720"/>
        <w:rPr>
          <w:color w:val="545454"/>
          <w:lang w:val="en"/>
        </w:rPr>
      </w:pPr>
      <w:r>
        <w:rPr>
          <w:color w:val="545454"/>
          <w:lang w:val="en"/>
        </w:rPr>
        <w:t>On a piece of sheet music, the beat is expressed by something that looks like a fraction written next to the first clef symbol. Like any fraction, there is a numerator, and a denominator. The numerator, written in the top two spaces of the staff, tells you how many beats there are in one measure. The denominator tells you the note value that receives one beat (the "pulse" that you tap your toe to).</w:t>
      </w:r>
    </w:p>
    <w:p w:rsidR="000673D4" w:rsidRDefault="000673D4" w:rsidP="000673D4">
      <w:pPr>
        <w:numPr>
          <w:ilvl w:val="1"/>
          <w:numId w:val="4"/>
        </w:numPr>
        <w:shd w:val="clear" w:color="auto" w:fill="FFFFFF"/>
        <w:spacing w:after="0" w:line="375" w:lineRule="atLeast"/>
        <w:ind w:left="720"/>
        <w:rPr>
          <w:color w:val="545454"/>
          <w:lang w:val="en"/>
        </w:rPr>
      </w:pPr>
      <w:r>
        <w:rPr>
          <w:color w:val="545454"/>
          <w:lang w:val="en"/>
        </w:rPr>
        <w:t>Perhaps the easiest meter to understand is 4/4 time, or "common" time. In 4/4 time, there are four beats in each measure and each quarter note is equal to one beat. This is the time signature you'll hear in most popular music. You can count along to common time music by counting "ONE two three four ONE two three four..." to the beat.</w:t>
      </w:r>
    </w:p>
    <w:p w:rsidR="000673D4" w:rsidRDefault="000673D4" w:rsidP="000673D4">
      <w:pPr>
        <w:numPr>
          <w:ilvl w:val="1"/>
          <w:numId w:val="4"/>
        </w:numPr>
        <w:shd w:val="clear" w:color="auto" w:fill="FFFFFF"/>
        <w:spacing w:after="0" w:line="375" w:lineRule="atLeast"/>
        <w:ind w:left="720"/>
        <w:rPr>
          <w:color w:val="545454"/>
          <w:lang w:val="en"/>
        </w:rPr>
      </w:pPr>
      <w:r>
        <w:rPr>
          <w:color w:val="545454"/>
          <w:lang w:val="en"/>
        </w:rPr>
        <w:t>By changing the numerator, we change the number of beats in a measure. Another very common time signature is 3/4. For example, most waltzes will have a steady "ONE two three ONE two three" beat, making them in 3/4 time.</w:t>
      </w:r>
    </w:p>
    <w:p w:rsidR="000673D4" w:rsidRDefault="000673D4" w:rsidP="000673D4">
      <w:pPr>
        <w:numPr>
          <w:ilvl w:val="1"/>
          <w:numId w:val="4"/>
        </w:numPr>
        <w:shd w:val="clear" w:color="auto" w:fill="FFFFFF"/>
        <w:spacing w:after="0" w:line="375" w:lineRule="atLeast"/>
        <w:ind w:left="720"/>
        <w:rPr>
          <w:color w:val="545454"/>
          <w:lang w:val="en"/>
        </w:rPr>
      </w:pPr>
      <w:r>
        <w:rPr>
          <w:color w:val="545454"/>
          <w:lang w:val="en"/>
        </w:rPr>
        <w:t>Some meters will be shown with a letter C instead of two numbers. 4/4 time is often shown as a big C, which stands for Common time. Likewise, 2/2 meter is often shown as a big C with a vertical line through it. The C with the line through it stands for Cut time.</w:t>
      </w:r>
    </w:p>
    <w:p w:rsidR="000673D4" w:rsidRDefault="000673D4" w:rsidP="000673D4">
      <w:pPr>
        <w:shd w:val="clear" w:color="auto" w:fill="93B874"/>
        <w:spacing w:line="300" w:lineRule="atLeast"/>
        <w:jc w:val="center"/>
        <w:rPr>
          <w:b/>
          <w:bCs/>
          <w:color w:val="FFFFFF"/>
          <w:sz w:val="21"/>
          <w:szCs w:val="21"/>
          <w:lang w:val="en"/>
        </w:rPr>
      </w:pPr>
      <w:bookmarkStart w:id="9" w:name="qz_anchor_4"/>
      <w:bookmarkEnd w:id="9"/>
      <w:r>
        <w:rPr>
          <w:b/>
          <w:bCs/>
          <w:color w:val="FFFFFF"/>
          <w:sz w:val="21"/>
          <w:szCs w:val="21"/>
          <w:lang w:val="en"/>
        </w:rPr>
        <w:t>Score</w:t>
      </w:r>
      <w:r>
        <w:rPr>
          <w:b/>
          <w:bCs/>
          <w:color w:val="FFFFFF"/>
          <w:sz w:val="21"/>
          <w:szCs w:val="21"/>
          <w:lang w:val="en"/>
        </w:rPr>
        <w:br/>
      </w:r>
      <w:r>
        <w:rPr>
          <w:rStyle w:val="qznumerator"/>
          <w:b/>
          <w:bCs/>
          <w:color w:val="FFFFFF"/>
          <w:sz w:val="21"/>
          <w:szCs w:val="21"/>
          <w:lang w:val="en"/>
        </w:rPr>
        <w:t>8</w:t>
      </w:r>
      <w:r>
        <w:rPr>
          <w:b/>
          <w:bCs/>
          <w:color w:val="FFFFFF"/>
          <w:sz w:val="21"/>
          <w:szCs w:val="21"/>
          <w:lang w:val="en"/>
        </w:rPr>
        <w:t xml:space="preserve"> / </w:t>
      </w:r>
      <w:r>
        <w:rPr>
          <w:rStyle w:val="qzdenominator"/>
          <w:b/>
          <w:bCs/>
          <w:color w:val="FFFFFF"/>
          <w:sz w:val="21"/>
          <w:szCs w:val="21"/>
          <w:lang w:val="en"/>
        </w:rPr>
        <w:t>8</w:t>
      </w:r>
      <w:r>
        <w:rPr>
          <w:b/>
          <w:bCs/>
          <w:color w:val="FFFFFF"/>
          <w:sz w:val="21"/>
          <w:szCs w:val="21"/>
          <w:lang w:val="en"/>
        </w:rPr>
        <w:t xml:space="preserve"> </w:t>
      </w:r>
    </w:p>
    <w:p w:rsidR="000673D4" w:rsidRDefault="000673D4" w:rsidP="000673D4">
      <w:pPr>
        <w:pStyle w:val="NormalWeb"/>
        <w:shd w:val="clear" w:color="auto" w:fill="F6F5F4"/>
        <w:spacing w:line="375" w:lineRule="atLeast"/>
        <w:rPr>
          <w:color w:val="545454"/>
          <w:lang w:val="en"/>
        </w:rPr>
      </w:pPr>
      <w:r>
        <w:rPr>
          <w:color w:val="545454"/>
          <w:lang w:val="en"/>
        </w:rPr>
        <w:t>Part 2 Quiz</w:t>
      </w:r>
    </w:p>
    <w:p w:rsidR="000673D4" w:rsidRDefault="000673D4" w:rsidP="000673D4">
      <w:pPr>
        <w:pStyle w:val="qzquestion"/>
        <w:shd w:val="clear" w:color="auto" w:fill="F6F5F4"/>
        <w:spacing w:line="375" w:lineRule="atLeast"/>
        <w:rPr>
          <w:color w:val="545454"/>
          <w:lang w:val="en"/>
        </w:rPr>
      </w:pPr>
      <w:r>
        <w:rPr>
          <w:color w:val="545454"/>
          <w:lang w:val="en"/>
        </w:rPr>
        <w:t>How many beats does a piece of music written in 3/4 time have in each measure?</w:t>
      </w:r>
    </w:p>
    <w:p w:rsidR="000673D4" w:rsidRDefault="000673D4" w:rsidP="000673D4">
      <w:pPr>
        <w:pStyle w:val="z-TopofForm"/>
      </w:pPr>
      <w:r>
        <w:t>Top of Form</w:t>
      </w:r>
    </w:p>
    <w:p w:rsidR="000673D4" w:rsidRDefault="000673D4" w:rsidP="000673D4">
      <w:pPr>
        <w:spacing w:line="375" w:lineRule="atLeast"/>
        <w:rPr>
          <w:color w:val="545454"/>
          <w:lang w:val="en"/>
        </w:rPr>
      </w:pPr>
      <w:r>
        <w:rPr>
          <w:color w:val="545454"/>
          <w:lang w:val="en"/>
        </w:rPr>
        <w:object w:dxaOrig="300" w:dyaOrig="225">
          <v:shape id="_x0000_i1332" type="#_x0000_t75" style="width:20.4pt;height:17.2pt" o:ole="">
            <v:imagedata r:id="rId47" o:title=""/>
          </v:shape>
          <w:control r:id="rId57" w:name="DefaultOcxName4" w:shapeid="_x0000_i1332"/>
        </w:object>
      </w:r>
      <w:r>
        <w:rPr>
          <w:color w:val="545454"/>
          <w:lang w:val="en"/>
        </w:rPr>
        <w:t>3</w:t>
      </w:r>
    </w:p>
    <w:p w:rsidR="00FE6ACF" w:rsidRDefault="00FE6ACF" w:rsidP="000673D4">
      <w:pPr>
        <w:spacing w:line="375" w:lineRule="atLeast"/>
        <w:rPr>
          <w:color w:val="545454"/>
          <w:lang w:val="en"/>
        </w:rPr>
      </w:pPr>
      <w:r>
        <w:rPr>
          <w:noProof/>
        </w:rPr>
        <w:drawing>
          <wp:inline distT="0" distB="0" distL="0" distR="0" wp14:anchorId="37C80F68" wp14:editId="55F4CE7C">
            <wp:extent cx="6130138" cy="1115382"/>
            <wp:effectExtent l="0" t="0" r="444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88973" cy="1126087"/>
                    </a:xfrm>
                    <a:prstGeom prst="rect">
                      <a:avLst/>
                    </a:prstGeom>
                  </pic:spPr>
                </pic:pic>
              </a:graphicData>
            </a:graphic>
          </wp:inline>
        </w:drawing>
      </w:r>
    </w:p>
    <w:p w:rsidR="000673D4" w:rsidRDefault="000673D4" w:rsidP="000673D4">
      <w:pPr>
        <w:pStyle w:val="qzexplanation"/>
        <w:rPr>
          <w:color w:val="545454"/>
          <w:lang w:val="en"/>
        </w:rPr>
      </w:pPr>
      <w:r>
        <w:rPr>
          <w:color w:val="545454"/>
          <w:lang w:val="en"/>
        </w:rPr>
        <w:t xml:space="preserve">Absolutely! The number of beats per measure can be found in the top number of the time signature at the beginning of a piece of music. 3/4 time is commonly used for waltzes, so try stepping or singing to the beat to get it in your head! </w:t>
      </w:r>
      <w:r>
        <w:rPr>
          <w:rStyle w:val="qzaddon"/>
          <w:color w:val="545454"/>
          <w:lang w:val="en"/>
        </w:rPr>
        <w:t>Read on for another quiz question.</w:t>
      </w:r>
    </w:p>
    <w:p w:rsidR="000673D4" w:rsidRDefault="000673D4" w:rsidP="000673D4">
      <w:pPr>
        <w:spacing w:line="375" w:lineRule="atLeast"/>
        <w:rPr>
          <w:color w:val="545454"/>
          <w:lang w:val="en"/>
        </w:rPr>
      </w:pPr>
      <w:r>
        <w:rPr>
          <w:color w:val="545454"/>
          <w:lang w:val="en"/>
        </w:rPr>
        <w:object w:dxaOrig="300" w:dyaOrig="225">
          <v:shape id="_x0000_i1241" type="#_x0000_t75" style="width:20.4pt;height:17.2pt" o:ole="">
            <v:imagedata r:id="rId47" o:title=""/>
          </v:shape>
          <w:control r:id="rId59" w:name="DefaultOcxName5" w:shapeid="_x0000_i1241"/>
        </w:object>
      </w:r>
      <w:r>
        <w:rPr>
          <w:color w:val="545454"/>
          <w:lang w:val="en"/>
        </w:rPr>
        <w:t>4</w:t>
      </w:r>
    </w:p>
    <w:p w:rsidR="000673D4" w:rsidRDefault="000673D4" w:rsidP="000673D4">
      <w:pPr>
        <w:pStyle w:val="qzexplanation"/>
        <w:rPr>
          <w:color w:val="545454"/>
          <w:lang w:val="en"/>
        </w:rPr>
      </w:pPr>
      <w:r>
        <w:rPr>
          <w:color w:val="545454"/>
          <w:lang w:val="en"/>
        </w:rPr>
        <w:t xml:space="preserve">Not quite! The bottom number in the time signature tells you the type of note that receives the beat. In 3/4 time, the quarter note will receive one beat. </w:t>
      </w:r>
      <w:r>
        <w:rPr>
          <w:rStyle w:val="qzaddon"/>
          <w:color w:val="545454"/>
          <w:lang w:val="en"/>
        </w:rPr>
        <w:t>Choose another answer!</w:t>
      </w:r>
    </w:p>
    <w:p w:rsidR="000673D4" w:rsidRDefault="000673D4" w:rsidP="000673D4">
      <w:pPr>
        <w:spacing w:line="375" w:lineRule="atLeast"/>
        <w:rPr>
          <w:color w:val="545454"/>
          <w:lang w:val="en"/>
        </w:rPr>
      </w:pPr>
      <w:r>
        <w:rPr>
          <w:color w:val="545454"/>
          <w:lang w:val="en"/>
        </w:rPr>
        <w:object w:dxaOrig="300" w:dyaOrig="225">
          <v:shape id="_x0000_i1240" type="#_x0000_t75" style="width:20.4pt;height:17.2pt" o:ole="">
            <v:imagedata r:id="rId47" o:title=""/>
          </v:shape>
          <w:control r:id="rId60" w:name="DefaultOcxName6" w:shapeid="_x0000_i1240"/>
        </w:object>
      </w:r>
      <w:r>
        <w:rPr>
          <w:color w:val="545454"/>
          <w:lang w:val="en"/>
        </w:rPr>
        <w:t>7</w:t>
      </w:r>
    </w:p>
    <w:p w:rsidR="000673D4" w:rsidRDefault="000673D4" w:rsidP="000673D4">
      <w:pPr>
        <w:pStyle w:val="qzexplanation"/>
        <w:rPr>
          <w:color w:val="545454"/>
          <w:lang w:val="en"/>
        </w:rPr>
      </w:pPr>
      <w:r>
        <w:rPr>
          <w:color w:val="545454"/>
          <w:lang w:val="en"/>
        </w:rPr>
        <w:t xml:space="preserve">Nope! Don't add the numbers of the time signature together! When you first start learning how to read music, stick with common 4/4 time to get the hang of reading music and understanding meter. </w:t>
      </w:r>
      <w:r>
        <w:rPr>
          <w:rStyle w:val="qzaddon"/>
          <w:color w:val="545454"/>
          <w:lang w:val="en"/>
        </w:rPr>
        <w:t>Guess again!</w:t>
      </w:r>
    </w:p>
    <w:p w:rsidR="000673D4" w:rsidRDefault="000673D4" w:rsidP="000673D4">
      <w:pPr>
        <w:spacing w:line="375" w:lineRule="atLeast"/>
        <w:rPr>
          <w:color w:val="545454"/>
          <w:lang w:val="en"/>
        </w:rPr>
      </w:pPr>
      <w:r>
        <w:rPr>
          <w:color w:val="545454"/>
          <w:lang w:val="en"/>
        </w:rPr>
        <w:object w:dxaOrig="300" w:dyaOrig="225">
          <v:shape id="_x0000_i1239" type="#_x0000_t75" style="width:20.4pt;height:17.2pt" o:ole="">
            <v:imagedata r:id="rId47" o:title=""/>
          </v:shape>
          <w:control r:id="rId61" w:name="DefaultOcxName7" w:shapeid="_x0000_i1239"/>
        </w:object>
      </w:r>
      <w:r>
        <w:rPr>
          <w:color w:val="545454"/>
          <w:lang w:val="en"/>
        </w:rPr>
        <w:t>It depends on the types of notes</w:t>
      </w:r>
    </w:p>
    <w:p w:rsidR="00FE6ACF" w:rsidRDefault="00FE6ACF" w:rsidP="000673D4">
      <w:pPr>
        <w:spacing w:line="375" w:lineRule="atLeast"/>
        <w:rPr>
          <w:color w:val="545454"/>
          <w:lang w:val="en"/>
        </w:rPr>
      </w:pPr>
    </w:p>
    <w:p w:rsidR="00FE6ACF" w:rsidRDefault="00FE6ACF" w:rsidP="000673D4">
      <w:pPr>
        <w:spacing w:line="375" w:lineRule="atLeast"/>
        <w:rPr>
          <w:color w:val="545454"/>
          <w:lang w:val="en"/>
        </w:rPr>
      </w:pPr>
    </w:p>
    <w:p w:rsidR="00FE6ACF" w:rsidRDefault="00FE6ACF" w:rsidP="000673D4">
      <w:pPr>
        <w:spacing w:line="375" w:lineRule="atLeast"/>
        <w:rPr>
          <w:color w:val="545454"/>
          <w:lang w:val="en"/>
        </w:rPr>
      </w:pPr>
    </w:p>
    <w:p w:rsidR="00FE6ACF" w:rsidRDefault="00FE6ACF" w:rsidP="000673D4">
      <w:pPr>
        <w:spacing w:line="375" w:lineRule="atLeast"/>
        <w:rPr>
          <w:color w:val="545454"/>
          <w:lang w:val="en"/>
        </w:rPr>
      </w:pPr>
    </w:p>
    <w:p w:rsidR="00FE6ACF" w:rsidRDefault="00FE6ACF" w:rsidP="000673D4">
      <w:pPr>
        <w:spacing w:line="375" w:lineRule="atLeast"/>
        <w:rPr>
          <w:color w:val="545454"/>
          <w:lang w:val="en"/>
        </w:rPr>
      </w:pPr>
    </w:p>
    <w:p w:rsidR="00FE6ACF" w:rsidRDefault="00FE6ACF" w:rsidP="000673D4">
      <w:pPr>
        <w:spacing w:line="375" w:lineRule="atLeast"/>
        <w:rPr>
          <w:color w:val="545454"/>
          <w:lang w:val="en"/>
        </w:rPr>
      </w:pPr>
    </w:p>
    <w:p w:rsidR="000673D4" w:rsidRDefault="000673D4" w:rsidP="000673D4">
      <w:pPr>
        <w:pStyle w:val="qzexplanation"/>
        <w:rPr>
          <w:color w:val="545454"/>
          <w:lang w:val="en"/>
        </w:rPr>
      </w:pPr>
      <w:r>
        <w:rPr>
          <w:color w:val="545454"/>
          <w:lang w:val="en"/>
        </w:rPr>
        <w:t xml:space="preserve">Definitely not! The types of notes in each measure have to add up to the correct number of beats as shown in the time signature, not the other way around! The time signature can be found at the beginning of each piece of music, and the top number will tell you how many beats are in each measure of music. </w:t>
      </w:r>
      <w:r>
        <w:rPr>
          <w:rStyle w:val="qzaddon"/>
          <w:color w:val="545454"/>
          <w:lang w:val="en"/>
        </w:rPr>
        <w:t>Click on another answer to find the right one...</w:t>
      </w:r>
    </w:p>
    <w:p w:rsidR="000673D4" w:rsidRDefault="000673D4" w:rsidP="000673D4">
      <w:pPr>
        <w:pStyle w:val="z-BottomofForm"/>
      </w:pPr>
      <w:r>
        <w:t>Bottom of Form</w:t>
      </w:r>
    </w:p>
    <w:p w:rsidR="000673D4" w:rsidRDefault="000673D4" w:rsidP="000673D4">
      <w:pPr>
        <w:pStyle w:val="Heading3"/>
        <w:shd w:val="clear" w:color="auto" w:fill="93B874"/>
        <w:rPr>
          <w:color w:val="222222"/>
          <w:lang w:val="en"/>
        </w:rPr>
      </w:pPr>
      <w:r>
        <w:rPr>
          <w:color w:val="545454"/>
          <w:lang w:val="en"/>
        </w:rPr>
        <w:pict/>
      </w:r>
      <w:r>
        <w:rPr>
          <w:color w:val="545454"/>
          <w:lang w:val="en"/>
        </w:rPr>
        <w:pict/>
      </w:r>
      <w:bookmarkStart w:id="10" w:name="Rhythm_sub"/>
      <w:bookmarkEnd w:id="10"/>
      <w:r>
        <w:rPr>
          <w:lang w:val="en"/>
        </w:rPr>
        <w:t>Part 3</w:t>
      </w:r>
    </w:p>
    <w:p w:rsidR="000673D4" w:rsidRDefault="000673D4" w:rsidP="000673D4">
      <w:pPr>
        <w:pStyle w:val="Heading3"/>
        <w:shd w:val="clear" w:color="auto" w:fill="F6F5F4"/>
        <w:rPr>
          <w:lang w:val="en"/>
        </w:rPr>
      </w:pPr>
      <w:r>
        <w:rPr>
          <w:rStyle w:val="mw-headline3"/>
          <w:lang w:val="en"/>
        </w:rPr>
        <w:t>Rhythm</w:t>
      </w:r>
    </w:p>
    <w:p w:rsidR="000673D4" w:rsidRDefault="000673D4" w:rsidP="000673D4">
      <w:pPr>
        <w:numPr>
          <w:ilvl w:val="0"/>
          <w:numId w:val="5"/>
        </w:numPr>
        <w:shd w:val="clear" w:color="auto" w:fill="FFFFFF"/>
        <w:spacing w:before="100" w:beforeAutospacing="1" w:after="450" w:line="0" w:lineRule="atLeast"/>
        <w:ind w:left="0"/>
        <w:rPr>
          <w:rStyle w:val="Hyperlink"/>
        </w:rPr>
      </w:pPr>
      <w:r>
        <w:rPr>
          <w:color w:val="545454"/>
          <w:lang w:val="en"/>
        </w:rPr>
        <w:fldChar w:fldCharType="begin"/>
      </w:r>
      <w:r>
        <w:rPr>
          <w:color w:val="545454"/>
          <w:lang w:val="en"/>
        </w:rPr>
        <w:instrText xml:space="preserve"> HYPERLINK "https://www.wikihow.com/Read-Music" \l "/Image:Read-Music-Step-7.jpg" </w:instrText>
      </w:r>
      <w:r>
        <w:rPr>
          <w:color w:val="545454"/>
          <w:lang w:val="en"/>
        </w:rPr>
        <w:fldChar w:fldCharType="separate"/>
      </w:r>
    </w:p>
    <w:p w:rsidR="000673D4" w:rsidRDefault="000673D4" w:rsidP="000673D4">
      <w:pPr>
        <w:shd w:val="clear" w:color="auto" w:fill="FFFFFF"/>
        <w:spacing w:before="100" w:beforeAutospacing="1" w:after="450" w:line="0" w:lineRule="atLeast"/>
      </w:pPr>
      <w:r>
        <w:rPr>
          <w:noProof/>
          <w:color w:val="337733"/>
          <w:lang w:val="en"/>
        </w:rPr>
        <w:drawing>
          <wp:inline distT="0" distB="0" distL="0" distR="0">
            <wp:extent cx="5227093" cy="3920439"/>
            <wp:effectExtent l="0" t="0" r="0" b="0"/>
            <wp:docPr id="38" name="Picture 38" descr="Image titled Read Music Step 7">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b04dced243" descr="Image titled Read Music Step 7">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27093" cy="3920439"/>
                    </a:xfrm>
                    <a:prstGeom prst="rect">
                      <a:avLst/>
                    </a:prstGeom>
                    <a:noFill/>
                    <a:ln>
                      <a:noFill/>
                    </a:ln>
                  </pic:spPr>
                </pic:pic>
              </a:graphicData>
            </a:graphic>
          </wp:inline>
        </w:drawing>
      </w:r>
    </w:p>
    <w:p w:rsidR="000673D4" w:rsidRDefault="000673D4" w:rsidP="00436F38">
      <w:pPr>
        <w:shd w:val="clear" w:color="auto" w:fill="FFFFFF"/>
        <w:spacing w:before="100" w:beforeAutospacing="1" w:after="450" w:line="0" w:lineRule="atLeast"/>
        <w:rPr>
          <w:color w:val="545454"/>
          <w:sz w:val="24"/>
          <w:szCs w:val="24"/>
          <w:lang w:val="en"/>
        </w:rPr>
      </w:pPr>
      <w:r>
        <w:rPr>
          <w:color w:val="545454"/>
          <w:lang w:val="en"/>
        </w:rPr>
        <w:fldChar w:fldCharType="end"/>
      </w:r>
      <w:r>
        <w:rPr>
          <w:b/>
          <w:bCs/>
          <w:color w:val="545454"/>
          <w:sz w:val="65"/>
          <w:szCs w:val="65"/>
          <w:lang w:val="en"/>
        </w:rPr>
        <w:t>1</w:t>
      </w:r>
      <w:bookmarkStart w:id="11" w:name="step_3_1"/>
      <w:bookmarkEnd w:id="11"/>
      <w:r w:rsidR="00436F38">
        <w:rPr>
          <w:b/>
          <w:bCs/>
          <w:color w:val="545454"/>
          <w:sz w:val="65"/>
          <w:szCs w:val="65"/>
          <w:lang w:val="en"/>
        </w:rPr>
        <w:t xml:space="preserve"> </w:t>
      </w:r>
      <w:r>
        <w:rPr>
          <w:b/>
          <w:bCs/>
          <w:color w:val="545454"/>
          <w:lang w:val="en"/>
        </w:rPr>
        <w:t>Get in the groove.</w:t>
      </w:r>
      <w:r>
        <w:rPr>
          <w:color w:val="545454"/>
          <w:lang w:val="en"/>
        </w:rPr>
        <w:t xml:space="preserve"> Since it incorporates meter and time, "rhythm" is a crucial part of how the music feels. However, whereas meter simply tells you how many beats, rhythm is how those beats are used. </w:t>
      </w:r>
    </w:p>
    <w:p w:rsidR="000673D4" w:rsidRDefault="000673D4" w:rsidP="000673D4">
      <w:pPr>
        <w:numPr>
          <w:ilvl w:val="1"/>
          <w:numId w:val="6"/>
        </w:numPr>
        <w:shd w:val="clear" w:color="auto" w:fill="FFFFFF"/>
        <w:spacing w:after="0" w:line="375" w:lineRule="atLeast"/>
        <w:ind w:left="720"/>
        <w:rPr>
          <w:color w:val="545454"/>
          <w:lang w:val="en"/>
        </w:rPr>
      </w:pPr>
      <w:r>
        <w:rPr>
          <w:color w:val="545454"/>
          <w:lang w:val="en"/>
        </w:rPr>
        <w:t>Try this: tap your finger on your desk, and count 1-2-3-4 1-2-3-4, steadily. Not very interesting, is it? Now try this: on beats 1 and 3, tap louder, and on beats 2 and 4, tap softer. That's got a different feel to it! Now try the reverse: tapping loud on 2 and 4, and soft on beats 1 and 3.</w:t>
      </w:r>
    </w:p>
    <w:p w:rsidR="000673D4" w:rsidRDefault="000673D4" w:rsidP="000673D4">
      <w:pPr>
        <w:numPr>
          <w:ilvl w:val="1"/>
          <w:numId w:val="6"/>
        </w:numPr>
        <w:shd w:val="clear" w:color="auto" w:fill="FFFFFF"/>
        <w:spacing w:after="0" w:line="375" w:lineRule="atLeast"/>
        <w:ind w:left="720"/>
        <w:rPr>
          <w:color w:val="545454"/>
          <w:lang w:val="en"/>
        </w:rPr>
      </w:pPr>
      <w:r>
        <w:rPr>
          <w:color w:val="545454"/>
          <w:lang w:val="en"/>
        </w:rPr>
        <w:t xml:space="preserve">Check out Regina </w:t>
      </w:r>
      <w:proofErr w:type="spellStart"/>
      <w:r>
        <w:rPr>
          <w:color w:val="545454"/>
          <w:lang w:val="en"/>
        </w:rPr>
        <w:t>Spektor's</w:t>
      </w:r>
      <w:proofErr w:type="spellEnd"/>
      <w:r>
        <w:rPr>
          <w:color w:val="545454"/>
          <w:lang w:val="en"/>
        </w:rPr>
        <w:t xml:space="preserve"> </w:t>
      </w:r>
      <w:hyperlink r:id="rId64" w:history="1">
        <w:r>
          <w:rPr>
            <w:rStyle w:val="Hyperlink"/>
            <w:lang w:val="en"/>
          </w:rPr>
          <w:t>Don't Leave Me</w:t>
        </w:r>
      </w:hyperlink>
      <w:r>
        <w:rPr>
          <w:color w:val="545454"/>
          <w:lang w:val="en"/>
        </w:rPr>
        <w:t>. You can clearly hear the rhythm: the quieter bass note happens on beat 1 and beat 3, and a loud clap and snare drum happens on beats 2 and 4. You'll start to get a sense of how music is organized. That's what we call rhythm!</w:t>
      </w:r>
    </w:p>
    <w:p w:rsidR="000673D4" w:rsidRDefault="000673D4" w:rsidP="000673D4">
      <w:pPr>
        <w:numPr>
          <w:ilvl w:val="0"/>
          <w:numId w:val="6"/>
        </w:numPr>
        <w:shd w:val="clear" w:color="auto" w:fill="FFFFFF"/>
        <w:spacing w:before="100" w:beforeAutospacing="1" w:after="450" w:line="0" w:lineRule="atLeast"/>
        <w:ind w:left="0"/>
        <w:rPr>
          <w:rStyle w:val="Hyperlink"/>
        </w:rPr>
      </w:pPr>
      <w:r>
        <w:rPr>
          <w:color w:val="545454"/>
          <w:lang w:val="en"/>
        </w:rPr>
        <w:fldChar w:fldCharType="begin"/>
      </w:r>
      <w:r>
        <w:rPr>
          <w:color w:val="545454"/>
          <w:lang w:val="en"/>
        </w:rPr>
        <w:instrText xml:space="preserve"> HYPERLINK "https://www.wikihow.com/Read-Music" \l "/Image:Read-Music-Step-8.jpg" </w:instrText>
      </w:r>
      <w:r>
        <w:rPr>
          <w:color w:val="545454"/>
          <w:lang w:val="en"/>
        </w:rPr>
        <w:fldChar w:fldCharType="separate"/>
      </w:r>
    </w:p>
    <w:p w:rsidR="000673D4" w:rsidRDefault="000673D4" w:rsidP="000673D4">
      <w:pPr>
        <w:shd w:val="clear" w:color="auto" w:fill="FFFFFF"/>
        <w:spacing w:before="100" w:beforeAutospacing="1" w:after="450" w:line="0" w:lineRule="atLeast"/>
      </w:pPr>
      <w:r>
        <w:rPr>
          <w:noProof/>
          <w:color w:val="337733"/>
          <w:lang w:val="en"/>
        </w:rPr>
        <w:drawing>
          <wp:inline distT="0" distB="0" distL="0" distR="0">
            <wp:extent cx="6934835" cy="5201285"/>
            <wp:effectExtent l="0" t="0" r="5715" b="0"/>
            <wp:docPr id="37" name="Picture 37" descr="Image titled Read Music Step 8">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bdf2591920" descr="Image titled Read Music Step 8">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934835" cy="5201285"/>
                    </a:xfrm>
                    <a:prstGeom prst="rect">
                      <a:avLst/>
                    </a:prstGeom>
                    <a:noFill/>
                    <a:ln>
                      <a:noFill/>
                    </a:ln>
                  </pic:spPr>
                </pic:pic>
              </a:graphicData>
            </a:graphic>
          </wp:inline>
        </w:drawing>
      </w:r>
    </w:p>
    <w:p w:rsidR="000673D4" w:rsidRDefault="000673D4" w:rsidP="00436F38">
      <w:pPr>
        <w:shd w:val="clear" w:color="auto" w:fill="FFFFFF"/>
        <w:spacing w:before="100" w:beforeAutospacing="1" w:after="450" w:line="0" w:lineRule="atLeast"/>
        <w:rPr>
          <w:color w:val="545454"/>
          <w:sz w:val="24"/>
          <w:szCs w:val="24"/>
          <w:lang w:val="en"/>
        </w:rPr>
      </w:pPr>
      <w:r>
        <w:rPr>
          <w:color w:val="545454"/>
          <w:lang w:val="en"/>
        </w:rPr>
        <w:fldChar w:fldCharType="end"/>
      </w:r>
      <w:r>
        <w:rPr>
          <w:b/>
          <w:bCs/>
          <w:color w:val="545454"/>
          <w:sz w:val="65"/>
          <w:szCs w:val="65"/>
          <w:lang w:val="en"/>
        </w:rPr>
        <w:t>2</w:t>
      </w:r>
      <w:bookmarkStart w:id="12" w:name="step_3_2"/>
      <w:bookmarkEnd w:id="12"/>
      <w:r w:rsidR="00436F38">
        <w:rPr>
          <w:b/>
          <w:bCs/>
          <w:color w:val="545454"/>
          <w:sz w:val="65"/>
          <w:szCs w:val="65"/>
          <w:lang w:val="en"/>
        </w:rPr>
        <w:t xml:space="preserve"> </w:t>
      </w:r>
      <w:r>
        <w:rPr>
          <w:b/>
          <w:bCs/>
          <w:color w:val="545454"/>
          <w:lang w:val="en"/>
        </w:rPr>
        <w:t>Imagine yourself walking.</w:t>
      </w:r>
      <w:r>
        <w:rPr>
          <w:color w:val="545454"/>
          <w:lang w:val="en"/>
        </w:rPr>
        <w:t xml:space="preserve"> Each footstep will equal one beat. Those are represented musically by quarter notes, because in much of Western music (meaning music of the western world, not just the music of Hank Williams!), there are four of these beats for every measure. Musically, the rhythm of your walking will look like this: </w:t>
      </w:r>
    </w:p>
    <w:p w:rsidR="000673D4" w:rsidRDefault="000673D4" w:rsidP="000673D4">
      <w:pPr>
        <w:numPr>
          <w:ilvl w:val="1"/>
          <w:numId w:val="6"/>
        </w:numPr>
        <w:shd w:val="clear" w:color="auto" w:fill="FFFFFF"/>
        <w:spacing w:after="0" w:line="375" w:lineRule="atLeast"/>
        <w:ind w:left="720"/>
        <w:rPr>
          <w:color w:val="545454"/>
          <w:lang w:val="en"/>
        </w:rPr>
      </w:pPr>
      <w:r>
        <w:rPr>
          <w:color w:val="545454"/>
          <w:lang w:val="en"/>
        </w:rPr>
        <w:t>Each step is one quarter note. On a sheet of music, quarter notes are the solid black dots attached to stems without any flags. You can count that off as you walk: "1, 2, 3, 4-1, 2, 3, 4"</w:t>
      </w:r>
    </w:p>
    <w:p w:rsidR="000673D4" w:rsidRDefault="000673D4" w:rsidP="000673D4">
      <w:pPr>
        <w:numPr>
          <w:ilvl w:val="1"/>
          <w:numId w:val="6"/>
        </w:numPr>
        <w:shd w:val="clear" w:color="auto" w:fill="FFFFFF"/>
        <w:spacing w:after="0" w:line="375" w:lineRule="atLeast"/>
        <w:ind w:left="720"/>
        <w:rPr>
          <w:color w:val="545454"/>
          <w:lang w:val="en"/>
        </w:rPr>
      </w:pPr>
      <w:r>
        <w:rPr>
          <w:color w:val="545454"/>
          <w:lang w:val="en"/>
        </w:rPr>
        <w:t>If you were to slow your pace down to half that speed, so that you only took a step every two beats on the 1 and on the 3, that would be notated with half notes (for half a measure). On a sheet of music, half notes look like quarter notes, only they aren't solid black — they are outlined in black with white centers.</w:t>
      </w:r>
    </w:p>
    <w:p w:rsidR="000673D4" w:rsidRDefault="000673D4" w:rsidP="000673D4">
      <w:pPr>
        <w:numPr>
          <w:ilvl w:val="1"/>
          <w:numId w:val="6"/>
        </w:numPr>
        <w:shd w:val="clear" w:color="auto" w:fill="FFFFFF"/>
        <w:spacing w:after="0" w:line="375" w:lineRule="atLeast"/>
        <w:ind w:left="720"/>
        <w:rPr>
          <w:color w:val="545454"/>
          <w:lang w:val="en"/>
        </w:rPr>
      </w:pPr>
      <w:r>
        <w:rPr>
          <w:color w:val="545454"/>
          <w:lang w:val="en"/>
        </w:rPr>
        <w:t xml:space="preserve">If you slowed your pace down even further, so that you only took a step every four beats, on the 1, you would write that </w:t>
      </w:r>
      <w:proofErr w:type="gramStart"/>
      <w:r>
        <w:rPr>
          <w:color w:val="545454"/>
          <w:lang w:val="en"/>
        </w:rPr>
        <w:t>as a whole note</w:t>
      </w:r>
      <w:proofErr w:type="gramEnd"/>
      <w:r>
        <w:rPr>
          <w:color w:val="545454"/>
          <w:lang w:val="en"/>
        </w:rPr>
        <w:t>—or one note per measure. On a sheet of music, whole notes look like "</w:t>
      </w:r>
      <w:proofErr w:type="spellStart"/>
      <w:r>
        <w:rPr>
          <w:color w:val="545454"/>
          <w:lang w:val="en"/>
        </w:rPr>
        <w:t>Os</w:t>
      </w:r>
      <w:proofErr w:type="spellEnd"/>
      <w:r>
        <w:rPr>
          <w:color w:val="545454"/>
          <w:lang w:val="en"/>
        </w:rPr>
        <w:t xml:space="preserve">" or donuts — </w:t>
      </w:r>
      <w:proofErr w:type="gramStart"/>
      <w:r>
        <w:rPr>
          <w:color w:val="545454"/>
          <w:lang w:val="en"/>
        </w:rPr>
        <w:t>similar to</w:t>
      </w:r>
      <w:proofErr w:type="gramEnd"/>
      <w:r>
        <w:rPr>
          <w:color w:val="545454"/>
          <w:lang w:val="en"/>
        </w:rPr>
        <w:t xml:space="preserve"> half notes without stems.</w:t>
      </w:r>
    </w:p>
    <w:p w:rsidR="000673D4" w:rsidRPr="00230C2C" w:rsidRDefault="000673D4" w:rsidP="000673D4">
      <w:pPr>
        <w:numPr>
          <w:ilvl w:val="0"/>
          <w:numId w:val="6"/>
        </w:numPr>
        <w:shd w:val="clear" w:color="auto" w:fill="FFFFFF"/>
        <w:spacing w:before="100" w:beforeAutospacing="1" w:after="450" w:line="0" w:lineRule="atLeast"/>
        <w:ind w:left="0"/>
        <w:rPr>
          <w:color w:val="545454"/>
        </w:rPr>
      </w:pPr>
    </w:p>
    <w:p w:rsidR="000673D4" w:rsidRPr="00230C2C" w:rsidRDefault="000673D4" w:rsidP="00230C2C">
      <w:pPr>
        <w:shd w:val="clear" w:color="auto" w:fill="FFFFFF"/>
        <w:spacing w:before="100" w:beforeAutospacing="1" w:after="450" w:line="0" w:lineRule="atLeast"/>
      </w:pPr>
      <w:r>
        <w:rPr>
          <w:noProof/>
          <w:color w:val="337733"/>
          <w:lang w:val="en"/>
        </w:rPr>
        <w:drawing>
          <wp:inline distT="0" distB="0" distL="0" distR="0">
            <wp:extent cx="6934835" cy="5201285"/>
            <wp:effectExtent l="0" t="0" r="0" b="0"/>
            <wp:docPr id="36" name="Picture 36" descr="Image titled Read Music Step 9">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e8ec040ec0" descr="Image titled Read Music Step 9">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34835" cy="5201285"/>
                    </a:xfrm>
                    <a:prstGeom prst="rect">
                      <a:avLst/>
                    </a:prstGeom>
                    <a:noFill/>
                    <a:ln>
                      <a:noFill/>
                    </a:ln>
                  </pic:spPr>
                </pic:pic>
              </a:graphicData>
            </a:graphic>
          </wp:inline>
        </w:drawing>
      </w:r>
      <w:r w:rsidR="00230C2C">
        <w:rPr>
          <w:color w:val="545454"/>
          <w:lang w:val="en"/>
        </w:rPr>
        <w:t xml:space="preserve"> </w:t>
      </w:r>
    </w:p>
    <w:p w:rsidR="000673D4" w:rsidRDefault="000673D4" w:rsidP="00436F38">
      <w:pPr>
        <w:shd w:val="clear" w:color="auto" w:fill="FFFFFF"/>
        <w:spacing w:before="100" w:beforeAutospacing="1" w:after="450" w:line="375" w:lineRule="atLeast"/>
        <w:rPr>
          <w:color w:val="545454"/>
          <w:sz w:val="24"/>
          <w:szCs w:val="24"/>
          <w:lang w:val="en"/>
        </w:rPr>
      </w:pPr>
      <w:r>
        <w:rPr>
          <w:b/>
          <w:bCs/>
          <w:color w:val="545454"/>
          <w:sz w:val="65"/>
          <w:szCs w:val="65"/>
          <w:lang w:val="en"/>
        </w:rPr>
        <w:t>3</w:t>
      </w:r>
      <w:bookmarkStart w:id="13" w:name="step_3_3"/>
      <w:bookmarkEnd w:id="13"/>
      <w:r w:rsidR="00436F38">
        <w:rPr>
          <w:b/>
          <w:bCs/>
          <w:color w:val="545454"/>
          <w:sz w:val="65"/>
          <w:szCs w:val="65"/>
          <w:lang w:val="en"/>
        </w:rPr>
        <w:t xml:space="preserve"> </w:t>
      </w:r>
      <w:r>
        <w:rPr>
          <w:b/>
          <w:bCs/>
          <w:color w:val="545454"/>
          <w:lang w:val="en"/>
        </w:rPr>
        <w:t>Pick up the pace!</w:t>
      </w:r>
      <w:r>
        <w:rPr>
          <w:color w:val="545454"/>
          <w:lang w:val="en"/>
        </w:rPr>
        <w:t xml:space="preserve"> Enough of this slowing down. As you noticed, as we slowed the notes down, we started taking away bits of the note. </w:t>
      </w:r>
      <w:proofErr w:type="gramStart"/>
      <w:r>
        <w:rPr>
          <w:color w:val="545454"/>
          <w:lang w:val="en"/>
        </w:rPr>
        <w:t>First</w:t>
      </w:r>
      <w:proofErr w:type="gramEnd"/>
      <w:r>
        <w:rPr>
          <w:color w:val="545454"/>
          <w:lang w:val="en"/>
        </w:rPr>
        <w:t xml:space="preserve"> we took away the solid note, then we took away the stem. Now let's look at speeding things up. To do that, we're going to add things to the note. </w:t>
      </w:r>
    </w:p>
    <w:p w:rsidR="000673D4" w:rsidRDefault="000673D4" w:rsidP="000673D4">
      <w:pPr>
        <w:numPr>
          <w:ilvl w:val="1"/>
          <w:numId w:val="6"/>
        </w:numPr>
        <w:shd w:val="clear" w:color="auto" w:fill="FFFFFF"/>
        <w:spacing w:after="0" w:line="375" w:lineRule="atLeast"/>
        <w:ind w:left="720"/>
        <w:rPr>
          <w:color w:val="545454"/>
          <w:lang w:val="en"/>
        </w:rPr>
      </w:pPr>
      <w:r>
        <w:rPr>
          <w:color w:val="545454"/>
          <w:lang w:val="en"/>
        </w:rPr>
        <w:t xml:space="preserve">Go back to our walking tempo, and picture that in your mind (tapping your foot to the beat can help). Now imagine that your bus has just pulled up to the stop, and you're about a block away. What do you do? You run! And as you run, you try to </w:t>
      </w:r>
      <w:r>
        <w:rPr>
          <w:i/>
          <w:iCs/>
          <w:color w:val="545454"/>
          <w:lang w:val="en"/>
        </w:rPr>
        <w:t>flag</w:t>
      </w:r>
      <w:r>
        <w:rPr>
          <w:color w:val="545454"/>
          <w:lang w:val="en"/>
        </w:rPr>
        <w:t xml:space="preserve"> the bus driver.</w:t>
      </w:r>
    </w:p>
    <w:p w:rsidR="000673D4" w:rsidRDefault="000673D4" w:rsidP="000673D4">
      <w:pPr>
        <w:numPr>
          <w:ilvl w:val="1"/>
          <w:numId w:val="6"/>
        </w:numPr>
        <w:shd w:val="clear" w:color="auto" w:fill="FFFFFF"/>
        <w:spacing w:after="0" w:line="375" w:lineRule="atLeast"/>
        <w:ind w:left="720"/>
        <w:rPr>
          <w:color w:val="545454"/>
          <w:lang w:val="en"/>
        </w:rPr>
      </w:pPr>
      <w:r>
        <w:rPr>
          <w:color w:val="545454"/>
          <w:lang w:val="en"/>
        </w:rPr>
        <w:t>To make notes faster in music, we add a flag. Each flag cuts the time value of the note in half. For example, an eighth note (which gets one flag) is 1/2 the value of a quarter note; and a 16th note (which gets two flags) is 1/2 the value of an eighth note. In terms of walking, we go from a walk (quarter note) to a run (8th note)—twice as fast as a walk, to a sprint (16th note)—twice as fast as a run. Thinking in terms of each quarter note being a step as you walk, tap along with the example above.</w:t>
      </w:r>
    </w:p>
    <w:p w:rsidR="00FE6ACF" w:rsidRPr="00FE6ACF" w:rsidRDefault="00FE6ACF" w:rsidP="000673D4">
      <w:pPr>
        <w:numPr>
          <w:ilvl w:val="0"/>
          <w:numId w:val="6"/>
        </w:numPr>
        <w:shd w:val="clear" w:color="auto" w:fill="FFFFFF"/>
        <w:spacing w:before="100" w:beforeAutospacing="1" w:after="450" w:line="0" w:lineRule="atLeast"/>
        <w:ind w:left="0"/>
        <w:rPr>
          <w:color w:val="545454"/>
        </w:rPr>
      </w:pPr>
      <w:r>
        <w:rPr>
          <w:color w:val="545454"/>
        </w:rPr>
        <w:fldChar w:fldCharType="begin"/>
      </w:r>
      <w:r>
        <w:rPr>
          <w:color w:val="545454"/>
        </w:rPr>
        <w:instrText xml:space="preserve"> HYPERLINK "</w:instrText>
      </w:r>
    </w:p>
    <w:p w:rsidR="00FE6ACF" w:rsidRDefault="00FE6ACF" w:rsidP="000673D4">
      <w:pPr>
        <w:shd w:val="clear" w:color="auto" w:fill="FFFFFF"/>
        <w:spacing w:before="100" w:beforeAutospacing="1" w:after="450" w:line="0" w:lineRule="atLeast"/>
      </w:pPr>
      <w:r>
        <w:rPr>
          <w:noProof/>
          <w:color w:val="337733"/>
          <w:lang w:val="en"/>
        </w:rPr>
        <w:drawing>
          <wp:inline distT="0" distB="0" distL="0" distR="0" wp14:anchorId="76480E33" wp14:editId="4555C30C">
            <wp:extent cx="6305728" cy="4729440"/>
            <wp:effectExtent l="0" t="0" r="0" b="0"/>
            <wp:docPr id="47" name="Picture 47" descr="Image titled Read Music Step 10">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e1b4cbf14b" descr="Image titled Read Music Step 10">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15093" cy="4736464"/>
                    </a:xfrm>
                    <a:prstGeom prst="rect">
                      <a:avLst/>
                    </a:prstGeom>
                    <a:noFill/>
                    <a:ln>
                      <a:noFill/>
                    </a:ln>
                  </pic:spPr>
                </pic:pic>
              </a:graphicData>
            </a:graphic>
          </wp:inline>
        </w:drawing>
      </w:r>
      <w:r>
        <w:rPr>
          <w:color w:val="337733"/>
          <w:lang w:val="en"/>
        </w:rPr>
        <w:pict/>
      </w:r>
    </w:p>
    <w:p w:rsidR="00FE6ACF" w:rsidRPr="00A10C78" w:rsidRDefault="00FE6ACF" w:rsidP="000673D4">
      <w:pPr>
        <w:numPr>
          <w:ilvl w:val="0"/>
          <w:numId w:val="6"/>
        </w:numPr>
        <w:shd w:val="clear" w:color="auto" w:fill="FFFFFF"/>
        <w:spacing w:before="100" w:beforeAutospacing="1" w:after="450" w:line="0" w:lineRule="atLeast"/>
        <w:ind w:left="0"/>
        <w:rPr>
          <w:rStyle w:val="Hyperlink"/>
        </w:rPr>
      </w:pPr>
      <w:r w:rsidRPr="00FE6ACF">
        <w:rPr>
          <w:color w:val="545454"/>
          <w:lang w:val="en"/>
        </w:rPr>
        <w:instrText>&lt;img alt=\"Image titled Read Music Step 10\" src=\"https://www.wikihow.com/images/thumb/f/fd/Read-Music-Step-10.jpg/aid2667-v4-728px-Read-Music-Step-10.jpg\" width=\"728\" height=\"546\" class=\"whcdn content-fill\"&gt;</w:instrText>
      </w:r>
      <w:r>
        <w:rPr>
          <w:color w:val="545454"/>
        </w:rPr>
        <w:instrText xml:space="preserve">" </w:instrText>
      </w:r>
      <w:r>
        <w:rPr>
          <w:color w:val="545454"/>
        </w:rPr>
        <w:fldChar w:fldCharType="separate"/>
      </w:r>
    </w:p>
    <w:p w:rsidR="00FE6ACF" w:rsidRPr="00A10C78" w:rsidRDefault="00FE6ACF" w:rsidP="000673D4">
      <w:pPr>
        <w:shd w:val="clear" w:color="auto" w:fill="FFFFFF"/>
        <w:spacing w:before="100" w:beforeAutospacing="1" w:after="450" w:line="0" w:lineRule="atLeast"/>
        <w:rPr>
          <w:rStyle w:val="Hyperlink"/>
        </w:rPr>
      </w:pPr>
      <w:r w:rsidRPr="00A10C78">
        <w:rPr>
          <w:rStyle w:val="Hyperlink"/>
          <w:noProof/>
          <w:lang w:val="en"/>
        </w:rPr>
        <w:drawing>
          <wp:inline distT="0" distB="0" distL="0" distR="0" wp14:anchorId="5292838F" wp14:editId="59CDDB7D">
            <wp:extent cx="6049670" cy="4537390"/>
            <wp:effectExtent l="0" t="0" r="8255" b="0"/>
            <wp:docPr id="35" name="Picture 35" descr="Image titled Read Music Step 10">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e1b4cbf14b" descr="Image titled Read Music Step 10">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64043" cy="4548170"/>
                    </a:xfrm>
                    <a:prstGeom prst="rect">
                      <a:avLst/>
                    </a:prstGeom>
                    <a:noFill/>
                    <a:ln>
                      <a:noFill/>
                    </a:ln>
                  </pic:spPr>
                </pic:pic>
              </a:graphicData>
            </a:graphic>
          </wp:inline>
        </w:drawing>
      </w:r>
      <w:r w:rsidRPr="00A10C78">
        <w:rPr>
          <w:rStyle w:val="Hyperlink"/>
          <w:lang w:val="en"/>
        </w:rPr>
        <w:pict/>
      </w:r>
    </w:p>
    <w:p w:rsidR="000673D4" w:rsidRDefault="00FE6ACF" w:rsidP="00436F38">
      <w:pPr>
        <w:shd w:val="clear" w:color="auto" w:fill="FFFFFF"/>
        <w:spacing w:before="100" w:beforeAutospacing="1" w:after="450" w:line="0" w:lineRule="atLeast"/>
        <w:rPr>
          <w:color w:val="545454"/>
          <w:sz w:val="24"/>
          <w:szCs w:val="24"/>
          <w:lang w:val="en"/>
        </w:rPr>
      </w:pPr>
      <w:r>
        <w:rPr>
          <w:color w:val="545454"/>
        </w:rPr>
        <w:fldChar w:fldCharType="end"/>
      </w:r>
      <w:r w:rsidR="000673D4">
        <w:rPr>
          <w:b/>
          <w:bCs/>
          <w:color w:val="545454"/>
          <w:sz w:val="65"/>
          <w:szCs w:val="65"/>
          <w:lang w:val="en"/>
        </w:rPr>
        <w:t>4</w:t>
      </w:r>
      <w:bookmarkStart w:id="14" w:name="step_3_4"/>
      <w:bookmarkEnd w:id="14"/>
      <w:r w:rsidR="00436F38">
        <w:rPr>
          <w:b/>
          <w:bCs/>
          <w:color w:val="545454"/>
          <w:sz w:val="65"/>
          <w:szCs w:val="65"/>
          <w:lang w:val="en"/>
        </w:rPr>
        <w:t xml:space="preserve"> </w:t>
      </w:r>
      <w:r w:rsidR="000673D4">
        <w:rPr>
          <w:b/>
          <w:bCs/>
          <w:color w:val="545454"/>
          <w:lang w:val="en"/>
        </w:rPr>
        <w:t>Beam me up!</w:t>
      </w:r>
      <w:r w:rsidR="000673D4">
        <w:rPr>
          <w:color w:val="545454"/>
          <w:lang w:val="en"/>
        </w:rPr>
        <w:t xml:space="preserve"> As you can see with that above example, things can start to get a little confusing when there are a bunch of notes on the page like that. Your eyes start to cross, and you lose track of where you were. To group notes into smaller packages that make sense visually, we use </w:t>
      </w:r>
      <w:r w:rsidR="000673D4">
        <w:rPr>
          <w:i/>
          <w:iCs/>
          <w:color w:val="545454"/>
          <w:lang w:val="en"/>
        </w:rPr>
        <w:t>beaming</w:t>
      </w:r>
      <w:r w:rsidR="000673D4">
        <w:rPr>
          <w:color w:val="545454"/>
          <w:lang w:val="en"/>
        </w:rPr>
        <w:t xml:space="preserve">. </w:t>
      </w:r>
    </w:p>
    <w:p w:rsidR="000673D4" w:rsidRDefault="000673D4" w:rsidP="000673D4">
      <w:pPr>
        <w:numPr>
          <w:ilvl w:val="1"/>
          <w:numId w:val="6"/>
        </w:numPr>
        <w:shd w:val="clear" w:color="auto" w:fill="FFFFFF"/>
        <w:spacing w:after="0" w:line="375" w:lineRule="atLeast"/>
        <w:ind w:left="720"/>
        <w:rPr>
          <w:color w:val="545454"/>
          <w:lang w:val="en"/>
        </w:rPr>
      </w:pPr>
      <w:r>
        <w:rPr>
          <w:color w:val="545454"/>
          <w:lang w:val="en"/>
        </w:rPr>
        <w:t xml:space="preserve">Beaming merely replaces individual note flags with thick lines drawn between note stems. These are grouped logically, and while more complex music requires more complex beaming rules, for our purposes, we'll generally beam in groups of quarter notes. Compare the example below with the example above. Try tapping out the rhythm </w:t>
      </w:r>
      <w:proofErr w:type="gramStart"/>
      <w:r>
        <w:rPr>
          <w:color w:val="545454"/>
          <w:lang w:val="en"/>
        </w:rPr>
        <w:t>again, and</w:t>
      </w:r>
      <w:proofErr w:type="gramEnd"/>
      <w:r>
        <w:rPr>
          <w:color w:val="545454"/>
          <w:lang w:val="en"/>
        </w:rPr>
        <w:t xml:space="preserve"> see how much clearer beaming makes the notation.</w:t>
      </w:r>
    </w:p>
    <w:p w:rsidR="000673D4" w:rsidRDefault="000673D4" w:rsidP="000673D4">
      <w:pPr>
        <w:numPr>
          <w:ilvl w:val="0"/>
          <w:numId w:val="6"/>
        </w:numPr>
        <w:shd w:val="clear" w:color="auto" w:fill="FFFFFF"/>
        <w:spacing w:before="100" w:beforeAutospacing="1" w:after="450" w:line="0" w:lineRule="atLeast"/>
        <w:ind w:left="0"/>
        <w:rPr>
          <w:rStyle w:val="Hyperlink"/>
        </w:rPr>
      </w:pPr>
      <w:r>
        <w:rPr>
          <w:color w:val="545454"/>
          <w:lang w:val="en"/>
        </w:rPr>
        <w:fldChar w:fldCharType="begin"/>
      </w:r>
      <w:r>
        <w:rPr>
          <w:color w:val="545454"/>
          <w:lang w:val="en"/>
        </w:rPr>
        <w:instrText xml:space="preserve"> HYPERLINK "https://www.wikihow.com/Read-Music" \l "/Image:Read-Music-Step-11.jpg" </w:instrText>
      </w:r>
      <w:r>
        <w:rPr>
          <w:color w:val="545454"/>
          <w:lang w:val="en"/>
        </w:rPr>
        <w:fldChar w:fldCharType="separate"/>
      </w:r>
    </w:p>
    <w:p w:rsidR="000673D4" w:rsidRDefault="000673D4" w:rsidP="000673D4">
      <w:pPr>
        <w:shd w:val="clear" w:color="auto" w:fill="FFFFFF"/>
        <w:spacing w:before="100" w:beforeAutospacing="1" w:after="450" w:line="0" w:lineRule="atLeast"/>
      </w:pPr>
      <w:r>
        <w:rPr>
          <w:noProof/>
          <w:color w:val="337733"/>
          <w:lang w:val="en"/>
        </w:rPr>
        <w:drawing>
          <wp:inline distT="0" distB="0" distL="0" distR="0">
            <wp:extent cx="6934835" cy="5201285"/>
            <wp:effectExtent l="0" t="0" r="3175" b="0"/>
            <wp:docPr id="34" name="Picture 34" descr="Image titled Read Music Step 11">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961a89f6b" descr="Image titled Read Music Step 11">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934835" cy="5201285"/>
                    </a:xfrm>
                    <a:prstGeom prst="rect">
                      <a:avLst/>
                    </a:prstGeom>
                    <a:noFill/>
                    <a:ln>
                      <a:noFill/>
                    </a:ln>
                  </pic:spPr>
                </pic:pic>
              </a:graphicData>
            </a:graphic>
          </wp:inline>
        </w:drawing>
      </w:r>
    </w:p>
    <w:p w:rsidR="000673D4" w:rsidRDefault="000673D4" w:rsidP="00436F38">
      <w:pPr>
        <w:shd w:val="clear" w:color="auto" w:fill="FFFFFF"/>
        <w:spacing w:before="100" w:beforeAutospacing="1" w:after="450" w:line="0" w:lineRule="atLeast"/>
        <w:rPr>
          <w:color w:val="545454"/>
          <w:sz w:val="24"/>
          <w:szCs w:val="24"/>
          <w:lang w:val="en"/>
        </w:rPr>
      </w:pPr>
      <w:r>
        <w:rPr>
          <w:color w:val="545454"/>
          <w:lang w:val="en"/>
        </w:rPr>
        <w:fldChar w:fldCharType="end"/>
      </w:r>
      <w:r>
        <w:rPr>
          <w:b/>
          <w:bCs/>
          <w:color w:val="545454"/>
          <w:sz w:val="65"/>
          <w:szCs w:val="65"/>
          <w:lang w:val="en"/>
        </w:rPr>
        <w:t>5</w:t>
      </w:r>
      <w:bookmarkStart w:id="15" w:name="step_3_5"/>
      <w:bookmarkEnd w:id="15"/>
      <w:r w:rsidR="00436F38">
        <w:rPr>
          <w:b/>
          <w:bCs/>
          <w:color w:val="545454"/>
          <w:sz w:val="65"/>
          <w:szCs w:val="65"/>
          <w:lang w:val="en"/>
        </w:rPr>
        <w:t xml:space="preserve"> </w:t>
      </w:r>
      <w:r>
        <w:rPr>
          <w:b/>
          <w:bCs/>
          <w:color w:val="545454"/>
          <w:lang w:val="en"/>
        </w:rPr>
        <w:t>Learn the value of ties and dots.</w:t>
      </w:r>
      <w:r>
        <w:rPr>
          <w:color w:val="545454"/>
          <w:lang w:val="en"/>
        </w:rPr>
        <w:t xml:space="preserve"> Where a flag will cut the value of a note in half, the dot has a similar—but opposite—function. With limited exceptions that do not come into play here, the dot is always placed to the right of the note head. When you see a dotted note, that note is increased by one half the length of its original value. </w:t>
      </w:r>
    </w:p>
    <w:p w:rsidR="000673D4" w:rsidRDefault="000673D4" w:rsidP="000673D4">
      <w:pPr>
        <w:numPr>
          <w:ilvl w:val="1"/>
          <w:numId w:val="6"/>
        </w:numPr>
        <w:shd w:val="clear" w:color="auto" w:fill="FFFFFF"/>
        <w:spacing w:after="0" w:line="375" w:lineRule="atLeast"/>
        <w:ind w:left="720"/>
        <w:rPr>
          <w:color w:val="545454"/>
          <w:lang w:val="en"/>
        </w:rPr>
      </w:pPr>
      <w:r>
        <w:rPr>
          <w:color w:val="545454"/>
          <w:lang w:val="en"/>
        </w:rPr>
        <w:t>For example, a dot placed after a half note will be equal to the half note plus a quarter note. A dot placed after a quarter note will be equal to a quarter note plus an eighth note.</w:t>
      </w:r>
    </w:p>
    <w:p w:rsidR="000673D4" w:rsidRDefault="000673D4" w:rsidP="000673D4">
      <w:pPr>
        <w:numPr>
          <w:ilvl w:val="1"/>
          <w:numId w:val="6"/>
        </w:numPr>
        <w:shd w:val="clear" w:color="auto" w:fill="FFFFFF"/>
        <w:spacing w:after="0" w:line="375" w:lineRule="atLeast"/>
        <w:ind w:left="720"/>
        <w:rPr>
          <w:color w:val="545454"/>
          <w:lang w:val="en"/>
        </w:rPr>
      </w:pPr>
      <w:r>
        <w:rPr>
          <w:color w:val="545454"/>
          <w:lang w:val="en"/>
        </w:rPr>
        <w:t xml:space="preserve">Ties are </w:t>
      </w:r>
      <w:proofErr w:type="gramStart"/>
      <w:r>
        <w:rPr>
          <w:color w:val="545454"/>
          <w:lang w:val="en"/>
        </w:rPr>
        <w:t>similar to</w:t>
      </w:r>
      <w:proofErr w:type="gramEnd"/>
      <w:r>
        <w:rPr>
          <w:color w:val="545454"/>
          <w:lang w:val="en"/>
        </w:rPr>
        <w:t xml:space="preserve"> dots—they extend the value of the original note. A tie is simply two notes linked together with a curved line between the note heads. Unlike dots, which are abstract and based wholly on the value of the original note, ties are explicit: the note is increased in length by exactly </w:t>
      </w:r>
      <w:proofErr w:type="gramStart"/>
      <w:r>
        <w:rPr>
          <w:color w:val="545454"/>
          <w:lang w:val="en"/>
        </w:rPr>
        <w:t>as long as</w:t>
      </w:r>
      <w:proofErr w:type="gramEnd"/>
      <w:r>
        <w:rPr>
          <w:color w:val="545454"/>
          <w:lang w:val="en"/>
        </w:rPr>
        <w:t xml:space="preserve"> the second note value.</w:t>
      </w:r>
    </w:p>
    <w:p w:rsidR="000673D4" w:rsidRDefault="000673D4" w:rsidP="000673D4">
      <w:pPr>
        <w:numPr>
          <w:ilvl w:val="1"/>
          <w:numId w:val="6"/>
        </w:numPr>
        <w:shd w:val="clear" w:color="auto" w:fill="FFFFFF"/>
        <w:spacing w:after="0" w:line="375" w:lineRule="atLeast"/>
        <w:ind w:left="720"/>
        <w:rPr>
          <w:color w:val="545454"/>
          <w:lang w:val="en"/>
        </w:rPr>
      </w:pPr>
      <w:r>
        <w:rPr>
          <w:color w:val="545454"/>
          <w:lang w:val="en"/>
        </w:rPr>
        <w:t xml:space="preserve">One reason you would use a tie versus a dot is, for example, when a note's duration would not fit musically into the space of a measure. In that case, you simply add the leftover duration into the next measure as a </w:t>
      </w:r>
      <w:proofErr w:type="gramStart"/>
      <w:r>
        <w:rPr>
          <w:color w:val="545454"/>
          <w:lang w:val="en"/>
        </w:rPr>
        <w:t>note, and</w:t>
      </w:r>
      <w:proofErr w:type="gramEnd"/>
      <w:r>
        <w:rPr>
          <w:color w:val="545454"/>
          <w:lang w:val="en"/>
        </w:rPr>
        <w:t xml:space="preserve"> tie the two together.</w:t>
      </w:r>
    </w:p>
    <w:p w:rsidR="000673D4" w:rsidRDefault="000673D4" w:rsidP="000673D4">
      <w:pPr>
        <w:numPr>
          <w:ilvl w:val="1"/>
          <w:numId w:val="6"/>
        </w:numPr>
        <w:shd w:val="clear" w:color="auto" w:fill="FFFFFF"/>
        <w:spacing w:after="0" w:line="375" w:lineRule="atLeast"/>
        <w:ind w:left="720"/>
        <w:rPr>
          <w:color w:val="545454"/>
          <w:lang w:val="en"/>
        </w:rPr>
      </w:pPr>
      <w:r>
        <w:rPr>
          <w:color w:val="545454"/>
          <w:lang w:val="en"/>
        </w:rPr>
        <w:t>Note that the tie is drawn from note head to note head in the opposite direction as the stem.</w:t>
      </w:r>
    </w:p>
    <w:p w:rsidR="000673D4" w:rsidRDefault="000673D4" w:rsidP="000673D4">
      <w:pPr>
        <w:numPr>
          <w:ilvl w:val="0"/>
          <w:numId w:val="6"/>
        </w:numPr>
        <w:shd w:val="clear" w:color="auto" w:fill="FFFFFF"/>
        <w:spacing w:before="100" w:beforeAutospacing="1" w:after="450" w:line="0" w:lineRule="atLeast"/>
        <w:ind w:left="0"/>
        <w:rPr>
          <w:rStyle w:val="Hyperlink"/>
        </w:rPr>
      </w:pPr>
      <w:r>
        <w:rPr>
          <w:color w:val="545454"/>
          <w:lang w:val="en"/>
        </w:rPr>
        <w:fldChar w:fldCharType="begin"/>
      </w:r>
      <w:r>
        <w:rPr>
          <w:color w:val="545454"/>
          <w:lang w:val="en"/>
        </w:rPr>
        <w:instrText xml:space="preserve"> HYPERLINK "https://www.wikihow.com/Read-Music" \l "/Image:Read-Music-Step-12.jpg" </w:instrText>
      </w:r>
      <w:r>
        <w:rPr>
          <w:color w:val="545454"/>
          <w:lang w:val="en"/>
        </w:rPr>
        <w:fldChar w:fldCharType="separate"/>
      </w:r>
    </w:p>
    <w:p w:rsidR="000673D4" w:rsidRDefault="000673D4" w:rsidP="000673D4">
      <w:pPr>
        <w:shd w:val="clear" w:color="auto" w:fill="FFFFFF"/>
        <w:spacing w:before="100" w:beforeAutospacing="1" w:after="450" w:line="0" w:lineRule="atLeast"/>
      </w:pPr>
      <w:r>
        <w:rPr>
          <w:noProof/>
          <w:color w:val="337733"/>
          <w:lang w:val="en"/>
        </w:rPr>
        <w:drawing>
          <wp:inline distT="0" distB="0" distL="0" distR="0">
            <wp:extent cx="6408156" cy="4806264"/>
            <wp:effectExtent l="0" t="0" r="0" b="0"/>
            <wp:docPr id="33" name="Picture 33" descr="Image titled Read Music Step 12">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d599c07fd" descr="Image titled Read Music Step 12">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417430" cy="4813220"/>
                    </a:xfrm>
                    <a:prstGeom prst="rect">
                      <a:avLst/>
                    </a:prstGeom>
                    <a:noFill/>
                    <a:ln>
                      <a:noFill/>
                    </a:ln>
                  </pic:spPr>
                </pic:pic>
              </a:graphicData>
            </a:graphic>
          </wp:inline>
        </w:drawing>
      </w:r>
    </w:p>
    <w:p w:rsidR="000673D4" w:rsidRDefault="000673D4" w:rsidP="00436F38">
      <w:pPr>
        <w:shd w:val="clear" w:color="auto" w:fill="FFFFFF"/>
        <w:spacing w:before="100" w:beforeAutospacing="1" w:after="450" w:line="0" w:lineRule="atLeast"/>
        <w:rPr>
          <w:color w:val="545454"/>
          <w:sz w:val="24"/>
          <w:szCs w:val="24"/>
          <w:lang w:val="en"/>
        </w:rPr>
      </w:pPr>
      <w:r>
        <w:rPr>
          <w:color w:val="545454"/>
          <w:lang w:val="en"/>
        </w:rPr>
        <w:fldChar w:fldCharType="end"/>
      </w:r>
      <w:r>
        <w:rPr>
          <w:b/>
          <w:bCs/>
          <w:color w:val="545454"/>
          <w:sz w:val="65"/>
          <w:szCs w:val="65"/>
          <w:lang w:val="en"/>
        </w:rPr>
        <w:t>6</w:t>
      </w:r>
      <w:bookmarkStart w:id="16" w:name="step_3_6"/>
      <w:bookmarkEnd w:id="16"/>
      <w:r w:rsidR="00436F38">
        <w:rPr>
          <w:b/>
          <w:bCs/>
          <w:color w:val="545454"/>
          <w:sz w:val="65"/>
          <w:szCs w:val="65"/>
          <w:lang w:val="en"/>
        </w:rPr>
        <w:t xml:space="preserve"> </w:t>
      </w:r>
      <w:r>
        <w:rPr>
          <w:b/>
          <w:bCs/>
          <w:color w:val="545454"/>
          <w:lang w:val="en"/>
        </w:rPr>
        <w:t>Take a rest.</w:t>
      </w:r>
      <w:r>
        <w:rPr>
          <w:color w:val="545454"/>
          <w:lang w:val="en"/>
        </w:rPr>
        <w:t xml:space="preserve"> Some say music is just a series of notes, and they're half correct. Music is series of notes and the spaces between them. Those spaces are called </w:t>
      </w:r>
      <w:r>
        <w:rPr>
          <w:i/>
          <w:iCs/>
          <w:color w:val="545454"/>
          <w:lang w:val="en"/>
        </w:rPr>
        <w:t>rests</w:t>
      </w:r>
      <w:r>
        <w:rPr>
          <w:color w:val="545454"/>
          <w:lang w:val="en"/>
        </w:rPr>
        <w:t xml:space="preserve">, and even in silence, they can really add motion and life to music. Let's </w:t>
      </w:r>
      <w:proofErr w:type="gramStart"/>
      <w:r>
        <w:rPr>
          <w:color w:val="545454"/>
          <w:lang w:val="en"/>
        </w:rPr>
        <w:t>take a look</w:t>
      </w:r>
      <w:proofErr w:type="gramEnd"/>
      <w:r>
        <w:rPr>
          <w:color w:val="545454"/>
          <w:lang w:val="en"/>
        </w:rPr>
        <w:t xml:space="preserve"> at how they're notated. </w:t>
      </w:r>
    </w:p>
    <w:p w:rsidR="000673D4" w:rsidRDefault="000673D4" w:rsidP="000673D4">
      <w:pPr>
        <w:numPr>
          <w:ilvl w:val="1"/>
          <w:numId w:val="6"/>
        </w:numPr>
        <w:shd w:val="clear" w:color="auto" w:fill="FFFFFF"/>
        <w:spacing w:after="0" w:line="375" w:lineRule="atLeast"/>
        <w:ind w:left="720"/>
        <w:rPr>
          <w:color w:val="545454"/>
          <w:lang w:val="en"/>
        </w:rPr>
      </w:pPr>
      <w:r>
        <w:rPr>
          <w:color w:val="545454"/>
          <w:lang w:val="en"/>
        </w:rPr>
        <w:t xml:space="preserve">Like notes, they have specific symbols for specific durations. A whole note rest is a rectangle descending from the 4th line, and a half note rest is a rectangle resting on the 3rd line and pointing upwards. The quarter note rest is a squiggly line, and the rest of the rests are an angled bar that looks like a number "7" with the same number of flags as their equivalent note value. These flags </w:t>
      </w:r>
      <w:r>
        <w:rPr>
          <w:i/>
          <w:iCs/>
          <w:color w:val="545454"/>
          <w:lang w:val="en"/>
        </w:rPr>
        <w:t>always</w:t>
      </w:r>
      <w:r>
        <w:rPr>
          <w:color w:val="545454"/>
          <w:lang w:val="en"/>
        </w:rPr>
        <w:t xml:space="preserve"> sweep to the left.</w:t>
      </w:r>
    </w:p>
    <w:p w:rsidR="000673D4" w:rsidRDefault="000673D4" w:rsidP="000673D4">
      <w:pPr>
        <w:shd w:val="clear" w:color="auto" w:fill="93B874"/>
        <w:spacing w:line="300" w:lineRule="atLeast"/>
        <w:jc w:val="center"/>
        <w:rPr>
          <w:b/>
          <w:bCs/>
          <w:color w:val="FFFFFF"/>
          <w:sz w:val="21"/>
          <w:szCs w:val="21"/>
          <w:lang w:val="en"/>
        </w:rPr>
      </w:pPr>
      <w:bookmarkStart w:id="17" w:name="qz_anchor_6"/>
      <w:bookmarkEnd w:id="17"/>
      <w:r>
        <w:rPr>
          <w:b/>
          <w:bCs/>
          <w:color w:val="FFFFFF"/>
          <w:sz w:val="21"/>
          <w:szCs w:val="21"/>
          <w:lang w:val="en"/>
        </w:rPr>
        <w:t>Score</w:t>
      </w:r>
      <w:r>
        <w:rPr>
          <w:b/>
          <w:bCs/>
          <w:color w:val="FFFFFF"/>
          <w:sz w:val="21"/>
          <w:szCs w:val="21"/>
          <w:lang w:val="en"/>
        </w:rPr>
        <w:br/>
      </w:r>
      <w:r>
        <w:rPr>
          <w:rStyle w:val="qznumerator"/>
          <w:b/>
          <w:bCs/>
          <w:color w:val="FFFFFF"/>
          <w:sz w:val="21"/>
          <w:szCs w:val="21"/>
          <w:lang w:val="en"/>
        </w:rPr>
        <w:t>8</w:t>
      </w:r>
      <w:r>
        <w:rPr>
          <w:b/>
          <w:bCs/>
          <w:color w:val="FFFFFF"/>
          <w:sz w:val="21"/>
          <w:szCs w:val="21"/>
          <w:lang w:val="en"/>
        </w:rPr>
        <w:t xml:space="preserve"> / </w:t>
      </w:r>
      <w:r>
        <w:rPr>
          <w:rStyle w:val="qzdenominator"/>
          <w:b/>
          <w:bCs/>
          <w:color w:val="FFFFFF"/>
          <w:sz w:val="21"/>
          <w:szCs w:val="21"/>
          <w:lang w:val="en"/>
        </w:rPr>
        <w:t>8</w:t>
      </w:r>
      <w:r>
        <w:rPr>
          <w:b/>
          <w:bCs/>
          <w:color w:val="FFFFFF"/>
          <w:sz w:val="21"/>
          <w:szCs w:val="21"/>
          <w:lang w:val="en"/>
        </w:rPr>
        <w:t xml:space="preserve"> </w:t>
      </w:r>
    </w:p>
    <w:p w:rsidR="000673D4" w:rsidRDefault="000673D4" w:rsidP="000673D4">
      <w:pPr>
        <w:pStyle w:val="NormalWeb"/>
        <w:shd w:val="clear" w:color="auto" w:fill="F6F5F4"/>
        <w:spacing w:line="375" w:lineRule="atLeast"/>
        <w:rPr>
          <w:color w:val="545454"/>
          <w:lang w:val="en"/>
        </w:rPr>
      </w:pPr>
      <w:r>
        <w:rPr>
          <w:color w:val="545454"/>
          <w:lang w:val="en"/>
        </w:rPr>
        <w:t>Part 3 Quiz</w:t>
      </w:r>
    </w:p>
    <w:p w:rsidR="000673D4" w:rsidRDefault="000673D4" w:rsidP="000673D4">
      <w:pPr>
        <w:pStyle w:val="qzquestion"/>
        <w:shd w:val="clear" w:color="auto" w:fill="F6F5F4"/>
        <w:spacing w:line="375" w:lineRule="atLeast"/>
        <w:rPr>
          <w:color w:val="545454"/>
          <w:lang w:val="en"/>
        </w:rPr>
      </w:pPr>
      <w:r>
        <w:rPr>
          <w:color w:val="545454"/>
          <w:lang w:val="en"/>
        </w:rPr>
        <w:t>What do you do if you come to a rest symbol in the music?</w:t>
      </w:r>
    </w:p>
    <w:p w:rsidR="000673D4" w:rsidRDefault="000673D4" w:rsidP="000673D4">
      <w:pPr>
        <w:pStyle w:val="z-TopofForm"/>
      </w:pPr>
      <w:r>
        <w:t>Top of Form</w:t>
      </w:r>
    </w:p>
    <w:p w:rsidR="000673D4" w:rsidRDefault="000673D4" w:rsidP="000673D4">
      <w:pPr>
        <w:spacing w:line="375" w:lineRule="atLeast"/>
        <w:rPr>
          <w:color w:val="545454"/>
          <w:lang w:val="en"/>
        </w:rPr>
      </w:pPr>
      <w:r>
        <w:rPr>
          <w:color w:val="545454"/>
          <w:lang w:val="en"/>
        </w:rPr>
        <w:object w:dxaOrig="300" w:dyaOrig="225">
          <v:shape id="_x0000_i1238" type="#_x0000_t75" style="width:20.4pt;height:17.2pt" o:ole="">
            <v:imagedata r:id="rId47" o:title=""/>
          </v:shape>
          <w:control r:id="rId75" w:name="DefaultOcxName8" w:shapeid="_x0000_i1238"/>
        </w:object>
      </w:r>
      <w:r>
        <w:rPr>
          <w:color w:val="545454"/>
          <w:lang w:val="en"/>
        </w:rPr>
        <w:t>Double the length of the most recent note.</w:t>
      </w:r>
    </w:p>
    <w:p w:rsidR="000673D4" w:rsidRDefault="000673D4" w:rsidP="000673D4">
      <w:pPr>
        <w:pStyle w:val="qzexplanation"/>
        <w:rPr>
          <w:color w:val="545454"/>
          <w:lang w:val="en"/>
        </w:rPr>
      </w:pPr>
      <w:r>
        <w:rPr>
          <w:color w:val="545454"/>
          <w:lang w:val="en"/>
        </w:rPr>
        <w:t xml:space="preserve">Definitely not! If you are supposed to double the length of the note, there will be other notations in the music. For example, if you are supposed to add the length of half of the note's original value, you'll see a dot next to the note. </w:t>
      </w:r>
      <w:r>
        <w:rPr>
          <w:rStyle w:val="qzaddon"/>
          <w:color w:val="545454"/>
          <w:lang w:val="en"/>
        </w:rPr>
        <w:t>Try again...</w:t>
      </w:r>
    </w:p>
    <w:p w:rsidR="000673D4" w:rsidRDefault="000673D4" w:rsidP="000673D4">
      <w:pPr>
        <w:spacing w:line="375" w:lineRule="atLeast"/>
        <w:rPr>
          <w:color w:val="545454"/>
          <w:lang w:val="en"/>
        </w:rPr>
      </w:pPr>
      <w:r>
        <w:rPr>
          <w:color w:val="545454"/>
          <w:lang w:val="en"/>
        </w:rPr>
        <w:object w:dxaOrig="300" w:dyaOrig="225">
          <v:shape id="_x0000_i1237" type="#_x0000_t75" style="width:20.4pt;height:17.2pt" o:ole="">
            <v:imagedata r:id="rId47" o:title=""/>
          </v:shape>
          <w:control r:id="rId76" w:name="DefaultOcxName9" w:shapeid="_x0000_i1237"/>
        </w:object>
      </w:r>
      <w:r>
        <w:rPr>
          <w:color w:val="545454"/>
          <w:lang w:val="en"/>
        </w:rPr>
        <w:t>Ignore the next note.</w:t>
      </w:r>
    </w:p>
    <w:p w:rsidR="000673D4" w:rsidRDefault="000673D4" w:rsidP="000673D4">
      <w:pPr>
        <w:pStyle w:val="qzexplanation"/>
        <w:rPr>
          <w:color w:val="545454"/>
          <w:lang w:val="en"/>
        </w:rPr>
      </w:pPr>
      <w:r>
        <w:rPr>
          <w:color w:val="545454"/>
          <w:lang w:val="en"/>
        </w:rPr>
        <w:t xml:space="preserve">Nope! A rest is just like a regular note in that it isn't giving you information for the future! If you see a line connecting a couple of notes, though, this means that you should connect the two and not breathe or stop playing/singing between the two. </w:t>
      </w:r>
      <w:r>
        <w:rPr>
          <w:rStyle w:val="qzaddon"/>
          <w:color w:val="545454"/>
          <w:lang w:val="en"/>
        </w:rPr>
        <w:t>Click on another answer to find the right one...</w:t>
      </w:r>
    </w:p>
    <w:p w:rsidR="000673D4" w:rsidRDefault="000673D4" w:rsidP="000673D4">
      <w:pPr>
        <w:spacing w:line="375" w:lineRule="atLeast"/>
        <w:rPr>
          <w:color w:val="545454"/>
          <w:lang w:val="en"/>
        </w:rPr>
      </w:pPr>
      <w:r>
        <w:rPr>
          <w:color w:val="545454"/>
          <w:lang w:val="en"/>
        </w:rPr>
        <w:object w:dxaOrig="300" w:dyaOrig="225">
          <v:shape id="_x0000_i1331" type="#_x0000_t75" style="width:20.4pt;height:17.2pt" o:ole="">
            <v:imagedata r:id="rId47" o:title=""/>
          </v:shape>
          <w:control r:id="rId77" w:name="DefaultOcxName10" w:shapeid="_x0000_i1331"/>
        </w:object>
      </w:r>
      <w:r>
        <w:rPr>
          <w:color w:val="545454"/>
          <w:lang w:val="en"/>
        </w:rPr>
        <w:t>Stop playing for a certain amount of time.</w:t>
      </w:r>
    </w:p>
    <w:p w:rsidR="000661F3" w:rsidRDefault="000661F3" w:rsidP="000673D4">
      <w:pPr>
        <w:spacing w:line="375" w:lineRule="atLeast"/>
        <w:rPr>
          <w:color w:val="545454"/>
          <w:lang w:val="en"/>
        </w:rPr>
      </w:pPr>
      <w:r>
        <w:rPr>
          <w:noProof/>
        </w:rPr>
        <w:drawing>
          <wp:inline distT="0" distB="0" distL="0" distR="0" wp14:anchorId="16CB574A" wp14:editId="348BAD00">
            <wp:extent cx="3016155" cy="53123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82246" cy="560483"/>
                    </a:xfrm>
                    <a:prstGeom prst="rect">
                      <a:avLst/>
                    </a:prstGeom>
                  </pic:spPr>
                </pic:pic>
              </a:graphicData>
            </a:graphic>
          </wp:inline>
        </w:drawing>
      </w:r>
    </w:p>
    <w:p w:rsidR="000673D4" w:rsidRDefault="000673D4" w:rsidP="000673D4">
      <w:pPr>
        <w:pStyle w:val="qzexplanation"/>
        <w:rPr>
          <w:color w:val="545454"/>
          <w:lang w:val="en"/>
        </w:rPr>
      </w:pPr>
      <w:r>
        <w:rPr>
          <w:color w:val="545454"/>
          <w:lang w:val="en"/>
        </w:rPr>
        <w:t xml:space="preserve">Exactly! Just like notes, rests come in different denominations and signify that you are supposed to stop playing or singing for that amount of time. A quarter note rest looks like a vertical squiggly line, for example. </w:t>
      </w:r>
      <w:r>
        <w:rPr>
          <w:rStyle w:val="qzaddon"/>
          <w:color w:val="545454"/>
          <w:lang w:val="en"/>
        </w:rPr>
        <w:t>Read on for another quiz question.</w:t>
      </w:r>
    </w:p>
    <w:p w:rsidR="000673D4" w:rsidRDefault="000673D4" w:rsidP="000673D4">
      <w:pPr>
        <w:spacing w:line="375" w:lineRule="atLeast"/>
        <w:rPr>
          <w:color w:val="545454"/>
          <w:lang w:val="en"/>
        </w:rPr>
      </w:pPr>
      <w:r>
        <w:rPr>
          <w:color w:val="545454"/>
          <w:lang w:val="en"/>
        </w:rPr>
        <w:object w:dxaOrig="300" w:dyaOrig="225">
          <v:shape id="_x0000_i1235" type="#_x0000_t75" style="width:20.4pt;height:17.2pt" o:ole="">
            <v:imagedata r:id="rId47" o:title=""/>
          </v:shape>
          <w:control r:id="rId79" w:name="DefaultOcxName11" w:shapeid="_x0000_i1235"/>
        </w:object>
      </w:r>
      <w:r>
        <w:rPr>
          <w:color w:val="545454"/>
          <w:lang w:val="en"/>
        </w:rPr>
        <w:t>Play the next notes softer.</w:t>
      </w:r>
    </w:p>
    <w:p w:rsidR="000673D4" w:rsidRDefault="000673D4" w:rsidP="000673D4">
      <w:pPr>
        <w:pStyle w:val="qzexplanation"/>
        <w:rPr>
          <w:color w:val="545454"/>
          <w:lang w:val="en"/>
        </w:rPr>
      </w:pPr>
      <w:r>
        <w:rPr>
          <w:color w:val="545454"/>
          <w:lang w:val="en"/>
        </w:rPr>
        <w:t xml:space="preserve">Not quite! Any directions in the music about how loud or soft to play will be written in words. A rest is giving you a different direction! </w:t>
      </w:r>
      <w:r>
        <w:rPr>
          <w:rStyle w:val="qzaddon"/>
          <w:color w:val="545454"/>
          <w:lang w:val="en"/>
        </w:rPr>
        <w:t>Choose another answer!</w:t>
      </w:r>
    </w:p>
    <w:p w:rsidR="000673D4" w:rsidRDefault="000673D4" w:rsidP="000673D4">
      <w:pPr>
        <w:pStyle w:val="z-BottomofForm"/>
      </w:pPr>
      <w:r>
        <w:t>Bottom of Form</w:t>
      </w:r>
    </w:p>
    <w:p w:rsidR="000673D4" w:rsidRDefault="000673D4" w:rsidP="000673D4">
      <w:pPr>
        <w:pStyle w:val="Heading3"/>
        <w:shd w:val="clear" w:color="auto" w:fill="93B874"/>
        <w:rPr>
          <w:color w:val="222222"/>
          <w:lang w:val="en"/>
        </w:rPr>
      </w:pPr>
      <w:r>
        <w:rPr>
          <w:color w:val="545454"/>
          <w:lang w:val="en"/>
        </w:rPr>
        <w:pict/>
      </w:r>
      <w:r>
        <w:rPr>
          <w:color w:val="545454"/>
          <w:lang w:val="en"/>
        </w:rPr>
        <w:pict/>
      </w:r>
      <w:bookmarkStart w:id="18" w:name="Melody_sub"/>
      <w:bookmarkEnd w:id="18"/>
      <w:r>
        <w:rPr>
          <w:lang w:val="en"/>
        </w:rPr>
        <w:t>Part 4</w:t>
      </w:r>
    </w:p>
    <w:p w:rsidR="000673D4" w:rsidRDefault="000673D4" w:rsidP="000673D4">
      <w:pPr>
        <w:pStyle w:val="Heading3"/>
        <w:shd w:val="clear" w:color="auto" w:fill="F6F5F4"/>
        <w:rPr>
          <w:lang w:val="en"/>
        </w:rPr>
      </w:pPr>
      <w:r>
        <w:rPr>
          <w:rStyle w:val="mw-headline3"/>
          <w:lang w:val="en"/>
        </w:rPr>
        <w:t>Melody</w:t>
      </w:r>
    </w:p>
    <w:p w:rsidR="000673D4" w:rsidRDefault="000673D4" w:rsidP="00436F38">
      <w:pPr>
        <w:shd w:val="clear" w:color="auto" w:fill="FFFFFF"/>
        <w:spacing w:before="100" w:beforeAutospacing="1" w:after="450" w:line="0" w:lineRule="atLeast"/>
        <w:rPr>
          <w:rStyle w:val="Hyperlink"/>
        </w:rPr>
      </w:pPr>
      <w:r>
        <w:rPr>
          <w:color w:val="545454"/>
          <w:lang w:val="en"/>
        </w:rPr>
        <w:fldChar w:fldCharType="begin"/>
      </w:r>
      <w:r>
        <w:rPr>
          <w:color w:val="545454"/>
          <w:lang w:val="en"/>
        </w:rPr>
        <w:instrText xml:space="preserve"> HYPERLINK "https://www.wikihow.com/Read-Music" \l "/Image:Read-Music-Step-13.jpg" </w:instrText>
      </w:r>
      <w:r>
        <w:rPr>
          <w:color w:val="545454"/>
          <w:lang w:val="en"/>
        </w:rPr>
        <w:fldChar w:fldCharType="separate"/>
      </w:r>
    </w:p>
    <w:p w:rsidR="000673D4" w:rsidRDefault="000673D4" w:rsidP="000673D4">
      <w:pPr>
        <w:shd w:val="clear" w:color="auto" w:fill="FFFFFF"/>
        <w:spacing w:before="100" w:beforeAutospacing="1" w:after="450" w:line="0" w:lineRule="atLeast"/>
      </w:pPr>
      <w:r>
        <w:rPr>
          <w:noProof/>
          <w:color w:val="337733"/>
          <w:lang w:val="en"/>
        </w:rPr>
        <w:drawing>
          <wp:inline distT="0" distB="0" distL="0" distR="0">
            <wp:extent cx="4572000" cy="3429105"/>
            <wp:effectExtent l="0" t="0" r="0" b="0"/>
            <wp:docPr id="32" name="Picture 32" descr="Image titled Read Music Step 13">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e842d0a03" descr="Image titled Read Music Step 13">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99835" cy="3449982"/>
                    </a:xfrm>
                    <a:prstGeom prst="rect">
                      <a:avLst/>
                    </a:prstGeom>
                    <a:noFill/>
                    <a:ln>
                      <a:noFill/>
                    </a:ln>
                  </pic:spPr>
                </pic:pic>
              </a:graphicData>
            </a:graphic>
          </wp:inline>
        </w:drawing>
      </w:r>
    </w:p>
    <w:p w:rsidR="000673D4" w:rsidRDefault="000673D4" w:rsidP="00436F38">
      <w:pPr>
        <w:shd w:val="clear" w:color="auto" w:fill="FFFFFF"/>
        <w:spacing w:before="100" w:beforeAutospacing="1" w:after="450" w:line="0" w:lineRule="atLeast"/>
        <w:rPr>
          <w:color w:val="545454"/>
          <w:sz w:val="24"/>
          <w:szCs w:val="24"/>
          <w:lang w:val="en"/>
        </w:rPr>
      </w:pPr>
      <w:r>
        <w:rPr>
          <w:color w:val="545454"/>
          <w:lang w:val="en"/>
        </w:rPr>
        <w:fldChar w:fldCharType="end"/>
      </w:r>
      <w:r>
        <w:rPr>
          <w:b/>
          <w:bCs/>
          <w:color w:val="545454"/>
          <w:sz w:val="65"/>
          <w:szCs w:val="65"/>
          <w:lang w:val="en"/>
        </w:rPr>
        <w:t>1</w:t>
      </w:r>
      <w:bookmarkStart w:id="19" w:name="step_4_1"/>
      <w:bookmarkEnd w:id="19"/>
      <w:r w:rsidR="00436F38">
        <w:rPr>
          <w:b/>
          <w:bCs/>
          <w:color w:val="545454"/>
          <w:sz w:val="65"/>
          <w:szCs w:val="65"/>
          <w:lang w:val="en"/>
        </w:rPr>
        <w:t xml:space="preserve"> </w:t>
      </w:r>
      <w:r>
        <w:rPr>
          <w:b/>
          <w:bCs/>
          <w:color w:val="545454"/>
          <w:lang w:val="en"/>
        </w:rPr>
        <w:t>We now have the basics down:</w:t>
      </w:r>
      <w:r>
        <w:rPr>
          <w:color w:val="545454"/>
          <w:lang w:val="en"/>
        </w:rPr>
        <w:t xml:space="preserve"> the staff, the parts of a note, and the basics of notating durations of notes and rests. Make sure you understand the above, and then let's dive into the fun stuff: reading music! </w:t>
      </w:r>
    </w:p>
    <w:p w:rsidR="000673D4" w:rsidRDefault="000673D4" w:rsidP="000673D4">
      <w:pPr>
        <w:numPr>
          <w:ilvl w:val="0"/>
          <w:numId w:val="7"/>
        </w:numPr>
        <w:shd w:val="clear" w:color="auto" w:fill="FFFFFF"/>
        <w:spacing w:before="100" w:beforeAutospacing="1" w:after="450" w:line="0" w:lineRule="atLeast"/>
        <w:ind w:left="0"/>
        <w:rPr>
          <w:rStyle w:val="Hyperlink"/>
        </w:rPr>
      </w:pPr>
      <w:r>
        <w:rPr>
          <w:color w:val="545454"/>
          <w:lang w:val="en"/>
        </w:rPr>
        <w:fldChar w:fldCharType="begin"/>
      </w:r>
      <w:r>
        <w:rPr>
          <w:color w:val="545454"/>
          <w:lang w:val="en"/>
        </w:rPr>
        <w:instrText xml:space="preserve"> HYPERLINK "https://www.wikihow.com/Read-Music" \l "/Image:Read-Music-Step-14.jpg" </w:instrText>
      </w:r>
      <w:r>
        <w:rPr>
          <w:color w:val="545454"/>
          <w:lang w:val="en"/>
        </w:rPr>
        <w:fldChar w:fldCharType="separate"/>
      </w:r>
    </w:p>
    <w:p w:rsidR="000673D4" w:rsidRDefault="000673D4" w:rsidP="000673D4">
      <w:pPr>
        <w:shd w:val="clear" w:color="auto" w:fill="FFFFFF"/>
        <w:spacing w:before="100" w:beforeAutospacing="1" w:after="450" w:line="0" w:lineRule="atLeast"/>
      </w:pPr>
      <w:r>
        <w:rPr>
          <w:noProof/>
          <w:color w:val="337733"/>
          <w:lang w:val="en"/>
        </w:rPr>
        <w:drawing>
          <wp:inline distT="0" distB="0" distL="0" distR="0">
            <wp:extent cx="4932429" cy="3699434"/>
            <wp:effectExtent l="0" t="0" r="1905" b="0"/>
            <wp:docPr id="31" name="Picture 31" descr="Image titled Read Music Step 14">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4acdee8c7" descr="Image titled Read Music Step 14">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41199" cy="3706012"/>
                    </a:xfrm>
                    <a:prstGeom prst="rect">
                      <a:avLst/>
                    </a:prstGeom>
                    <a:noFill/>
                    <a:ln>
                      <a:noFill/>
                    </a:ln>
                  </pic:spPr>
                </pic:pic>
              </a:graphicData>
            </a:graphic>
          </wp:inline>
        </w:drawing>
      </w:r>
    </w:p>
    <w:p w:rsidR="000673D4" w:rsidRDefault="000673D4" w:rsidP="000673D4">
      <w:pPr>
        <w:shd w:val="clear" w:color="auto" w:fill="FFFFFF"/>
        <w:spacing w:before="100" w:beforeAutospacing="1" w:after="450" w:line="0" w:lineRule="atLeast"/>
        <w:rPr>
          <w:color w:val="545454"/>
          <w:lang w:val="en"/>
        </w:rPr>
      </w:pPr>
      <w:r>
        <w:rPr>
          <w:color w:val="545454"/>
          <w:lang w:val="en"/>
        </w:rPr>
        <w:fldChar w:fldCharType="end"/>
      </w:r>
    </w:p>
    <w:p w:rsidR="000673D4" w:rsidRDefault="000673D4" w:rsidP="00436F38">
      <w:pPr>
        <w:shd w:val="clear" w:color="auto" w:fill="FFFFFF"/>
        <w:spacing w:before="100" w:beforeAutospacing="1" w:after="450" w:line="375" w:lineRule="atLeast"/>
        <w:rPr>
          <w:color w:val="545454"/>
          <w:sz w:val="24"/>
          <w:szCs w:val="24"/>
          <w:lang w:val="en"/>
        </w:rPr>
      </w:pPr>
      <w:r>
        <w:rPr>
          <w:b/>
          <w:bCs/>
          <w:color w:val="545454"/>
          <w:sz w:val="65"/>
          <w:szCs w:val="65"/>
          <w:lang w:val="en"/>
        </w:rPr>
        <w:t>2</w:t>
      </w:r>
      <w:bookmarkStart w:id="20" w:name="step_4_2"/>
      <w:bookmarkEnd w:id="20"/>
      <w:r w:rsidR="00436F38">
        <w:rPr>
          <w:b/>
          <w:bCs/>
          <w:color w:val="545454"/>
          <w:sz w:val="65"/>
          <w:szCs w:val="65"/>
          <w:lang w:val="en"/>
        </w:rPr>
        <w:t xml:space="preserve"> </w:t>
      </w:r>
      <w:r>
        <w:rPr>
          <w:b/>
          <w:bCs/>
          <w:color w:val="545454"/>
          <w:lang w:val="en"/>
        </w:rPr>
        <w:t>Learn the C scale.</w:t>
      </w:r>
      <w:r>
        <w:rPr>
          <w:color w:val="545454"/>
          <w:lang w:val="en"/>
        </w:rPr>
        <w:t xml:space="preserve"> The C Major scale is the first scale we use when teaching how to read music because it's the one that uses just the white keys. Once you have that locked into your brain cells, the rest will follow naturally. </w:t>
      </w:r>
    </w:p>
    <w:p w:rsidR="000673D4" w:rsidRDefault="000673D4" w:rsidP="000673D4">
      <w:pPr>
        <w:numPr>
          <w:ilvl w:val="1"/>
          <w:numId w:val="8"/>
        </w:numPr>
        <w:shd w:val="clear" w:color="auto" w:fill="FFFFFF"/>
        <w:spacing w:after="0" w:line="375" w:lineRule="atLeast"/>
        <w:ind w:left="720"/>
        <w:rPr>
          <w:color w:val="545454"/>
          <w:lang w:val="en"/>
        </w:rPr>
      </w:pPr>
      <w:r>
        <w:rPr>
          <w:color w:val="545454"/>
          <w:lang w:val="en"/>
        </w:rPr>
        <w:t xml:space="preserve">First, we'll show you what it looks like, then we'll show you how to make sense of </w:t>
      </w:r>
      <w:proofErr w:type="gramStart"/>
      <w:r>
        <w:rPr>
          <w:color w:val="545454"/>
          <w:lang w:val="en"/>
        </w:rPr>
        <w:t>it, and</w:t>
      </w:r>
      <w:proofErr w:type="gramEnd"/>
      <w:r>
        <w:rPr>
          <w:color w:val="545454"/>
          <w:lang w:val="en"/>
        </w:rPr>
        <w:t xml:space="preserve"> begin to read music! Here's what it looks like on the staff. See the "C scale" above.</w:t>
      </w:r>
    </w:p>
    <w:p w:rsidR="000673D4" w:rsidRDefault="000673D4" w:rsidP="000673D4">
      <w:pPr>
        <w:numPr>
          <w:ilvl w:val="1"/>
          <w:numId w:val="8"/>
        </w:numPr>
        <w:shd w:val="clear" w:color="auto" w:fill="FFFFFF"/>
        <w:spacing w:after="0" w:line="375" w:lineRule="atLeast"/>
        <w:ind w:left="720"/>
        <w:rPr>
          <w:color w:val="545454"/>
          <w:lang w:val="en"/>
        </w:rPr>
      </w:pPr>
      <w:r>
        <w:rPr>
          <w:color w:val="545454"/>
          <w:lang w:val="en"/>
        </w:rPr>
        <w:t xml:space="preserve">If you'll </w:t>
      </w:r>
      <w:proofErr w:type="gramStart"/>
      <w:r>
        <w:rPr>
          <w:color w:val="545454"/>
          <w:lang w:val="en"/>
        </w:rPr>
        <w:t>take a look</w:t>
      </w:r>
      <w:proofErr w:type="gramEnd"/>
      <w:r>
        <w:rPr>
          <w:color w:val="545454"/>
          <w:lang w:val="en"/>
        </w:rPr>
        <w:t xml:space="preserve"> at the first note, the low C, you'll see that it actually goes below the staff lines. When that happens, we simply add a staff line for that note only—thus, the little line through the note head. The lower the note, the more staff lines we add. But we don't need to worry about that now.</w:t>
      </w:r>
    </w:p>
    <w:p w:rsidR="000673D4" w:rsidRDefault="000673D4" w:rsidP="000673D4">
      <w:pPr>
        <w:numPr>
          <w:ilvl w:val="1"/>
          <w:numId w:val="8"/>
        </w:numPr>
        <w:shd w:val="clear" w:color="auto" w:fill="FFFFFF"/>
        <w:spacing w:after="0" w:line="375" w:lineRule="atLeast"/>
        <w:ind w:left="720"/>
        <w:rPr>
          <w:color w:val="545454"/>
          <w:lang w:val="en"/>
        </w:rPr>
      </w:pPr>
      <w:r>
        <w:rPr>
          <w:color w:val="545454"/>
          <w:lang w:val="en"/>
        </w:rPr>
        <w:t>The C scale is made up of eight notes. These are the equivalent of the white keys on the piano.</w:t>
      </w:r>
    </w:p>
    <w:p w:rsidR="000673D4" w:rsidRDefault="000673D4" w:rsidP="000673D4">
      <w:pPr>
        <w:numPr>
          <w:ilvl w:val="1"/>
          <w:numId w:val="8"/>
        </w:numPr>
        <w:shd w:val="clear" w:color="auto" w:fill="FFFFFF"/>
        <w:spacing w:after="0" w:line="375" w:lineRule="atLeast"/>
        <w:ind w:left="720"/>
        <w:rPr>
          <w:color w:val="545454"/>
          <w:lang w:val="en"/>
        </w:rPr>
      </w:pPr>
      <w:r>
        <w:rPr>
          <w:color w:val="545454"/>
          <w:lang w:val="en"/>
        </w:rPr>
        <w:t xml:space="preserve">You may or may not have a piano handy, but at this point, it's important for you to begin to get an idea of not just what music looks like, but of what it </w:t>
      </w:r>
      <w:r>
        <w:rPr>
          <w:i/>
          <w:iCs/>
          <w:color w:val="545454"/>
          <w:lang w:val="en"/>
        </w:rPr>
        <w:t>sounds</w:t>
      </w:r>
      <w:r>
        <w:rPr>
          <w:color w:val="545454"/>
          <w:lang w:val="en"/>
        </w:rPr>
        <w:t xml:space="preserve"> like, too.</w:t>
      </w:r>
    </w:p>
    <w:p w:rsidR="000673D4" w:rsidRPr="00230C2C" w:rsidRDefault="000673D4" w:rsidP="000673D4">
      <w:pPr>
        <w:numPr>
          <w:ilvl w:val="0"/>
          <w:numId w:val="8"/>
        </w:numPr>
        <w:shd w:val="clear" w:color="auto" w:fill="FFFFFF"/>
        <w:spacing w:before="100" w:beforeAutospacing="1" w:after="450" w:line="0" w:lineRule="atLeast"/>
        <w:ind w:left="0"/>
        <w:rPr>
          <w:color w:val="545454"/>
        </w:rPr>
      </w:pPr>
    </w:p>
    <w:p w:rsidR="000673D4" w:rsidRPr="00230C2C" w:rsidRDefault="000673D4" w:rsidP="00230C2C">
      <w:pPr>
        <w:shd w:val="clear" w:color="auto" w:fill="FFFFFF"/>
        <w:spacing w:before="100" w:beforeAutospacing="1" w:after="450" w:line="0" w:lineRule="atLeast"/>
      </w:pPr>
      <w:r>
        <w:rPr>
          <w:noProof/>
          <w:color w:val="337733"/>
          <w:lang w:val="en"/>
        </w:rPr>
        <w:drawing>
          <wp:inline distT="0" distB="0" distL="0" distR="0">
            <wp:extent cx="6934835" cy="5201285"/>
            <wp:effectExtent l="0" t="0" r="0" b="0"/>
            <wp:docPr id="30" name="Picture 30" descr="Image titled Read Music Step 15">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a22cc7cb8" descr="Image titled Read Music Step 15">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934835" cy="5201285"/>
                    </a:xfrm>
                    <a:prstGeom prst="rect">
                      <a:avLst/>
                    </a:prstGeom>
                    <a:noFill/>
                    <a:ln>
                      <a:noFill/>
                    </a:ln>
                  </pic:spPr>
                </pic:pic>
              </a:graphicData>
            </a:graphic>
          </wp:inline>
        </w:drawing>
      </w:r>
      <w:r w:rsidR="00230C2C">
        <w:rPr>
          <w:color w:val="545454"/>
          <w:lang w:val="en"/>
        </w:rPr>
        <w:t xml:space="preserve"> </w:t>
      </w:r>
    </w:p>
    <w:p w:rsidR="00436F38" w:rsidRDefault="00436F38" w:rsidP="000673D4">
      <w:pPr>
        <w:shd w:val="clear" w:color="auto" w:fill="FFFFFF"/>
        <w:spacing w:before="100" w:beforeAutospacing="1" w:after="450" w:line="375" w:lineRule="atLeast"/>
        <w:rPr>
          <w:b/>
          <w:bCs/>
          <w:color w:val="545454"/>
          <w:sz w:val="65"/>
          <w:szCs w:val="65"/>
          <w:lang w:val="en"/>
        </w:rPr>
      </w:pPr>
    </w:p>
    <w:p w:rsidR="000673D4" w:rsidRDefault="000673D4" w:rsidP="00436F38">
      <w:pPr>
        <w:shd w:val="clear" w:color="auto" w:fill="FFFFFF"/>
        <w:spacing w:before="100" w:beforeAutospacing="1" w:after="450" w:line="375" w:lineRule="atLeast"/>
        <w:rPr>
          <w:color w:val="545454"/>
          <w:sz w:val="24"/>
          <w:szCs w:val="24"/>
          <w:lang w:val="en"/>
        </w:rPr>
      </w:pPr>
      <w:r>
        <w:rPr>
          <w:b/>
          <w:bCs/>
          <w:color w:val="545454"/>
          <w:sz w:val="65"/>
          <w:szCs w:val="65"/>
          <w:lang w:val="en"/>
        </w:rPr>
        <w:t>3</w:t>
      </w:r>
      <w:bookmarkStart w:id="21" w:name="step_4_3"/>
      <w:bookmarkEnd w:id="21"/>
      <w:r w:rsidR="00436F38">
        <w:rPr>
          <w:b/>
          <w:bCs/>
          <w:color w:val="545454"/>
          <w:sz w:val="65"/>
          <w:szCs w:val="65"/>
          <w:lang w:val="en"/>
        </w:rPr>
        <w:t xml:space="preserve"> </w:t>
      </w:r>
      <w:r>
        <w:rPr>
          <w:b/>
          <w:bCs/>
          <w:color w:val="545454"/>
          <w:lang w:val="en"/>
        </w:rPr>
        <w:t xml:space="preserve">Learn a little </w:t>
      </w:r>
      <w:hyperlink r:id="rId86" w:tooltip="Sight Sing" w:history="1">
        <w:r>
          <w:rPr>
            <w:rStyle w:val="Hyperlink"/>
            <w:b/>
            <w:bCs/>
            <w:lang w:val="en"/>
          </w:rPr>
          <w:t>sight singing</w:t>
        </w:r>
      </w:hyperlink>
      <w:r>
        <w:rPr>
          <w:b/>
          <w:bCs/>
          <w:color w:val="545454"/>
          <w:lang w:val="en"/>
        </w:rPr>
        <w:t>—or "</w:t>
      </w:r>
      <w:proofErr w:type="spellStart"/>
      <w:r>
        <w:rPr>
          <w:b/>
          <w:bCs/>
          <w:color w:val="545454"/>
          <w:lang w:val="en"/>
        </w:rPr>
        <w:t>solfège</w:t>
      </w:r>
      <w:proofErr w:type="spellEnd"/>
      <w:r>
        <w:rPr>
          <w:b/>
          <w:bCs/>
          <w:color w:val="545454"/>
          <w:lang w:val="en"/>
        </w:rPr>
        <w:t>.</w:t>
      </w:r>
      <w:r>
        <w:rPr>
          <w:color w:val="545454"/>
          <w:lang w:val="en"/>
        </w:rPr>
        <w:t xml:space="preserve">" That may sound intimidating, but chances are, you already know it: it's the fancy way of saying "do, re, mi." </w:t>
      </w:r>
    </w:p>
    <w:p w:rsidR="000673D4" w:rsidRDefault="000673D4" w:rsidP="000673D4">
      <w:pPr>
        <w:numPr>
          <w:ilvl w:val="1"/>
          <w:numId w:val="8"/>
        </w:numPr>
        <w:shd w:val="clear" w:color="auto" w:fill="FFFFFF"/>
        <w:spacing w:after="0" w:line="375" w:lineRule="atLeast"/>
        <w:ind w:left="720"/>
        <w:rPr>
          <w:color w:val="545454"/>
          <w:lang w:val="en"/>
        </w:rPr>
      </w:pPr>
      <w:r>
        <w:rPr>
          <w:color w:val="545454"/>
          <w:lang w:val="en"/>
        </w:rPr>
        <w:t xml:space="preserve">By learning to sing the notes that you see, you'll begin to develop the skill of sight reading—a skill that can take a lifetime to </w:t>
      </w:r>
      <w:proofErr w:type="gramStart"/>
      <w:r>
        <w:rPr>
          <w:color w:val="545454"/>
          <w:lang w:val="en"/>
        </w:rPr>
        <w:t>perfect, but</w:t>
      </w:r>
      <w:proofErr w:type="gramEnd"/>
      <w:r>
        <w:rPr>
          <w:color w:val="545454"/>
          <w:lang w:val="en"/>
        </w:rPr>
        <w:t xml:space="preserve"> will be useful right from the beginning. Let's </w:t>
      </w:r>
      <w:proofErr w:type="gramStart"/>
      <w:r>
        <w:rPr>
          <w:color w:val="545454"/>
          <w:lang w:val="en"/>
        </w:rPr>
        <w:t>take a look</w:t>
      </w:r>
      <w:proofErr w:type="gramEnd"/>
      <w:r>
        <w:rPr>
          <w:color w:val="545454"/>
          <w:lang w:val="en"/>
        </w:rPr>
        <w:t xml:space="preserve"> at that C scale again, with the solfege scale added. See the "C Scale Solfege 11" above.</w:t>
      </w:r>
    </w:p>
    <w:p w:rsidR="000673D4" w:rsidRDefault="000673D4" w:rsidP="000673D4">
      <w:pPr>
        <w:numPr>
          <w:ilvl w:val="1"/>
          <w:numId w:val="8"/>
        </w:numPr>
        <w:shd w:val="clear" w:color="auto" w:fill="FFFFFF"/>
        <w:spacing w:after="0" w:line="375" w:lineRule="atLeast"/>
        <w:ind w:left="720"/>
        <w:rPr>
          <w:color w:val="545454"/>
          <w:lang w:val="en"/>
        </w:rPr>
      </w:pPr>
      <w:r>
        <w:rPr>
          <w:color w:val="545454"/>
          <w:lang w:val="en"/>
        </w:rPr>
        <w:t xml:space="preserve">Chances are, you know the Rogers and Hammerstein song "Do-Re-Mi" from </w:t>
      </w:r>
      <w:r>
        <w:rPr>
          <w:i/>
          <w:iCs/>
          <w:color w:val="545454"/>
          <w:lang w:val="en"/>
        </w:rPr>
        <w:t>The Sound of Music.</w:t>
      </w:r>
      <w:r>
        <w:rPr>
          <w:color w:val="545454"/>
          <w:lang w:val="en"/>
        </w:rPr>
        <w:t xml:space="preserve"> If you can sing the "do re mi" scale, do that now while you look at the notes. If you need a refresher course, you can hear the song on </w:t>
      </w:r>
      <w:hyperlink r:id="rId87" w:history="1">
        <w:r>
          <w:rPr>
            <w:rStyle w:val="Hyperlink"/>
            <w:lang w:val="en"/>
          </w:rPr>
          <w:t>YouTube</w:t>
        </w:r>
      </w:hyperlink>
      <w:r>
        <w:rPr>
          <w:color w:val="545454"/>
          <w:lang w:val="en"/>
        </w:rPr>
        <w:t>.</w:t>
      </w:r>
    </w:p>
    <w:p w:rsidR="000673D4" w:rsidRDefault="000673D4" w:rsidP="000673D4">
      <w:pPr>
        <w:numPr>
          <w:ilvl w:val="1"/>
          <w:numId w:val="8"/>
        </w:numPr>
        <w:shd w:val="clear" w:color="auto" w:fill="FFFFFF"/>
        <w:spacing w:after="0" w:line="375" w:lineRule="atLeast"/>
        <w:ind w:left="720"/>
        <w:rPr>
          <w:color w:val="545454"/>
          <w:lang w:val="en"/>
        </w:rPr>
      </w:pPr>
      <w:r>
        <w:rPr>
          <w:color w:val="545454"/>
          <w:lang w:val="en"/>
        </w:rPr>
        <w:t xml:space="preserve">Here's a slightly more advanced version, walking up and down the C scale using the </w:t>
      </w:r>
      <w:proofErr w:type="spellStart"/>
      <w:r>
        <w:rPr>
          <w:color w:val="545454"/>
          <w:lang w:val="en"/>
        </w:rPr>
        <w:t>solfège</w:t>
      </w:r>
      <w:proofErr w:type="spellEnd"/>
      <w:r>
        <w:rPr>
          <w:color w:val="545454"/>
          <w:lang w:val="en"/>
        </w:rPr>
        <w:t xml:space="preserve"> notes. See the "C Scale Solfege 1" above.</w:t>
      </w:r>
    </w:p>
    <w:p w:rsidR="000673D4" w:rsidRDefault="000673D4" w:rsidP="000673D4">
      <w:pPr>
        <w:numPr>
          <w:ilvl w:val="1"/>
          <w:numId w:val="8"/>
        </w:numPr>
        <w:shd w:val="clear" w:color="auto" w:fill="FFFFFF"/>
        <w:spacing w:after="0" w:line="375" w:lineRule="atLeast"/>
        <w:ind w:left="720"/>
        <w:rPr>
          <w:color w:val="545454"/>
          <w:lang w:val="en"/>
        </w:rPr>
      </w:pPr>
      <w:r>
        <w:rPr>
          <w:color w:val="545454"/>
          <w:lang w:val="en"/>
        </w:rPr>
        <w:t>Practice singing Solfege—part II a few times, until it becomes familiar. The first couple times, read very slowly so that you can look at each note as you sing it. The next couple times, substitute the "do re me" for C, D, E. The goal is to sing the actual notes.</w:t>
      </w:r>
    </w:p>
    <w:p w:rsidR="000673D4" w:rsidRDefault="000673D4" w:rsidP="000673D4">
      <w:pPr>
        <w:numPr>
          <w:ilvl w:val="1"/>
          <w:numId w:val="8"/>
        </w:numPr>
        <w:shd w:val="clear" w:color="auto" w:fill="FFFFFF"/>
        <w:spacing w:after="0" w:line="375" w:lineRule="atLeast"/>
        <w:ind w:left="720"/>
        <w:rPr>
          <w:color w:val="545454"/>
          <w:lang w:val="en"/>
        </w:rPr>
      </w:pPr>
      <w:r>
        <w:rPr>
          <w:color w:val="545454"/>
          <w:lang w:val="en"/>
        </w:rPr>
        <w:t>Remember our note values from before: the high C at the end of the first line, and the low C at the end of the second line are half notes, while the rest of the notes are quarter notes. If you imagine yourself walking, again, there is a note for each step. The half notes take two steps.</w:t>
      </w:r>
    </w:p>
    <w:p w:rsidR="000673D4" w:rsidRDefault="000673D4" w:rsidP="000673D4">
      <w:pPr>
        <w:numPr>
          <w:ilvl w:val="0"/>
          <w:numId w:val="8"/>
        </w:numPr>
        <w:shd w:val="clear" w:color="auto" w:fill="FFFFFF"/>
        <w:spacing w:before="100" w:beforeAutospacing="1" w:after="450" w:line="0" w:lineRule="atLeast"/>
        <w:ind w:left="0"/>
        <w:rPr>
          <w:rStyle w:val="Hyperlink"/>
        </w:rPr>
      </w:pPr>
      <w:r>
        <w:rPr>
          <w:color w:val="545454"/>
          <w:lang w:val="en"/>
        </w:rPr>
        <w:fldChar w:fldCharType="begin"/>
      </w:r>
      <w:r>
        <w:rPr>
          <w:color w:val="545454"/>
          <w:lang w:val="en"/>
        </w:rPr>
        <w:instrText xml:space="preserve"> HYPERLINK "https://www.wikihow.com/Read-Music" \l "/Image:Read-Music-Step-16.jpg" </w:instrText>
      </w:r>
      <w:r>
        <w:rPr>
          <w:color w:val="545454"/>
          <w:lang w:val="en"/>
        </w:rPr>
        <w:fldChar w:fldCharType="separate"/>
      </w:r>
    </w:p>
    <w:p w:rsidR="000673D4" w:rsidRDefault="000673D4" w:rsidP="000673D4">
      <w:pPr>
        <w:shd w:val="clear" w:color="auto" w:fill="FFFFFF"/>
        <w:spacing w:before="100" w:beforeAutospacing="1" w:after="450" w:line="0" w:lineRule="atLeast"/>
      </w:pPr>
      <w:r>
        <w:rPr>
          <w:noProof/>
          <w:color w:val="337733"/>
          <w:lang w:val="en"/>
        </w:rPr>
        <w:drawing>
          <wp:inline distT="0" distB="0" distL="0" distR="0">
            <wp:extent cx="6934835" cy="5201285"/>
            <wp:effectExtent l="0" t="0" r="0" b="0"/>
            <wp:docPr id="29" name="Picture 29" descr="Image titled Read Music Step 16">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73306bc79" descr="Image titled Read Music Step 16">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934835" cy="5201285"/>
                    </a:xfrm>
                    <a:prstGeom prst="rect">
                      <a:avLst/>
                    </a:prstGeom>
                    <a:noFill/>
                    <a:ln>
                      <a:noFill/>
                    </a:ln>
                  </pic:spPr>
                </pic:pic>
              </a:graphicData>
            </a:graphic>
          </wp:inline>
        </w:drawing>
      </w:r>
    </w:p>
    <w:p w:rsidR="000673D4" w:rsidRPr="00230C2C" w:rsidRDefault="000673D4" w:rsidP="00230C2C">
      <w:pPr>
        <w:shd w:val="clear" w:color="auto" w:fill="FFFFFF"/>
        <w:spacing w:before="100" w:beforeAutospacing="1" w:after="450" w:line="0" w:lineRule="atLeast"/>
        <w:rPr>
          <w:color w:val="545454"/>
          <w:lang w:val="en"/>
        </w:rPr>
      </w:pPr>
      <w:r>
        <w:rPr>
          <w:color w:val="545454"/>
          <w:lang w:val="en"/>
        </w:rPr>
        <w:fldChar w:fldCharType="end"/>
      </w:r>
      <w:r>
        <w:rPr>
          <w:b/>
          <w:bCs/>
          <w:color w:val="545454"/>
          <w:sz w:val="65"/>
          <w:szCs w:val="65"/>
          <w:lang w:val="en"/>
        </w:rPr>
        <w:t>4</w:t>
      </w:r>
    </w:p>
    <w:p w:rsidR="000673D4" w:rsidRDefault="000673D4" w:rsidP="000673D4">
      <w:pPr>
        <w:shd w:val="clear" w:color="auto" w:fill="FFFFFF"/>
        <w:spacing w:before="100" w:beforeAutospacing="1" w:after="450" w:line="375" w:lineRule="atLeast"/>
        <w:rPr>
          <w:color w:val="545454"/>
          <w:sz w:val="24"/>
          <w:szCs w:val="24"/>
          <w:lang w:val="en"/>
        </w:rPr>
      </w:pPr>
      <w:bookmarkStart w:id="22" w:name="step_4_4"/>
      <w:bookmarkEnd w:id="22"/>
      <w:r>
        <w:rPr>
          <w:b/>
          <w:bCs/>
          <w:color w:val="545454"/>
          <w:lang w:val="en"/>
        </w:rPr>
        <w:t>Congratulations, you're now reading music!</w:t>
      </w:r>
      <w:r>
        <w:rPr>
          <w:color w:val="545454"/>
          <w:lang w:val="en"/>
        </w:rPr>
        <w:t xml:space="preserve"> </w:t>
      </w:r>
    </w:p>
    <w:p w:rsidR="000673D4" w:rsidRDefault="000673D4" w:rsidP="000673D4">
      <w:pPr>
        <w:shd w:val="clear" w:color="auto" w:fill="93B874"/>
        <w:spacing w:after="0" w:line="300" w:lineRule="atLeast"/>
        <w:jc w:val="center"/>
        <w:rPr>
          <w:b/>
          <w:bCs/>
          <w:color w:val="FFFFFF"/>
          <w:sz w:val="21"/>
          <w:szCs w:val="21"/>
          <w:lang w:val="en"/>
        </w:rPr>
      </w:pPr>
      <w:bookmarkStart w:id="23" w:name="qz_anchor_8"/>
      <w:bookmarkEnd w:id="23"/>
      <w:r>
        <w:rPr>
          <w:b/>
          <w:bCs/>
          <w:color w:val="FFFFFF"/>
          <w:sz w:val="21"/>
          <w:szCs w:val="21"/>
          <w:lang w:val="en"/>
        </w:rPr>
        <w:t>Score</w:t>
      </w:r>
      <w:r>
        <w:rPr>
          <w:b/>
          <w:bCs/>
          <w:color w:val="FFFFFF"/>
          <w:sz w:val="21"/>
          <w:szCs w:val="21"/>
          <w:lang w:val="en"/>
        </w:rPr>
        <w:br/>
      </w:r>
      <w:r>
        <w:rPr>
          <w:rStyle w:val="qznumerator"/>
          <w:b/>
          <w:bCs/>
          <w:color w:val="FFFFFF"/>
          <w:sz w:val="21"/>
          <w:szCs w:val="21"/>
          <w:lang w:val="en"/>
        </w:rPr>
        <w:t>8</w:t>
      </w:r>
      <w:r>
        <w:rPr>
          <w:b/>
          <w:bCs/>
          <w:color w:val="FFFFFF"/>
          <w:sz w:val="21"/>
          <w:szCs w:val="21"/>
          <w:lang w:val="en"/>
        </w:rPr>
        <w:t xml:space="preserve"> / </w:t>
      </w:r>
      <w:r>
        <w:rPr>
          <w:rStyle w:val="qzdenominator"/>
          <w:b/>
          <w:bCs/>
          <w:color w:val="FFFFFF"/>
          <w:sz w:val="21"/>
          <w:szCs w:val="21"/>
          <w:lang w:val="en"/>
        </w:rPr>
        <w:t>8</w:t>
      </w:r>
      <w:r>
        <w:rPr>
          <w:b/>
          <w:bCs/>
          <w:color w:val="FFFFFF"/>
          <w:sz w:val="21"/>
          <w:szCs w:val="21"/>
          <w:lang w:val="en"/>
        </w:rPr>
        <w:t xml:space="preserve"> </w:t>
      </w:r>
    </w:p>
    <w:p w:rsidR="000673D4" w:rsidRDefault="000673D4" w:rsidP="000673D4">
      <w:pPr>
        <w:pStyle w:val="NormalWeb"/>
        <w:shd w:val="clear" w:color="auto" w:fill="F6F5F4"/>
        <w:spacing w:line="375" w:lineRule="atLeast"/>
        <w:rPr>
          <w:color w:val="545454"/>
          <w:lang w:val="en"/>
        </w:rPr>
      </w:pPr>
      <w:r>
        <w:rPr>
          <w:color w:val="545454"/>
          <w:lang w:val="en"/>
        </w:rPr>
        <w:t>Part 4 Quiz</w:t>
      </w:r>
    </w:p>
    <w:p w:rsidR="000673D4" w:rsidRDefault="000673D4" w:rsidP="000673D4">
      <w:pPr>
        <w:pStyle w:val="qzquestion"/>
        <w:shd w:val="clear" w:color="auto" w:fill="F6F5F4"/>
        <w:spacing w:line="375" w:lineRule="atLeast"/>
        <w:rPr>
          <w:color w:val="545454"/>
          <w:lang w:val="en"/>
        </w:rPr>
      </w:pPr>
      <w:r>
        <w:rPr>
          <w:color w:val="545454"/>
          <w:lang w:val="en"/>
        </w:rPr>
        <w:t>Why do most beginners start by learning the C scale?</w:t>
      </w:r>
    </w:p>
    <w:p w:rsidR="000673D4" w:rsidRDefault="000673D4" w:rsidP="000673D4">
      <w:pPr>
        <w:pStyle w:val="z-TopofForm"/>
      </w:pPr>
      <w:r>
        <w:t>Top of Form</w:t>
      </w:r>
    </w:p>
    <w:p w:rsidR="000673D4" w:rsidRDefault="000673D4" w:rsidP="000673D4">
      <w:pPr>
        <w:spacing w:line="375" w:lineRule="atLeast"/>
        <w:rPr>
          <w:color w:val="545454"/>
          <w:lang w:val="en"/>
        </w:rPr>
      </w:pPr>
      <w:r>
        <w:rPr>
          <w:color w:val="545454"/>
          <w:lang w:val="en"/>
        </w:rPr>
        <w:object w:dxaOrig="300" w:dyaOrig="225">
          <v:shape id="_x0000_i1234" type="#_x0000_t75" style="width:20.4pt;height:17.2pt" o:ole="">
            <v:imagedata r:id="rId47" o:title=""/>
          </v:shape>
          <w:control r:id="rId90" w:name="DefaultOcxName12" w:shapeid="_x0000_i1234"/>
        </w:object>
      </w:r>
      <w:r>
        <w:rPr>
          <w:color w:val="545454"/>
          <w:lang w:val="en"/>
        </w:rPr>
        <w:t>It is the shortest scale.</w:t>
      </w:r>
    </w:p>
    <w:p w:rsidR="000673D4" w:rsidRDefault="000673D4" w:rsidP="000673D4">
      <w:pPr>
        <w:pStyle w:val="qzexplanation"/>
        <w:rPr>
          <w:color w:val="545454"/>
          <w:lang w:val="en"/>
        </w:rPr>
      </w:pPr>
      <w:r>
        <w:rPr>
          <w:color w:val="545454"/>
          <w:lang w:val="en"/>
        </w:rPr>
        <w:t xml:space="preserve">Definitely not! All scales have eight notes, so don't try to find the shortest or longest scale to learn! Learning multiple scales will help you learn how different notes sound-- this will certainly help when you start reading music quickly! </w:t>
      </w:r>
      <w:r>
        <w:rPr>
          <w:rStyle w:val="qzaddon"/>
          <w:color w:val="545454"/>
          <w:lang w:val="en"/>
        </w:rPr>
        <w:t>There’s a better option out there!</w:t>
      </w:r>
    </w:p>
    <w:p w:rsidR="000673D4" w:rsidRDefault="000673D4" w:rsidP="000673D4">
      <w:pPr>
        <w:spacing w:line="375" w:lineRule="atLeast"/>
        <w:rPr>
          <w:color w:val="545454"/>
          <w:lang w:val="en"/>
        </w:rPr>
      </w:pPr>
      <w:r>
        <w:rPr>
          <w:color w:val="545454"/>
          <w:lang w:val="en"/>
        </w:rPr>
        <w:object w:dxaOrig="300" w:dyaOrig="225">
          <v:shape id="_x0000_i1233" type="#_x0000_t75" style="width:20.4pt;height:17.2pt" o:ole="">
            <v:imagedata r:id="rId47" o:title=""/>
          </v:shape>
          <w:control r:id="rId91" w:name="DefaultOcxName13" w:shapeid="_x0000_i1233"/>
        </w:object>
      </w:r>
      <w:r>
        <w:rPr>
          <w:color w:val="545454"/>
          <w:lang w:val="en"/>
        </w:rPr>
        <w:t xml:space="preserve">It includes </w:t>
      </w:r>
      <w:proofErr w:type="gramStart"/>
      <w:r>
        <w:rPr>
          <w:color w:val="545454"/>
          <w:lang w:val="en"/>
        </w:rPr>
        <w:t>all of</w:t>
      </w:r>
      <w:proofErr w:type="gramEnd"/>
      <w:r>
        <w:rPr>
          <w:color w:val="545454"/>
          <w:lang w:val="en"/>
        </w:rPr>
        <w:t xml:space="preserve"> the white keys on a keyboard.</w:t>
      </w:r>
    </w:p>
    <w:p w:rsidR="000673D4" w:rsidRDefault="000673D4" w:rsidP="000673D4">
      <w:pPr>
        <w:pStyle w:val="qzexplanation"/>
        <w:rPr>
          <w:color w:val="545454"/>
          <w:lang w:val="en"/>
        </w:rPr>
      </w:pPr>
      <w:r>
        <w:rPr>
          <w:color w:val="545454"/>
          <w:lang w:val="en"/>
        </w:rPr>
        <w:t xml:space="preserve">Not exactly! While the C scale is made up of white keys, it will not touch every single white key on the keyboard! Keep in mind that a scale only has eight notes in it! </w:t>
      </w:r>
      <w:r>
        <w:rPr>
          <w:rStyle w:val="qzaddon"/>
          <w:color w:val="545454"/>
          <w:lang w:val="en"/>
        </w:rPr>
        <w:t>Pick another answer!</w:t>
      </w:r>
    </w:p>
    <w:p w:rsidR="000673D4" w:rsidRDefault="000673D4" w:rsidP="000673D4">
      <w:pPr>
        <w:spacing w:line="375" w:lineRule="atLeast"/>
        <w:rPr>
          <w:color w:val="545454"/>
          <w:lang w:val="en"/>
        </w:rPr>
      </w:pPr>
      <w:r>
        <w:rPr>
          <w:color w:val="545454"/>
          <w:lang w:val="en"/>
        </w:rPr>
        <w:object w:dxaOrig="300" w:dyaOrig="225">
          <v:shape id="_x0000_i1330" type="#_x0000_t75" style="width:20.4pt;height:17.2pt" o:ole="">
            <v:imagedata r:id="rId47" o:title=""/>
          </v:shape>
          <w:control r:id="rId92" w:name="DefaultOcxName14" w:shapeid="_x0000_i1330"/>
        </w:object>
      </w:r>
      <w:r>
        <w:rPr>
          <w:color w:val="545454"/>
          <w:lang w:val="en"/>
        </w:rPr>
        <w:t>It only includes white keys on a keyboard.</w:t>
      </w:r>
    </w:p>
    <w:p w:rsidR="000661F3" w:rsidRDefault="000661F3" w:rsidP="000673D4">
      <w:pPr>
        <w:spacing w:line="375" w:lineRule="atLeast"/>
        <w:rPr>
          <w:color w:val="545454"/>
          <w:lang w:val="en"/>
        </w:rPr>
      </w:pPr>
      <w:r>
        <w:rPr>
          <w:noProof/>
        </w:rPr>
        <w:drawing>
          <wp:inline distT="0" distB="0" distL="0" distR="0" wp14:anchorId="5B7B4B33" wp14:editId="4B0E4DDF">
            <wp:extent cx="4954137" cy="90140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50639" cy="918967"/>
                    </a:xfrm>
                    <a:prstGeom prst="rect">
                      <a:avLst/>
                    </a:prstGeom>
                  </pic:spPr>
                </pic:pic>
              </a:graphicData>
            </a:graphic>
          </wp:inline>
        </w:drawing>
      </w:r>
    </w:p>
    <w:p w:rsidR="000673D4" w:rsidRDefault="000673D4" w:rsidP="000673D4">
      <w:pPr>
        <w:pStyle w:val="qzexplanation"/>
        <w:rPr>
          <w:color w:val="545454"/>
          <w:lang w:val="en"/>
        </w:rPr>
      </w:pPr>
      <w:r>
        <w:rPr>
          <w:color w:val="545454"/>
          <w:lang w:val="en"/>
        </w:rPr>
        <w:t xml:space="preserve">Yes! This makes it an easy scale to start with-- there are no black keys used at all in this scale. Don't worry if you don't have a keyboard handy, just practice listening to the C scale and following along with your voice or instrument when you're ready. </w:t>
      </w:r>
      <w:r>
        <w:rPr>
          <w:rStyle w:val="qzaddon"/>
          <w:color w:val="545454"/>
          <w:lang w:val="en"/>
        </w:rPr>
        <w:t>Read on for another quiz question.</w:t>
      </w:r>
    </w:p>
    <w:p w:rsidR="000673D4" w:rsidRDefault="000673D4" w:rsidP="000673D4">
      <w:pPr>
        <w:spacing w:line="375" w:lineRule="atLeast"/>
        <w:rPr>
          <w:color w:val="545454"/>
          <w:lang w:val="en"/>
        </w:rPr>
      </w:pPr>
      <w:r>
        <w:rPr>
          <w:color w:val="545454"/>
          <w:lang w:val="en"/>
        </w:rPr>
        <w:object w:dxaOrig="300" w:dyaOrig="225">
          <v:shape id="_x0000_i1231" type="#_x0000_t75" style="width:20.4pt;height:17.2pt" o:ole="">
            <v:imagedata r:id="rId47" o:title=""/>
          </v:shape>
          <w:control r:id="rId94" w:name="DefaultOcxName15" w:shapeid="_x0000_i1231"/>
        </w:object>
      </w:r>
      <w:r>
        <w:rPr>
          <w:color w:val="545454"/>
          <w:lang w:val="en"/>
        </w:rPr>
        <w:t>It is the only scale with words.</w:t>
      </w:r>
    </w:p>
    <w:p w:rsidR="000673D4" w:rsidRDefault="000673D4" w:rsidP="000673D4">
      <w:pPr>
        <w:pStyle w:val="qzexplanation"/>
        <w:rPr>
          <w:color w:val="545454"/>
          <w:lang w:val="en"/>
        </w:rPr>
      </w:pPr>
      <w:r>
        <w:rPr>
          <w:color w:val="545454"/>
          <w:lang w:val="en"/>
        </w:rPr>
        <w:t xml:space="preserve">Nope! You can use solfege-- do, re, me-- with any scale. Practice singing solfege with the C scale first, and then move up and down so you're singing the words with other scales, too. </w:t>
      </w:r>
      <w:r>
        <w:rPr>
          <w:rStyle w:val="qzaddon"/>
          <w:color w:val="545454"/>
          <w:lang w:val="en"/>
        </w:rPr>
        <w:t>Choose another answer!</w:t>
      </w:r>
    </w:p>
    <w:p w:rsidR="000673D4" w:rsidRDefault="000673D4" w:rsidP="000673D4">
      <w:pPr>
        <w:pStyle w:val="z-BottomofForm"/>
      </w:pPr>
      <w:r>
        <w:t>Bottom of Form</w:t>
      </w:r>
    </w:p>
    <w:p w:rsidR="000673D4" w:rsidRDefault="000673D4" w:rsidP="000673D4">
      <w:pPr>
        <w:pStyle w:val="Heading3"/>
        <w:shd w:val="clear" w:color="auto" w:fill="93B874"/>
        <w:rPr>
          <w:color w:val="222222"/>
          <w:lang w:val="en"/>
        </w:rPr>
      </w:pPr>
      <w:r>
        <w:rPr>
          <w:color w:val="545454"/>
          <w:lang w:val="en"/>
        </w:rPr>
        <w:pict/>
      </w:r>
      <w:r>
        <w:rPr>
          <w:color w:val="545454"/>
          <w:lang w:val="en"/>
        </w:rPr>
        <w:pict/>
      </w:r>
      <w:bookmarkStart w:id="24" w:name="Sharps.2C_Flats.2C_Naturals.2C_and_Keys_"/>
      <w:bookmarkEnd w:id="24"/>
      <w:r>
        <w:rPr>
          <w:lang w:val="en"/>
        </w:rPr>
        <w:t>Part 5</w:t>
      </w:r>
    </w:p>
    <w:p w:rsidR="000673D4" w:rsidRDefault="000673D4" w:rsidP="000673D4">
      <w:pPr>
        <w:pStyle w:val="Heading3"/>
        <w:shd w:val="clear" w:color="auto" w:fill="F6F5F4"/>
        <w:rPr>
          <w:lang w:val="en"/>
        </w:rPr>
      </w:pPr>
      <w:r>
        <w:rPr>
          <w:rStyle w:val="mw-headline3"/>
          <w:lang w:val="en"/>
        </w:rPr>
        <w:t>Sharps, Flats, Naturals, and Keys</w:t>
      </w:r>
    </w:p>
    <w:p w:rsidR="000673D4" w:rsidRPr="00094380" w:rsidRDefault="000673D4" w:rsidP="00436F38">
      <w:pPr>
        <w:numPr>
          <w:ilvl w:val="0"/>
          <w:numId w:val="9"/>
        </w:numPr>
        <w:shd w:val="clear" w:color="auto" w:fill="FFFFFF"/>
        <w:spacing w:before="100" w:beforeAutospacing="1" w:after="450" w:line="0" w:lineRule="atLeast"/>
        <w:ind w:left="0"/>
        <w:rPr>
          <w:color w:val="545454"/>
        </w:rPr>
      </w:pPr>
    </w:p>
    <w:p w:rsidR="000673D4" w:rsidRPr="00094380" w:rsidRDefault="000673D4" w:rsidP="00094380">
      <w:pPr>
        <w:shd w:val="clear" w:color="auto" w:fill="FFFFFF"/>
        <w:spacing w:before="100" w:beforeAutospacing="1" w:after="450" w:line="0" w:lineRule="atLeast"/>
      </w:pPr>
      <w:r>
        <w:rPr>
          <w:noProof/>
          <w:color w:val="337733"/>
          <w:lang w:val="en"/>
        </w:rPr>
        <w:drawing>
          <wp:inline distT="0" distB="0" distL="0" distR="0">
            <wp:extent cx="4951017" cy="3713376"/>
            <wp:effectExtent l="0" t="0" r="2540" b="1905"/>
            <wp:docPr id="28" name="Picture 28" descr="Image titled Read Music Step 17">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b93e50e2aa" descr="Image titled Read Music Step 17">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976100" cy="3732189"/>
                    </a:xfrm>
                    <a:prstGeom prst="rect">
                      <a:avLst/>
                    </a:prstGeom>
                    <a:noFill/>
                    <a:ln>
                      <a:noFill/>
                    </a:ln>
                  </pic:spPr>
                </pic:pic>
              </a:graphicData>
            </a:graphic>
          </wp:inline>
        </w:drawing>
      </w:r>
      <w:r>
        <w:rPr>
          <w:b/>
          <w:bCs/>
          <w:color w:val="545454"/>
          <w:sz w:val="65"/>
          <w:szCs w:val="65"/>
          <w:lang w:val="en"/>
        </w:rPr>
        <w:t>1</w:t>
      </w:r>
    </w:p>
    <w:p w:rsidR="000673D4" w:rsidRDefault="000673D4" w:rsidP="000673D4">
      <w:pPr>
        <w:shd w:val="clear" w:color="auto" w:fill="FFFFFF"/>
        <w:spacing w:before="100" w:beforeAutospacing="1" w:after="450" w:line="375" w:lineRule="atLeast"/>
        <w:rPr>
          <w:color w:val="545454"/>
          <w:sz w:val="24"/>
          <w:szCs w:val="24"/>
          <w:lang w:val="en"/>
        </w:rPr>
      </w:pPr>
      <w:bookmarkStart w:id="25" w:name="step_5_1"/>
      <w:bookmarkEnd w:id="25"/>
      <w:r>
        <w:rPr>
          <w:b/>
          <w:bCs/>
          <w:color w:val="545454"/>
          <w:lang w:val="en"/>
        </w:rPr>
        <w:t>Take the next step.</w:t>
      </w:r>
      <w:r>
        <w:rPr>
          <w:color w:val="545454"/>
          <w:lang w:val="en"/>
        </w:rPr>
        <w:t xml:space="preserve"> So </w:t>
      </w:r>
      <w:proofErr w:type="gramStart"/>
      <w:r>
        <w:rPr>
          <w:color w:val="545454"/>
          <w:lang w:val="en"/>
        </w:rPr>
        <w:t>far</w:t>
      </w:r>
      <w:proofErr w:type="gramEnd"/>
      <w:r>
        <w:rPr>
          <w:color w:val="545454"/>
          <w:lang w:val="en"/>
        </w:rPr>
        <w:t xml:space="preserve"> we've covered the very basics of rhythm and melody, and you should possess the basic skills necessary that you now understand what all those dots and squiggles represent. While this might get you through basic </w:t>
      </w:r>
      <w:proofErr w:type="spellStart"/>
      <w:r>
        <w:rPr>
          <w:color w:val="545454"/>
          <w:lang w:val="en"/>
        </w:rPr>
        <w:t>Flutophone</w:t>
      </w:r>
      <w:proofErr w:type="spellEnd"/>
      <w:r>
        <w:rPr>
          <w:color w:val="545454"/>
          <w:lang w:val="en"/>
        </w:rPr>
        <w:t xml:space="preserve"> class, there are still a few more things you'll want to know. Chief among these are key signatures. </w:t>
      </w:r>
    </w:p>
    <w:p w:rsidR="000673D4" w:rsidRDefault="000673D4" w:rsidP="000673D4">
      <w:pPr>
        <w:numPr>
          <w:ilvl w:val="1"/>
          <w:numId w:val="10"/>
        </w:numPr>
        <w:shd w:val="clear" w:color="auto" w:fill="FFFFFF"/>
        <w:spacing w:after="0" w:line="375" w:lineRule="atLeast"/>
        <w:ind w:left="720"/>
        <w:rPr>
          <w:color w:val="545454"/>
          <w:lang w:val="en"/>
        </w:rPr>
      </w:pPr>
      <w:r>
        <w:rPr>
          <w:color w:val="545454"/>
          <w:lang w:val="en"/>
        </w:rPr>
        <w:t xml:space="preserve">You may have seen sharps and flats in music: </w:t>
      </w:r>
      <w:proofErr w:type="gramStart"/>
      <w:r>
        <w:rPr>
          <w:color w:val="545454"/>
          <w:lang w:val="en"/>
        </w:rPr>
        <w:t>a sharp looks</w:t>
      </w:r>
      <w:proofErr w:type="gramEnd"/>
      <w:r>
        <w:rPr>
          <w:color w:val="545454"/>
          <w:lang w:val="en"/>
        </w:rPr>
        <w:t xml:space="preserve"> like a hashtag (</w:t>
      </w:r>
      <w:r>
        <w:rPr>
          <w:rFonts w:ascii="Segoe UI Symbol" w:hAnsi="Segoe UI Symbol" w:cs="Segoe UI Symbol"/>
          <w:color w:val="545454"/>
          <w:lang w:val="en"/>
        </w:rPr>
        <w:t>♯</w:t>
      </w:r>
      <w:r>
        <w:rPr>
          <w:color w:val="545454"/>
          <w:lang w:val="en"/>
        </w:rPr>
        <w:t>) and a flat looks like a lowercase B (</w:t>
      </w:r>
      <w:r>
        <w:rPr>
          <w:rFonts w:ascii="Segoe UI Symbol" w:hAnsi="Segoe UI Symbol" w:cs="Segoe UI Symbol"/>
          <w:color w:val="545454"/>
          <w:lang w:val="en"/>
        </w:rPr>
        <w:t>♭</w:t>
      </w:r>
      <w:r>
        <w:rPr>
          <w:color w:val="545454"/>
          <w:lang w:val="en"/>
        </w:rPr>
        <w:t>). They are placed to the left of a note head and indicate that the note to follow is played a half-step higher (for a sharp), or a half-step lower (for a flat). The C scale, as we learned, comprises the white keys on the piano. When you're beginning to read music, it's easiest to think of the sharps and flats as the black keys. C major has no sharps or flats.</w:t>
      </w:r>
    </w:p>
    <w:p w:rsidR="000673D4" w:rsidRPr="00094380" w:rsidRDefault="000673D4" w:rsidP="000673D4">
      <w:pPr>
        <w:numPr>
          <w:ilvl w:val="0"/>
          <w:numId w:val="10"/>
        </w:numPr>
        <w:shd w:val="clear" w:color="auto" w:fill="FFFFFF"/>
        <w:spacing w:before="100" w:beforeAutospacing="1" w:after="450" w:line="0" w:lineRule="atLeast"/>
        <w:ind w:left="0"/>
        <w:rPr>
          <w:color w:val="545454"/>
        </w:rPr>
      </w:pPr>
    </w:p>
    <w:p w:rsidR="000673D4" w:rsidRPr="00094380" w:rsidRDefault="000673D4" w:rsidP="00094380">
      <w:pPr>
        <w:shd w:val="clear" w:color="auto" w:fill="FFFFFF"/>
        <w:spacing w:before="100" w:beforeAutospacing="1" w:after="450" w:line="0" w:lineRule="atLeast"/>
      </w:pPr>
      <w:r>
        <w:rPr>
          <w:noProof/>
          <w:color w:val="337733"/>
          <w:lang w:val="en"/>
        </w:rPr>
        <w:drawing>
          <wp:inline distT="0" distB="0" distL="0" distR="0">
            <wp:extent cx="4462818" cy="3347216"/>
            <wp:effectExtent l="0" t="0" r="0" b="5715"/>
            <wp:docPr id="27" name="Picture 27" descr="Image titled Read Music for the Violin Step 3">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b30c08bc2" descr="Image titled Read Music for the Violin Step 3">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83764" cy="3362926"/>
                    </a:xfrm>
                    <a:prstGeom prst="rect">
                      <a:avLst/>
                    </a:prstGeom>
                    <a:noFill/>
                    <a:ln>
                      <a:noFill/>
                    </a:ln>
                  </pic:spPr>
                </pic:pic>
              </a:graphicData>
            </a:graphic>
          </wp:inline>
        </w:drawing>
      </w:r>
    </w:p>
    <w:p w:rsidR="000673D4" w:rsidRDefault="000673D4" w:rsidP="000673D4">
      <w:pPr>
        <w:shd w:val="clear" w:color="auto" w:fill="FFFFFF"/>
        <w:spacing w:before="100" w:beforeAutospacing="1" w:after="450" w:line="375" w:lineRule="atLeast"/>
        <w:rPr>
          <w:b/>
          <w:bCs/>
          <w:color w:val="545454"/>
          <w:sz w:val="65"/>
          <w:szCs w:val="65"/>
          <w:lang w:val="en"/>
        </w:rPr>
      </w:pPr>
      <w:r>
        <w:rPr>
          <w:b/>
          <w:bCs/>
          <w:color w:val="545454"/>
          <w:sz w:val="65"/>
          <w:szCs w:val="65"/>
          <w:lang w:val="en"/>
        </w:rPr>
        <w:t>2</w:t>
      </w:r>
    </w:p>
    <w:p w:rsidR="000673D4" w:rsidRDefault="000673D4" w:rsidP="000673D4">
      <w:pPr>
        <w:shd w:val="clear" w:color="auto" w:fill="FFFFFF"/>
        <w:spacing w:before="100" w:beforeAutospacing="1" w:after="450" w:line="375" w:lineRule="atLeast"/>
        <w:rPr>
          <w:color w:val="545454"/>
          <w:sz w:val="24"/>
          <w:szCs w:val="24"/>
          <w:lang w:val="en"/>
        </w:rPr>
      </w:pPr>
      <w:bookmarkStart w:id="26" w:name="step_5_2"/>
      <w:bookmarkEnd w:id="26"/>
      <w:r>
        <w:rPr>
          <w:b/>
          <w:bCs/>
          <w:color w:val="545454"/>
          <w:lang w:val="en"/>
        </w:rPr>
        <w:t>Whole tones and semitones.</w:t>
      </w:r>
      <w:r>
        <w:rPr>
          <w:color w:val="545454"/>
          <w:lang w:val="en"/>
        </w:rPr>
        <w:t xml:space="preserve"> In western music, notes are either a whole tone or a semitone apart. If you look at the C note on the piano keyboard, you’ll see there’s a black key between it and the next note up, the D. The musical distance between the C and the D is called a whole tone. The distance between the C and the black key is called a semitone. Now, you may be wondering what that black key is called. The answer is, “it depends.” </w:t>
      </w:r>
    </w:p>
    <w:p w:rsidR="000673D4" w:rsidRDefault="000673D4" w:rsidP="000673D4">
      <w:pPr>
        <w:numPr>
          <w:ilvl w:val="1"/>
          <w:numId w:val="10"/>
        </w:numPr>
        <w:shd w:val="clear" w:color="auto" w:fill="FFFFFF"/>
        <w:spacing w:after="0" w:line="375" w:lineRule="atLeast"/>
        <w:ind w:left="720"/>
        <w:rPr>
          <w:color w:val="545454"/>
          <w:lang w:val="en"/>
        </w:rPr>
      </w:pPr>
      <w:r>
        <w:rPr>
          <w:color w:val="545454"/>
          <w:lang w:val="en"/>
        </w:rPr>
        <w:t xml:space="preserve">A good rule of thumb is if you are going up the scale, that note is the sharp version of the beginning note. When moving down the scale, that note would be the flat version of the beginning note. Thus, if you are moving from C to </w:t>
      </w:r>
      <w:proofErr w:type="spellStart"/>
      <w:r>
        <w:rPr>
          <w:color w:val="545454"/>
          <w:lang w:val="en"/>
        </w:rPr>
        <w:t>D</w:t>
      </w:r>
      <w:proofErr w:type="spellEnd"/>
      <w:r>
        <w:rPr>
          <w:color w:val="545454"/>
          <w:lang w:val="en"/>
        </w:rPr>
        <w:t xml:space="preserve"> with the black key, it would be written using a sharp (</w:t>
      </w:r>
      <w:r>
        <w:rPr>
          <w:rFonts w:ascii="Segoe UI Symbol" w:hAnsi="Segoe UI Symbol" w:cs="Segoe UI Symbol"/>
          <w:color w:val="545454"/>
          <w:lang w:val="en"/>
        </w:rPr>
        <w:t>♯</w:t>
      </w:r>
      <w:r>
        <w:rPr>
          <w:color w:val="545454"/>
          <w:lang w:val="en"/>
        </w:rPr>
        <w:t>).</w:t>
      </w:r>
    </w:p>
    <w:p w:rsidR="000673D4" w:rsidRDefault="000673D4" w:rsidP="000673D4">
      <w:pPr>
        <w:numPr>
          <w:ilvl w:val="1"/>
          <w:numId w:val="10"/>
        </w:numPr>
        <w:shd w:val="clear" w:color="auto" w:fill="FFFFFF"/>
        <w:spacing w:after="0" w:line="375" w:lineRule="atLeast"/>
        <w:ind w:left="720"/>
        <w:rPr>
          <w:color w:val="545454"/>
          <w:lang w:val="en"/>
        </w:rPr>
      </w:pPr>
      <w:r>
        <w:rPr>
          <w:color w:val="545454"/>
          <w:lang w:val="en"/>
        </w:rPr>
        <w:t>In this case, the black note is written as C#. When moving down the scale, from D to C and using the black note as a passing tone between them, the black key would be written using a flat (</w:t>
      </w:r>
      <w:r>
        <w:rPr>
          <w:rFonts w:ascii="Segoe UI Symbol" w:hAnsi="Segoe UI Symbol" w:cs="Segoe UI Symbol"/>
          <w:color w:val="545454"/>
          <w:lang w:val="en"/>
        </w:rPr>
        <w:t>♭</w:t>
      </w:r>
      <w:r>
        <w:rPr>
          <w:color w:val="545454"/>
          <w:lang w:val="en"/>
        </w:rPr>
        <w:t>).</w:t>
      </w:r>
    </w:p>
    <w:p w:rsidR="000673D4" w:rsidRDefault="000673D4" w:rsidP="000673D4">
      <w:pPr>
        <w:numPr>
          <w:ilvl w:val="1"/>
          <w:numId w:val="10"/>
        </w:numPr>
        <w:shd w:val="clear" w:color="auto" w:fill="FFFFFF"/>
        <w:spacing w:after="0" w:line="375" w:lineRule="atLeast"/>
        <w:ind w:left="720"/>
        <w:rPr>
          <w:color w:val="545454"/>
          <w:lang w:val="en"/>
        </w:rPr>
      </w:pPr>
      <w:r>
        <w:rPr>
          <w:color w:val="545454"/>
          <w:lang w:val="en"/>
        </w:rPr>
        <w:t>Conventions like that makes music a little easier to read. If you were to write those three notes going up and used a D</w:t>
      </w:r>
      <w:r>
        <w:rPr>
          <w:rFonts w:ascii="Segoe UI Symbol" w:hAnsi="Segoe UI Symbol" w:cs="Segoe UI Symbol"/>
          <w:color w:val="545454"/>
          <w:lang w:val="en"/>
        </w:rPr>
        <w:t>♭</w:t>
      </w:r>
      <w:r>
        <w:rPr>
          <w:color w:val="545454"/>
          <w:lang w:val="en"/>
        </w:rPr>
        <w:t xml:space="preserve"> instead of a C#, the notation would be written using a natural sign (</w:t>
      </w:r>
      <w:r>
        <w:rPr>
          <w:rFonts w:ascii="Segoe UI Symbol" w:hAnsi="Segoe UI Symbol" w:cs="Segoe UI Symbol"/>
          <w:color w:val="545454"/>
          <w:lang w:val="en"/>
        </w:rPr>
        <w:t>♮</w:t>
      </w:r>
      <w:r>
        <w:rPr>
          <w:color w:val="545454"/>
          <w:lang w:val="en"/>
        </w:rPr>
        <w:t>).</w:t>
      </w:r>
    </w:p>
    <w:p w:rsidR="000673D4" w:rsidRDefault="000673D4" w:rsidP="000673D4">
      <w:pPr>
        <w:numPr>
          <w:ilvl w:val="1"/>
          <w:numId w:val="10"/>
        </w:numPr>
        <w:shd w:val="clear" w:color="auto" w:fill="FFFFFF"/>
        <w:spacing w:after="0" w:line="375" w:lineRule="atLeast"/>
        <w:ind w:left="720"/>
        <w:rPr>
          <w:color w:val="545454"/>
          <w:lang w:val="en"/>
        </w:rPr>
      </w:pPr>
      <w:r>
        <w:rPr>
          <w:color w:val="545454"/>
          <w:lang w:val="en"/>
        </w:rPr>
        <w:t>Notice that there's a new sign—the natural. Whenever you see a natural sign (</w:t>
      </w:r>
      <w:r>
        <w:rPr>
          <w:rFonts w:ascii="Segoe UI Symbol" w:hAnsi="Segoe UI Symbol" w:cs="Segoe UI Symbol"/>
          <w:color w:val="545454"/>
          <w:lang w:val="en"/>
        </w:rPr>
        <w:t>♮</w:t>
      </w:r>
      <w:r>
        <w:rPr>
          <w:color w:val="545454"/>
          <w:lang w:val="en"/>
        </w:rPr>
        <w:t>) that means that the note cancels any sharps or flats previously written. In this example, the second and third notes are both D's: the first a D</w:t>
      </w:r>
      <w:r>
        <w:rPr>
          <w:rFonts w:ascii="Segoe UI Symbol" w:hAnsi="Segoe UI Symbol" w:cs="Segoe UI Symbol"/>
          <w:color w:val="545454"/>
          <w:lang w:val="en"/>
        </w:rPr>
        <w:t>♭</w:t>
      </w:r>
      <w:r>
        <w:rPr>
          <w:color w:val="545454"/>
          <w:lang w:val="en"/>
        </w:rPr>
        <w:t xml:space="preserve">, and so the second D, since it goes up a semitone from the first D, </w:t>
      </w:r>
      <w:proofErr w:type="gramStart"/>
      <w:r>
        <w:rPr>
          <w:color w:val="545454"/>
          <w:lang w:val="en"/>
        </w:rPr>
        <w:t>has to</w:t>
      </w:r>
      <w:proofErr w:type="gramEnd"/>
      <w:r>
        <w:rPr>
          <w:color w:val="545454"/>
          <w:lang w:val="en"/>
        </w:rPr>
        <w:t xml:space="preserve"> have the note "corrected" to show the right note. The more sharps and flats scattered around a sheet of music, the more a musician must take in before the score can be played.</w:t>
      </w:r>
    </w:p>
    <w:p w:rsidR="000673D4" w:rsidRDefault="000673D4" w:rsidP="000673D4">
      <w:pPr>
        <w:numPr>
          <w:ilvl w:val="1"/>
          <w:numId w:val="10"/>
        </w:numPr>
        <w:shd w:val="clear" w:color="auto" w:fill="FFFFFF"/>
        <w:spacing w:after="0" w:line="375" w:lineRule="atLeast"/>
        <w:ind w:left="720"/>
        <w:rPr>
          <w:color w:val="545454"/>
          <w:lang w:val="en"/>
        </w:rPr>
      </w:pPr>
      <w:r>
        <w:rPr>
          <w:color w:val="545454"/>
          <w:lang w:val="en"/>
        </w:rPr>
        <w:t>Often, composers that previously used accidentals in previous measures may put "unnecessary" natural signs to provide clarity for the player. For example, if a previous measure in a D major piece used an A#, the next measure that uses an A may be notated with an A-natural instead.</w:t>
      </w:r>
    </w:p>
    <w:p w:rsidR="000673D4" w:rsidRPr="00094380" w:rsidRDefault="000673D4" w:rsidP="000673D4">
      <w:pPr>
        <w:numPr>
          <w:ilvl w:val="0"/>
          <w:numId w:val="10"/>
        </w:numPr>
        <w:shd w:val="clear" w:color="auto" w:fill="FFFFFF"/>
        <w:spacing w:before="100" w:beforeAutospacing="1" w:after="450" w:line="0" w:lineRule="atLeast"/>
        <w:ind w:left="0"/>
        <w:rPr>
          <w:color w:val="545454"/>
        </w:rPr>
      </w:pPr>
    </w:p>
    <w:p w:rsidR="000673D4" w:rsidRPr="00094380" w:rsidRDefault="000673D4" w:rsidP="00094380">
      <w:pPr>
        <w:shd w:val="clear" w:color="auto" w:fill="FFFFFF"/>
        <w:spacing w:before="100" w:beforeAutospacing="1" w:after="450" w:line="0" w:lineRule="atLeast"/>
      </w:pPr>
      <w:r>
        <w:rPr>
          <w:noProof/>
          <w:color w:val="337733"/>
          <w:lang w:val="en"/>
        </w:rPr>
        <w:drawing>
          <wp:inline distT="0" distB="0" distL="0" distR="0">
            <wp:extent cx="4945075" cy="3708920"/>
            <wp:effectExtent l="0" t="0" r="8255" b="6350"/>
            <wp:docPr id="26" name="Picture 26" descr="Image titled Sight Read Music Step 3">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a335276358" descr="Image titled Sight Read Music Step 3">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75704" cy="3731892"/>
                    </a:xfrm>
                    <a:prstGeom prst="rect">
                      <a:avLst/>
                    </a:prstGeom>
                    <a:noFill/>
                    <a:ln>
                      <a:noFill/>
                    </a:ln>
                  </pic:spPr>
                </pic:pic>
              </a:graphicData>
            </a:graphic>
          </wp:inline>
        </w:drawing>
      </w:r>
    </w:p>
    <w:p w:rsidR="000673D4" w:rsidRDefault="000673D4" w:rsidP="00436F38">
      <w:pPr>
        <w:shd w:val="clear" w:color="auto" w:fill="FFFFFF"/>
        <w:spacing w:before="100" w:beforeAutospacing="1" w:after="450" w:line="375" w:lineRule="atLeast"/>
        <w:rPr>
          <w:color w:val="545454"/>
          <w:sz w:val="24"/>
          <w:szCs w:val="24"/>
          <w:lang w:val="en"/>
        </w:rPr>
      </w:pPr>
      <w:r>
        <w:rPr>
          <w:b/>
          <w:bCs/>
          <w:color w:val="545454"/>
          <w:sz w:val="65"/>
          <w:szCs w:val="65"/>
          <w:lang w:val="en"/>
        </w:rPr>
        <w:t>3</w:t>
      </w:r>
      <w:bookmarkStart w:id="27" w:name="step_5_3"/>
      <w:bookmarkEnd w:id="27"/>
      <w:r w:rsidR="00436F38">
        <w:rPr>
          <w:b/>
          <w:bCs/>
          <w:color w:val="545454"/>
          <w:sz w:val="65"/>
          <w:szCs w:val="65"/>
          <w:lang w:val="en"/>
        </w:rPr>
        <w:t xml:space="preserve"> </w:t>
      </w:r>
      <w:r>
        <w:rPr>
          <w:b/>
          <w:bCs/>
          <w:color w:val="545454"/>
          <w:lang w:val="en"/>
        </w:rPr>
        <w:t>Understanding key signatures.</w:t>
      </w:r>
      <w:r>
        <w:rPr>
          <w:color w:val="545454"/>
          <w:lang w:val="en"/>
        </w:rPr>
        <w:t xml:space="preserve"> So far, we've been looking at the C major scale: eight notes, all the white keys, starting on C. However, you can start a scale on </w:t>
      </w:r>
      <w:r>
        <w:rPr>
          <w:i/>
          <w:iCs/>
          <w:color w:val="545454"/>
          <w:lang w:val="en"/>
        </w:rPr>
        <w:t>any</w:t>
      </w:r>
      <w:r>
        <w:rPr>
          <w:color w:val="545454"/>
          <w:lang w:val="en"/>
        </w:rPr>
        <w:t xml:space="preserve"> note. If you just play all the white keys, though, you will not be playing a major scale, but something called a "modal scale," which is beyond the scope of this article. </w:t>
      </w:r>
    </w:p>
    <w:p w:rsidR="000673D4" w:rsidRDefault="000673D4" w:rsidP="000673D4">
      <w:pPr>
        <w:numPr>
          <w:ilvl w:val="1"/>
          <w:numId w:val="10"/>
        </w:numPr>
        <w:shd w:val="clear" w:color="auto" w:fill="FFFFFF"/>
        <w:spacing w:after="0" w:line="375" w:lineRule="atLeast"/>
        <w:ind w:left="720"/>
        <w:rPr>
          <w:color w:val="545454"/>
          <w:lang w:val="en"/>
        </w:rPr>
      </w:pPr>
      <w:r>
        <w:rPr>
          <w:color w:val="545454"/>
          <w:lang w:val="en"/>
        </w:rPr>
        <w:t xml:space="preserve">The starting note, or </w:t>
      </w:r>
      <w:r>
        <w:rPr>
          <w:i/>
          <w:iCs/>
          <w:color w:val="545454"/>
          <w:lang w:val="en"/>
        </w:rPr>
        <w:t>tonic</w:t>
      </w:r>
      <w:r>
        <w:rPr>
          <w:color w:val="545454"/>
          <w:lang w:val="en"/>
        </w:rPr>
        <w:t xml:space="preserve">, is also the name of the key. You may have heard somebody say "It's in the key of C" or something similar. This example means that the basic scale starts on C, and includes the notes C D E F G A B C. The notes in a major scale have a very specific relationship to each other. </w:t>
      </w:r>
      <w:proofErr w:type="gramStart"/>
      <w:r>
        <w:rPr>
          <w:color w:val="545454"/>
          <w:lang w:val="en"/>
        </w:rPr>
        <w:t>Take a look</w:t>
      </w:r>
      <w:proofErr w:type="gramEnd"/>
      <w:r>
        <w:rPr>
          <w:color w:val="545454"/>
          <w:lang w:val="en"/>
        </w:rPr>
        <w:t xml:space="preserve"> at the keyboard above.</w:t>
      </w:r>
    </w:p>
    <w:p w:rsidR="000673D4" w:rsidRDefault="000673D4" w:rsidP="000673D4">
      <w:pPr>
        <w:numPr>
          <w:ilvl w:val="1"/>
          <w:numId w:val="10"/>
        </w:numPr>
        <w:shd w:val="clear" w:color="auto" w:fill="FFFFFF"/>
        <w:spacing w:after="0" w:line="375" w:lineRule="atLeast"/>
        <w:ind w:left="720"/>
        <w:rPr>
          <w:color w:val="545454"/>
          <w:lang w:val="en"/>
        </w:rPr>
      </w:pPr>
      <w:r>
        <w:rPr>
          <w:color w:val="545454"/>
          <w:lang w:val="en"/>
        </w:rPr>
        <w:t xml:space="preserve">Note that between most notes, there is a whole step. But there is only a </w:t>
      </w:r>
      <w:proofErr w:type="spellStart"/>
      <w:r>
        <w:rPr>
          <w:color w:val="545454"/>
          <w:lang w:val="en"/>
        </w:rPr>
        <w:t>half step</w:t>
      </w:r>
      <w:proofErr w:type="spellEnd"/>
      <w:r>
        <w:rPr>
          <w:color w:val="545454"/>
          <w:lang w:val="en"/>
        </w:rPr>
        <w:t xml:space="preserve"> (semitone) between E and F, and between B and C. Every major scale has this same relationship: whole-whole-half-whole-whole-whole-half. If you start your scale on G, for example, it could be written like this:</w:t>
      </w:r>
    </w:p>
    <w:p w:rsidR="000673D4" w:rsidRDefault="000673D4" w:rsidP="000673D4">
      <w:pPr>
        <w:numPr>
          <w:ilvl w:val="1"/>
          <w:numId w:val="10"/>
        </w:numPr>
        <w:shd w:val="clear" w:color="auto" w:fill="FFFFFF"/>
        <w:spacing w:after="0" w:line="375" w:lineRule="atLeast"/>
        <w:ind w:left="720"/>
        <w:rPr>
          <w:color w:val="545454"/>
          <w:lang w:val="en"/>
        </w:rPr>
      </w:pPr>
      <w:r>
        <w:rPr>
          <w:color w:val="545454"/>
          <w:lang w:val="en"/>
        </w:rPr>
        <w:t xml:space="preserve">Notice the F# near the top. </w:t>
      </w:r>
      <w:proofErr w:type="gramStart"/>
      <w:r>
        <w:rPr>
          <w:color w:val="545454"/>
          <w:lang w:val="en"/>
        </w:rPr>
        <w:t>In order to</w:t>
      </w:r>
      <w:proofErr w:type="gramEnd"/>
      <w:r>
        <w:rPr>
          <w:color w:val="545454"/>
          <w:lang w:val="en"/>
        </w:rPr>
        <w:t xml:space="preserve"> maintain the proper relationship, the F has to be raised a semitone so that it's a half step from the G, not a whole step. That's easy enough to read by itself, but what if you started a major scale in C#? (See above.)</w:t>
      </w:r>
    </w:p>
    <w:p w:rsidR="000673D4" w:rsidRDefault="000673D4" w:rsidP="000673D4">
      <w:pPr>
        <w:numPr>
          <w:ilvl w:val="1"/>
          <w:numId w:val="10"/>
        </w:numPr>
        <w:shd w:val="clear" w:color="auto" w:fill="FFFFFF"/>
        <w:spacing w:after="0" w:line="375" w:lineRule="atLeast"/>
        <w:ind w:left="720"/>
        <w:rPr>
          <w:color w:val="545454"/>
          <w:lang w:val="en"/>
        </w:rPr>
      </w:pPr>
      <w:r>
        <w:rPr>
          <w:color w:val="545454"/>
          <w:lang w:val="en"/>
        </w:rPr>
        <w:t xml:space="preserve">Now it starts to get complicated! </w:t>
      </w:r>
      <w:proofErr w:type="gramStart"/>
      <w:r>
        <w:rPr>
          <w:color w:val="545454"/>
          <w:lang w:val="en"/>
        </w:rPr>
        <w:t>In order to</w:t>
      </w:r>
      <w:proofErr w:type="gramEnd"/>
      <w:r>
        <w:rPr>
          <w:color w:val="545454"/>
          <w:lang w:val="en"/>
        </w:rPr>
        <w:t xml:space="preserve"> cut down the confusion and make music easier to read, key signatures were created. Each major scale has a </w:t>
      </w:r>
      <w:proofErr w:type="gramStart"/>
      <w:r>
        <w:rPr>
          <w:color w:val="545454"/>
          <w:lang w:val="en"/>
        </w:rPr>
        <w:t>particular set</w:t>
      </w:r>
      <w:proofErr w:type="gramEnd"/>
      <w:r>
        <w:rPr>
          <w:color w:val="545454"/>
          <w:lang w:val="en"/>
        </w:rPr>
        <w:t xml:space="preserve"> of sharps or flats, and those are shown at the very beginning of the music. Looking again at the key of G, we notice that has one sharp—F#. Instead of putting that sharp next to the F on the staff, we move it all the way to the left, and it is just assumed from that point on that every F you see is played as an F#. (See above picture.)</w:t>
      </w:r>
    </w:p>
    <w:p w:rsidR="000673D4" w:rsidRDefault="000673D4" w:rsidP="000673D4">
      <w:pPr>
        <w:numPr>
          <w:ilvl w:val="1"/>
          <w:numId w:val="10"/>
        </w:numPr>
        <w:shd w:val="clear" w:color="auto" w:fill="FFFFFF"/>
        <w:spacing w:after="0" w:line="375" w:lineRule="atLeast"/>
        <w:ind w:left="720"/>
        <w:rPr>
          <w:color w:val="545454"/>
          <w:lang w:val="en"/>
        </w:rPr>
      </w:pPr>
      <w:r>
        <w:rPr>
          <w:color w:val="545454"/>
          <w:lang w:val="en"/>
        </w:rPr>
        <w:t xml:space="preserve">This sounds, and is played, </w:t>
      </w:r>
      <w:proofErr w:type="gramStart"/>
      <w:r>
        <w:rPr>
          <w:color w:val="545454"/>
          <w:lang w:val="en"/>
        </w:rPr>
        <w:t>exactly the same</w:t>
      </w:r>
      <w:proofErr w:type="gramEnd"/>
      <w:r>
        <w:rPr>
          <w:color w:val="545454"/>
          <w:lang w:val="en"/>
        </w:rPr>
        <w:t xml:space="preserve"> as the G major scale above, with no key signature. See the Key Signatures section below for a full list of all key signatures.</w:t>
      </w:r>
    </w:p>
    <w:p w:rsidR="000673D4" w:rsidRDefault="000673D4" w:rsidP="000673D4">
      <w:pPr>
        <w:shd w:val="clear" w:color="auto" w:fill="93B874"/>
        <w:spacing w:line="300" w:lineRule="atLeast"/>
        <w:jc w:val="center"/>
        <w:rPr>
          <w:b/>
          <w:bCs/>
          <w:color w:val="FFFFFF"/>
          <w:sz w:val="21"/>
          <w:szCs w:val="21"/>
          <w:lang w:val="en"/>
        </w:rPr>
      </w:pPr>
      <w:bookmarkStart w:id="28" w:name="qz_anchor_1"/>
      <w:bookmarkEnd w:id="28"/>
      <w:r>
        <w:rPr>
          <w:b/>
          <w:bCs/>
          <w:color w:val="FFFFFF"/>
          <w:sz w:val="21"/>
          <w:szCs w:val="21"/>
          <w:lang w:val="en"/>
        </w:rPr>
        <w:t>Score</w:t>
      </w:r>
      <w:r>
        <w:rPr>
          <w:b/>
          <w:bCs/>
          <w:color w:val="FFFFFF"/>
          <w:sz w:val="21"/>
          <w:szCs w:val="21"/>
          <w:lang w:val="en"/>
        </w:rPr>
        <w:br/>
      </w:r>
      <w:r>
        <w:rPr>
          <w:rStyle w:val="qznumerator"/>
          <w:b/>
          <w:bCs/>
          <w:color w:val="FFFFFF"/>
          <w:sz w:val="21"/>
          <w:szCs w:val="21"/>
          <w:lang w:val="en"/>
        </w:rPr>
        <w:t>8</w:t>
      </w:r>
      <w:r>
        <w:rPr>
          <w:b/>
          <w:bCs/>
          <w:color w:val="FFFFFF"/>
          <w:sz w:val="21"/>
          <w:szCs w:val="21"/>
          <w:lang w:val="en"/>
        </w:rPr>
        <w:t xml:space="preserve"> / </w:t>
      </w:r>
      <w:r>
        <w:rPr>
          <w:rStyle w:val="qzdenominator"/>
          <w:b/>
          <w:bCs/>
          <w:color w:val="FFFFFF"/>
          <w:sz w:val="21"/>
          <w:szCs w:val="21"/>
          <w:lang w:val="en"/>
        </w:rPr>
        <w:t>8</w:t>
      </w:r>
      <w:r>
        <w:rPr>
          <w:b/>
          <w:bCs/>
          <w:color w:val="FFFFFF"/>
          <w:sz w:val="21"/>
          <w:szCs w:val="21"/>
          <w:lang w:val="en"/>
        </w:rPr>
        <w:t xml:space="preserve"> </w:t>
      </w:r>
    </w:p>
    <w:p w:rsidR="000673D4" w:rsidRDefault="000673D4" w:rsidP="000673D4">
      <w:pPr>
        <w:pStyle w:val="NormalWeb"/>
        <w:shd w:val="clear" w:color="auto" w:fill="F6F5F4"/>
        <w:spacing w:line="375" w:lineRule="atLeast"/>
        <w:rPr>
          <w:color w:val="545454"/>
          <w:lang w:val="en"/>
        </w:rPr>
      </w:pPr>
      <w:r>
        <w:rPr>
          <w:color w:val="545454"/>
          <w:lang w:val="en"/>
        </w:rPr>
        <w:t>Part 5 Quiz</w:t>
      </w:r>
    </w:p>
    <w:p w:rsidR="000673D4" w:rsidRDefault="000673D4" w:rsidP="000673D4">
      <w:pPr>
        <w:pStyle w:val="qzquestion"/>
        <w:shd w:val="clear" w:color="auto" w:fill="F6F5F4"/>
        <w:spacing w:line="375" w:lineRule="atLeast"/>
        <w:rPr>
          <w:color w:val="545454"/>
          <w:lang w:val="en"/>
        </w:rPr>
      </w:pPr>
      <w:r>
        <w:rPr>
          <w:color w:val="545454"/>
          <w:lang w:val="en"/>
        </w:rPr>
        <w:t>What is the difference between a sharp and a flat?</w:t>
      </w:r>
    </w:p>
    <w:p w:rsidR="000673D4" w:rsidRDefault="000673D4" w:rsidP="000673D4">
      <w:pPr>
        <w:pStyle w:val="z-TopofForm"/>
      </w:pPr>
      <w:r>
        <w:t>Top of Form</w:t>
      </w:r>
    </w:p>
    <w:p w:rsidR="000673D4" w:rsidRDefault="000673D4" w:rsidP="000673D4">
      <w:pPr>
        <w:spacing w:line="375" w:lineRule="atLeast"/>
        <w:rPr>
          <w:color w:val="545454"/>
          <w:lang w:val="en"/>
        </w:rPr>
      </w:pPr>
      <w:r>
        <w:rPr>
          <w:color w:val="545454"/>
          <w:lang w:val="en"/>
        </w:rPr>
        <w:object w:dxaOrig="300" w:dyaOrig="225">
          <v:shape id="_x0000_i1230" type="#_x0000_t75" style="width:20.4pt;height:17.2pt" o:ole="">
            <v:imagedata r:id="rId47" o:title=""/>
          </v:shape>
          <w:control r:id="rId101" w:name="DefaultOcxName16" w:shapeid="_x0000_i1230"/>
        </w:object>
      </w:r>
      <w:r>
        <w:rPr>
          <w:color w:val="545454"/>
          <w:lang w:val="en"/>
        </w:rPr>
        <w:t>A sharp is a black key while a flat is a white key.</w:t>
      </w:r>
    </w:p>
    <w:p w:rsidR="000673D4" w:rsidRDefault="000673D4" w:rsidP="000673D4">
      <w:pPr>
        <w:pStyle w:val="qzexplanation"/>
        <w:rPr>
          <w:color w:val="545454"/>
          <w:lang w:val="en"/>
        </w:rPr>
      </w:pPr>
      <w:r>
        <w:rPr>
          <w:color w:val="545454"/>
          <w:lang w:val="en"/>
        </w:rPr>
        <w:t xml:space="preserve">Nope! All flats and sharps will be black keys on a keyboard. When you are sightreading a piece of music, look out for flat and sharp symbols next to notes in addition to checking the key signature. </w:t>
      </w:r>
      <w:r>
        <w:rPr>
          <w:rStyle w:val="qzaddon"/>
          <w:color w:val="545454"/>
          <w:lang w:val="en"/>
        </w:rPr>
        <w:t>Click on another answer to find the right one...</w:t>
      </w:r>
    </w:p>
    <w:p w:rsidR="000673D4" w:rsidRDefault="000673D4" w:rsidP="000673D4">
      <w:pPr>
        <w:spacing w:line="375" w:lineRule="atLeast"/>
        <w:rPr>
          <w:color w:val="545454"/>
          <w:lang w:val="en"/>
        </w:rPr>
      </w:pPr>
      <w:r>
        <w:rPr>
          <w:color w:val="545454"/>
          <w:lang w:val="en"/>
        </w:rPr>
        <w:object w:dxaOrig="300" w:dyaOrig="225">
          <v:shape id="_x0000_i1329" type="#_x0000_t75" style="width:20.4pt;height:17.2pt" o:ole="">
            <v:imagedata r:id="rId47" o:title=""/>
          </v:shape>
          <w:control r:id="rId102" w:name="DefaultOcxName17" w:shapeid="_x0000_i1329"/>
        </w:object>
      </w:r>
      <w:r>
        <w:rPr>
          <w:color w:val="545454"/>
          <w:lang w:val="en"/>
        </w:rPr>
        <w:t>A sharp is higher while a flat is lower.</w:t>
      </w:r>
    </w:p>
    <w:p w:rsidR="000661F3" w:rsidRDefault="000661F3" w:rsidP="000673D4">
      <w:pPr>
        <w:spacing w:line="375" w:lineRule="atLeast"/>
        <w:rPr>
          <w:color w:val="545454"/>
          <w:lang w:val="en"/>
        </w:rPr>
      </w:pPr>
      <w:r>
        <w:rPr>
          <w:noProof/>
        </w:rPr>
        <w:drawing>
          <wp:inline distT="0" distB="0" distL="0" distR="0" wp14:anchorId="2E72AFE6" wp14:editId="55A720EF">
            <wp:extent cx="5008728" cy="895456"/>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067500" cy="905963"/>
                    </a:xfrm>
                    <a:prstGeom prst="rect">
                      <a:avLst/>
                    </a:prstGeom>
                  </pic:spPr>
                </pic:pic>
              </a:graphicData>
            </a:graphic>
          </wp:inline>
        </w:drawing>
      </w:r>
    </w:p>
    <w:p w:rsidR="000673D4" w:rsidRDefault="000673D4" w:rsidP="000673D4">
      <w:pPr>
        <w:pStyle w:val="qzexplanation"/>
        <w:rPr>
          <w:color w:val="545454"/>
          <w:lang w:val="en"/>
        </w:rPr>
      </w:pPr>
      <w:r>
        <w:rPr>
          <w:color w:val="545454"/>
          <w:lang w:val="en"/>
        </w:rPr>
        <w:t xml:space="preserve">Yep! Sharped notes will move up a half step while flat notes will move down a half step. Watch out for naturals, too-- these tell you to disregard any sharps or flats for a particular note. </w:t>
      </w:r>
      <w:r>
        <w:rPr>
          <w:rStyle w:val="qzaddon"/>
          <w:color w:val="545454"/>
          <w:lang w:val="en"/>
        </w:rPr>
        <w:t>Read on for another quiz question.</w:t>
      </w:r>
    </w:p>
    <w:p w:rsidR="000673D4" w:rsidRDefault="000673D4" w:rsidP="000673D4">
      <w:pPr>
        <w:spacing w:line="375" w:lineRule="atLeast"/>
        <w:rPr>
          <w:color w:val="545454"/>
          <w:lang w:val="en"/>
        </w:rPr>
      </w:pPr>
      <w:r>
        <w:rPr>
          <w:color w:val="545454"/>
          <w:lang w:val="en"/>
        </w:rPr>
        <w:object w:dxaOrig="300" w:dyaOrig="225">
          <v:shape id="_x0000_i1228" type="#_x0000_t75" style="width:20.4pt;height:17.2pt" o:ole="">
            <v:imagedata r:id="rId47" o:title=""/>
          </v:shape>
          <w:control r:id="rId104" w:name="DefaultOcxName18" w:shapeid="_x0000_i1228"/>
        </w:object>
      </w:r>
      <w:r>
        <w:rPr>
          <w:color w:val="545454"/>
          <w:lang w:val="en"/>
        </w:rPr>
        <w:t>A sharp is signified in the key of the piece while a flat is signified by a symbol next to a note.</w:t>
      </w:r>
    </w:p>
    <w:p w:rsidR="000673D4" w:rsidRDefault="000673D4" w:rsidP="000673D4">
      <w:pPr>
        <w:pStyle w:val="qzexplanation"/>
        <w:rPr>
          <w:color w:val="545454"/>
          <w:lang w:val="en"/>
        </w:rPr>
      </w:pPr>
      <w:r>
        <w:rPr>
          <w:color w:val="545454"/>
          <w:lang w:val="en"/>
        </w:rPr>
        <w:t xml:space="preserve">Not exactly! Both sharps and flats can be in the key signature as well as signified by symbols next to notes. The sharp symbol looks like a little hashtag while the flat symbol looks like a "b." </w:t>
      </w:r>
      <w:r>
        <w:rPr>
          <w:rStyle w:val="qzaddon"/>
          <w:color w:val="545454"/>
          <w:lang w:val="en"/>
        </w:rPr>
        <w:t>Try another answer...</w:t>
      </w:r>
    </w:p>
    <w:p w:rsidR="000673D4" w:rsidRDefault="000673D4" w:rsidP="000673D4">
      <w:pPr>
        <w:spacing w:line="375" w:lineRule="atLeast"/>
        <w:rPr>
          <w:color w:val="545454"/>
          <w:lang w:val="en"/>
        </w:rPr>
      </w:pPr>
      <w:r>
        <w:rPr>
          <w:color w:val="545454"/>
          <w:lang w:val="en"/>
        </w:rPr>
        <w:object w:dxaOrig="300" w:dyaOrig="225">
          <v:shape id="_x0000_i1227" type="#_x0000_t75" style="width:20.4pt;height:17.2pt" o:ole="">
            <v:imagedata r:id="rId47" o:title=""/>
          </v:shape>
          <w:control r:id="rId105" w:name="DefaultOcxName19" w:shapeid="_x0000_i1227"/>
        </w:object>
      </w:r>
      <w:r>
        <w:rPr>
          <w:color w:val="545454"/>
          <w:lang w:val="en"/>
        </w:rPr>
        <w:t>Only "G" notes can be sharp while only "B" notes can be flat.</w:t>
      </w:r>
    </w:p>
    <w:p w:rsidR="000673D4" w:rsidRDefault="000673D4" w:rsidP="000673D4">
      <w:pPr>
        <w:pStyle w:val="qzexplanation"/>
        <w:rPr>
          <w:color w:val="545454"/>
          <w:lang w:val="en"/>
        </w:rPr>
      </w:pPr>
      <w:r>
        <w:rPr>
          <w:color w:val="545454"/>
          <w:lang w:val="en"/>
        </w:rPr>
        <w:t xml:space="preserve">Definitely not! Any note can be sharp or flat. Pay attention to the key signature of the piece to know what notes will be flat or sharp. </w:t>
      </w:r>
      <w:r>
        <w:rPr>
          <w:rStyle w:val="qzaddon"/>
          <w:color w:val="545454"/>
          <w:lang w:val="en"/>
        </w:rPr>
        <w:t>Pick another answer!</w:t>
      </w:r>
    </w:p>
    <w:p w:rsidR="000673D4" w:rsidRDefault="000673D4" w:rsidP="000673D4">
      <w:pPr>
        <w:pStyle w:val="z-BottomofForm"/>
      </w:pPr>
      <w:r>
        <w:t>Bottom of Form</w:t>
      </w:r>
    </w:p>
    <w:p w:rsidR="000673D4" w:rsidRDefault="000673D4" w:rsidP="000673D4">
      <w:pPr>
        <w:pStyle w:val="Heading3"/>
        <w:shd w:val="clear" w:color="auto" w:fill="93B874"/>
        <w:rPr>
          <w:color w:val="222222"/>
          <w:lang w:val="en"/>
        </w:rPr>
      </w:pPr>
      <w:r>
        <w:rPr>
          <w:color w:val="545454"/>
          <w:lang w:val="en"/>
        </w:rPr>
        <w:pict/>
      </w:r>
      <w:r>
        <w:rPr>
          <w:color w:val="545454"/>
          <w:lang w:val="en"/>
        </w:rPr>
        <w:pict/>
      </w:r>
      <w:bookmarkStart w:id="29" w:name="Dynamics_and_Expression_sub"/>
      <w:bookmarkEnd w:id="29"/>
      <w:r>
        <w:rPr>
          <w:lang w:val="en"/>
        </w:rPr>
        <w:t>Part 6</w:t>
      </w:r>
    </w:p>
    <w:p w:rsidR="000673D4" w:rsidRDefault="000673D4" w:rsidP="000673D4">
      <w:pPr>
        <w:pStyle w:val="Heading3"/>
        <w:shd w:val="clear" w:color="auto" w:fill="F6F5F4"/>
        <w:rPr>
          <w:lang w:val="en"/>
        </w:rPr>
      </w:pPr>
      <w:r>
        <w:rPr>
          <w:rStyle w:val="mw-headline3"/>
          <w:lang w:val="en"/>
        </w:rPr>
        <w:t>Dynamics and Expression</w:t>
      </w:r>
    </w:p>
    <w:p w:rsidR="000673D4" w:rsidRDefault="000673D4" w:rsidP="000673D4">
      <w:pPr>
        <w:numPr>
          <w:ilvl w:val="0"/>
          <w:numId w:val="11"/>
        </w:numPr>
        <w:shd w:val="clear" w:color="auto" w:fill="FFFFFF"/>
        <w:spacing w:before="100" w:beforeAutospacing="1" w:after="450" w:line="0" w:lineRule="atLeast"/>
        <w:ind w:left="0"/>
        <w:rPr>
          <w:rStyle w:val="Hyperlink"/>
        </w:rPr>
      </w:pPr>
      <w:r>
        <w:rPr>
          <w:color w:val="545454"/>
          <w:lang w:val="en"/>
        </w:rPr>
        <w:fldChar w:fldCharType="begin"/>
      </w:r>
      <w:r>
        <w:rPr>
          <w:color w:val="545454"/>
          <w:lang w:val="en"/>
        </w:rPr>
        <w:instrText xml:space="preserve"> HYPERLINK "https://www.wikihow.com/Read-Music" \l "/Image:Read-Music-Step-20.jpg" </w:instrText>
      </w:r>
      <w:r>
        <w:rPr>
          <w:color w:val="545454"/>
          <w:lang w:val="en"/>
        </w:rPr>
        <w:fldChar w:fldCharType="separate"/>
      </w:r>
    </w:p>
    <w:p w:rsidR="000673D4" w:rsidRDefault="000673D4" w:rsidP="00436F38">
      <w:pPr>
        <w:shd w:val="clear" w:color="auto" w:fill="FFFFFF"/>
        <w:spacing w:before="100" w:beforeAutospacing="1" w:after="450" w:line="0" w:lineRule="atLeast"/>
      </w:pPr>
      <w:r>
        <w:rPr>
          <w:noProof/>
          <w:color w:val="337733"/>
          <w:lang w:val="en"/>
        </w:rPr>
        <w:drawing>
          <wp:inline distT="0" distB="0" distL="0" distR="0">
            <wp:extent cx="4987814" cy="3740975"/>
            <wp:effectExtent l="0" t="0" r="3810" b="0"/>
            <wp:docPr id="25" name="Picture 25" descr="Image titled Read Music Step 20">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abb311e3fa" descr="Image titled Read Music Step 20">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012572" cy="3759544"/>
                    </a:xfrm>
                    <a:prstGeom prst="rect">
                      <a:avLst/>
                    </a:prstGeom>
                    <a:noFill/>
                    <a:ln>
                      <a:noFill/>
                    </a:ln>
                  </pic:spPr>
                </pic:pic>
              </a:graphicData>
            </a:graphic>
          </wp:inline>
        </w:drawing>
      </w:r>
    </w:p>
    <w:p w:rsidR="000673D4" w:rsidRDefault="000673D4" w:rsidP="000673D4">
      <w:pPr>
        <w:shd w:val="clear" w:color="auto" w:fill="FFFFFF"/>
        <w:spacing w:before="100" w:beforeAutospacing="1" w:after="450" w:line="0" w:lineRule="atLeast"/>
        <w:rPr>
          <w:color w:val="545454"/>
          <w:lang w:val="en"/>
        </w:rPr>
      </w:pPr>
      <w:r>
        <w:rPr>
          <w:color w:val="545454"/>
          <w:lang w:val="en"/>
        </w:rPr>
        <w:fldChar w:fldCharType="end"/>
      </w:r>
    </w:p>
    <w:p w:rsidR="000673D4" w:rsidRDefault="000673D4" w:rsidP="00436F38">
      <w:pPr>
        <w:shd w:val="clear" w:color="auto" w:fill="FFFFFF"/>
        <w:spacing w:before="100" w:beforeAutospacing="1" w:after="450" w:line="375" w:lineRule="atLeast"/>
        <w:rPr>
          <w:color w:val="545454"/>
          <w:sz w:val="24"/>
          <w:szCs w:val="24"/>
          <w:lang w:val="en"/>
        </w:rPr>
      </w:pPr>
      <w:r>
        <w:rPr>
          <w:b/>
          <w:bCs/>
          <w:color w:val="545454"/>
          <w:sz w:val="65"/>
          <w:szCs w:val="65"/>
          <w:lang w:val="en"/>
        </w:rPr>
        <w:t>1</w:t>
      </w:r>
      <w:bookmarkStart w:id="30" w:name="step_6_1"/>
      <w:bookmarkEnd w:id="30"/>
      <w:r w:rsidR="00436F38">
        <w:rPr>
          <w:b/>
          <w:bCs/>
          <w:color w:val="545454"/>
          <w:sz w:val="65"/>
          <w:szCs w:val="65"/>
          <w:lang w:val="en"/>
        </w:rPr>
        <w:t xml:space="preserve"> </w:t>
      </w:r>
      <w:r>
        <w:rPr>
          <w:b/>
          <w:bCs/>
          <w:color w:val="545454"/>
          <w:lang w:val="en"/>
        </w:rPr>
        <w:t>Get loud—or get soft!</w:t>
      </w:r>
      <w:r>
        <w:rPr>
          <w:color w:val="545454"/>
          <w:lang w:val="en"/>
        </w:rPr>
        <w:t xml:space="preserve"> When you listen to music, you have probably noticed that it's not all at the same volume, all the time. Some parts get </w:t>
      </w:r>
      <w:proofErr w:type="gramStart"/>
      <w:r>
        <w:rPr>
          <w:color w:val="545454"/>
          <w:lang w:val="en"/>
        </w:rPr>
        <w:t>really loud</w:t>
      </w:r>
      <w:proofErr w:type="gramEnd"/>
      <w:r>
        <w:rPr>
          <w:color w:val="545454"/>
          <w:lang w:val="en"/>
        </w:rPr>
        <w:t xml:space="preserve">, and some parts get really soft. These variations are known as "dynamics." </w:t>
      </w:r>
    </w:p>
    <w:p w:rsidR="000673D4" w:rsidRDefault="000673D4" w:rsidP="000673D4">
      <w:pPr>
        <w:numPr>
          <w:ilvl w:val="1"/>
          <w:numId w:val="12"/>
        </w:numPr>
        <w:shd w:val="clear" w:color="auto" w:fill="FFFFFF"/>
        <w:spacing w:after="0" w:line="375" w:lineRule="atLeast"/>
        <w:ind w:left="720"/>
        <w:rPr>
          <w:color w:val="545454"/>
          <w:lang w:val="en"/>
        </w:rPr>
      </w:pPr>
      <w:r>
        <w:rPr>
          <w:color w:val="545454"/>
          <w:lang w:val="en"/>
        </w:rPr>
        <w:t>If the rhythm and meter are the heart of the music, and notes and keys are the brains, then dynamics are surely the voice of the music. Consider the first version above.</w:t>
      </w:r>
    </w:p>
    <w:p w:rsidR="000673D4" w:rsidRDefault="000673D4" w:rsidP="000673D4">
      <w:pPr>
        <w:numPr>
          <w:ilvl w:val="1"/>
          <w:numId w:val="12"/>
        </w:numPr>
        <w:shd w:val="clear" w:color="auto" w:fill="FFFFFF"/>
        <w:spacing w:after="0" w:line="375" w:lineRule="atLeast"/>
        <w:ind w:left="720"/>
        <w:rPr>
          <w:color w:val="545454"/>
          <w:lang w:val="en"/>
        </w:rPr>
      </w:pPr>
      <w:r>
        <w:rPr>
          <w:color w:val="545454"/>
          <w:lang w:val="en"/>
        </w:rPr>
        <w:t xml:space="preserve">On your table, tap out: 1 and 2 and 3 and 4 and 5 and 6 and 7 and 8, etc. (the </w:t>
      </w:r>
      <w:r>
        <w:rPr>
          <w:i/>
          <w:iCs/>
          <w:color w:val="545454"/>
          <w:lang w:val="en"/>
        </w:rPr>
        <w:t>and</w:t>
      </w:r>
      <w:r>
        <w:rPr>
          <w:color w:val="545454"/>
          <w:lang w:val="en"/>
        </w:rPr>
        <w:t xml:space="preserve"> is how musicians "say" eighth notes). Make sure every beat is tapped at the same loudness, so that it so it sounds sort of like a helicopter. Now </w:t>
      </w:r>
      <w:proofErr w:type="gramStart"/>
      <w:r>
        <w:rPr>
          <w:color w:val="545454"/>
          <w:lang w:val="en"/>
        </w:rPr>
        <w:t>take a look</w:t>
      </w:r>
      <w:proofErr w:type="gramEnd"/>
      <w:r>
        <w:rPr>
          <w:color w:val="545454"/>
          <w:lang w:val="en"/>
        </w:rPr>
        <w:t xml:space="preserve"> at the second version.</w:t>
      </w:r>
    </w:p>
    <w:p w:rsidR="000673D4" w:rsidRDefault="000673D4" w:rsidP="000673D4">
      <w:pPr>
        <w:numPr>
          <w:ilvl w:val="1"/>
          <w:numId w:val="12"/>
        </w:numPr>
        <w:shd w:val="clear" w:color="auto" w:fill="FFFFFF"/>
        <w:spacing w:after="0" w:line="375" w:lineRule="atLeast"/>
        <w:ind w:left="720"/>
        <w:rPr>
          <w:color w:val="545454"/>
          <w:lang w:val="en"/>
        </w:rPr>
      </w:pPr>
      <w:r>
        <w:rPr>
          <w:color w:val="545454"/>
          <w:lang w:val="en"/>
        </w:rPr>
        <w:t>Notice the accent mark (&gt;) above every 4th C note. Tap that out, only this time, accent every beat that you see the accent mark. Now, instead of a helicopter, it should sound more like a train. With just a subtle shift in accent, we completely change the character of the music!</w:t>
      </w:r>
    </w:p>
    <w:p w:rsidR="000673D4" w:rsidRPr="00094380" w:rsidRDefault="000673D4" w:rsidP="000673D4">
      <w:pPr>
        <w:numPr>
          <w:ilvl w:val="0"/>
          <w:numId w:val="12"/>
        </w:numPr>
        <w:shd w:val="clear" w:color="auto" w:fill="FFFFFF"/>
        <w:spacing w:before="100" w:beforeAutospacing="1" w:after="450" w:line="0" w:lineRule="atLeast"/>
        <w:ind w:left="0"/>
        <w:rPr>
          <w:color w:val="545454"/>
        </w:rPr>
      </w:pPr>
    </w:p>
    <w:p w:rsidR="000673D4" w:rsidRPr="00094380" w:rsidRDefault="000673D4" w:rsidP="00094380">
      <w:pPr>
        <w:shd w:val="clear" w:color="auto" w:fill="FFFFFF"/>
        <w:spacing w:before="100" w:beforeAutospacing="1" w:after="450" w:line="0" w:lineRule="atLeast"/>
      </w:pPr>
      <w:r>
        <w:rPr>
          <w:noProof/>
          <w:color w:val="337733"/>
          <w:lang w:val="en"/>
        </w:rPr>
        <w:drawing>
          <wp:inline distT="0" distB="0" distL="0" distR="0">
            <wp:extent cx="5199797" cy="3899967"/>
            <wp:effectExtent l="0" t="0" r="1270" b="5715"/>
            <wp:docPr id="24" name="Picture 24" descr="Image titled Read Music Step 21">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e324a43e59" descr="Image titled Read Music Step 21">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18418" cy="3913934"/>
                    </a:xfrm>
                    <a:prstGeom prst="rect">
                      <a:avLst/>
                    </a:prstGeom>
                    <a:noFill/>
                    <a:ln>
                      <a:noFill/>
                    </a:ln>
                  </pic:spPr>
                </pic:pic>
              </a:graphicData>
            </a:graphic>
          </wp:inline>
        </w:drawing>
      </w:r>
    </w:p>
    <w:p w:rsidR="000673D4" w:rsidRDefault="000673D4" w:rsidP="000673D4">
      <w:pPr>
        <w:shd w:val="clear" w:color="auto" w:fill="FFFFFF"/>
        <w:spacing w:before="100" w:beforeAutospacing="1" w:after="450" w:line="375" w:lineRule="atLeast"/>
        <w:rPr>
          <w:b/>
          <w:bCs/>
          <w:color w:val="545454"/>
          <w:sz w:val="65"/>
          <w:szCs w:val="65"/>
          <w:lang w:val="en"/>
        </w:rPr>
      </w:pPr>
      <w:r>
        <w:rPr>
          <w:b/>
          <w:bCs/>
          <w:color w:val="545454"/>
          <w:sz w:val="65"/>
          <w:szCs w:val="65"/>
          <w:lang w:val="en"/>
        </w:rPr>
        <w:t>2</w:t>
      </w:r>
    </w:p>
    <w:p w:rsidR="000673D4" w:rsidRDefault="000673D4" w:rsidP="000673D4">
      <w:pPr>
        <w:shd w:val="clear" w:color="auto" w:fill="FFFFFF"/>
        <w:spacing w:before="100" w:beforeAutospacing="1" w:after="450" w:line="375" w:lineRule="atLeast"/>
        <w:rPr>
          <w:color w:val="545454"/>
          <w:sz w:val="24"/>
          <w:szCs w:val="24"/>
          <w:lang w:val="en"/>
        </w:rPr>
      </w:pPr>
      <w:bookmarkStart w:id="31" w:name="step_6_2"/>
      <w:bookmarkEnd w:id="31"/>
      <w:r>
        <w:rPr>
          <w:b/>
          <w:bCs/>
          <w:color w:val="545454"/>
          <w:lang w:val="en"/>
        </w:rPr>
        <w:t>Play it piano, or fortissimo, or somewhere in between.</w:t>
      </w:r>
      <w:r>
        <w:rPr>
          <w:color w:val="545454"/>
          <w:lang w:val="en"/>
        </w:rPr>
        <w:t xml:space="preserve"> Just like you don't always talk at the same level—you modulate your voice louder or softer, depending on the situation—music modulates in level too. The way the composer tells the musician what is intended is by using dynamic markings. </w:t>
      </w:r>
    </w:p>
    <w:p w:rsidR="000673D4" w:rsidRDefault="000673D4" w:rsidP="000673D4">
      <w:pPr>
        <w:numPr>
          <w:ilvl w:val="1"/>
          <w:numId w:val="12"/>
        </w:numPr>
        <w:shd w:val="clear" w:color="auto" w:fill="FFFFFF"/>
        <w:spacing w:after="0" w:line="375" w:lineRule="atLeast"/>
        <w:ind w:left="720"/>
        <w:rPr>
          <w:color w:val="545454"/>
          <w:lang w:val="en"/>
        </w:rPr>
      </w:pPr>
      <w:r>
        <w:rPr>
          <w:color w:val="545454"/>
          <w:lang w:val="en"/>
        </w:rPr>
        <w:t xml:space="preserve">There are dozens of dynamic markings you may see on a piece of music, but some of the most common ones you'll find will be the letters </w:t>
      </w:r>
      <w:r>
        <w:rPr>
          <w:i/>
          <w:iCs/>
          <w:color w:val="545454"/>
          <w:lang w:val="en"/>
        </w:rPr>
        <w:t>f</w:t>
      </w:r>
      <w:r>
        <w:rPr>
          <w:color w:val="545454"/>
          <w:lang w:val="en"/>
        </w:rPr>
        <w:t xml:space="preserve">, </w:t>
      </w:r>
      <w:r>
        <w:rPr>
          <w:i/>
          <w:iCs/>
          <w:color w:val="545454"/>
          <w:lang w:val="en"/>
        </w:rPr>
        <w:t>m</w:t>
      </w:r>
      <w:r>
        <w:rPr>
          <w:color w:val="545454"/>
          <w:lang w:val="en"/>
        </w:rPr>
        <w:t xml:space="preserve">, and </w:t>
      </w:r>
      <w:r>
        <w:rPr>
          <w:i/>
          <w:iCs/>
          <w:color w:val="545454"/>
          <w:lang w:val="en"/>
        </w:rPr>
        <w:t>p</w:t>
      </w:r>
      <w:r>
        <w:rPr>
          <w:color w:val="545454"/>
          <w:lang w:val="en"/>
        </w:rPr>
        <w:t>.</w:t>
      </w:r>
    </w:p>
    <w:p w:rsidR="000673D4" w:rsidRDefault="000673D4" w:rsidP="000673D4">
      <w:pPr>
        <w:numPr>
          <w:ilvl w:val="1"/>
          <w:numId w:val="12"/>
        </w:numPr>
        <w:shd w:val="clear" w:color="auto" w:fill="FFFFFF"/>
        <w:spacing w:after="0" w:line="375" w:lineRule="atLeast"/>
        <w:ind w:left="720"/>
        <w:rPr>
          <w:color w:val="545454"/>
          <w:lang w:val="en"/>
        </w:rPr>
      </w:pPr>
      <w:r>
        <w:rPr>
          <w:b/>
          <w:bCs/>
          <w:i/>
          <w:iCs/>
          <w:color w:val="545454"/>
          <w:lang w:val="en"/>
        </w:rPr>
        <w:t>p</w:t>
      </w:r>
      <w:r>
        <w:rPr>
          <w:color w:val="545454"/>
          <w:lang w:val="en"/>
        </w:rPr>
        <w:t xml:space="preserve"> means "piano," or "softly."</w:t>
      </w:r>
    </w:p>
    <w:p w:rsidR="000673D4" w:rsidRDefault="000673D4" w:rsidP="000673D4">
      <w:pPr>
        <w:numPr>
          <w:ilvl w:val="1"/>
          <w:numId w:val="12"/>
        </w:numPr>
        <w:shd w:val="clear" w:color="auto" w:fill="FFFFFF"/>
        <w:spacing w:after="0" w:line="375" w:lineRule="atLeast"/>
        <w:ind w:left="720"/>
        <w:rPr>
          <w:color w:val="545454"/>
          <w:lang w:val="en"/>
        </w:rPr>
      </w:pPr>
      <w:r>
        <w:rPr>
          <w:b/>
          <w:bCs/>
          <w:i/>
          <w:iCs/>
          <w:color w:val="545454"/>
          <w:lang w:val="en"/>
        </w:rPr>
        <w:t>f</w:t>
      </w:r>
      <w:r>
        <w:rPr>
          <w:color w:val="545454"/>
          <w:lang w:val="en"/>
        </w:rPr>
        <w:t xml:space="preserve"> means "forte," or "loud."</w:t>
      </w:r>
    </w:p>
    <w:p w:rsidR="000673D4" w:rsidRDefault="000673D4" w:rsidP="000673D4">
      <w:pPr>
        <w:numPr>
          <w:ilvl w:val="1"/>
          <w:numId w:val="12"/>
        </w:numPr>
        <w:shd w:val="clear" w:color="auto" w:fill="FFFFFF"/>
        <w:spacing w:after="0" w:line="375" w:lineRule="atLeast"/>
        <w:ind w:left="720"/>
        <w:rPr>
          <w:color w:val="545454"/>
          <w:lang w:val="en"/>
        </w:rPr>
      </w:pPr>
      <w:r>
        <w:rPr>
          <w:b/>
          <w:bCs/>
          <w:i/>
          <w:iCs/>
          <w:color w:val="545454"/>
          <w:lang w:val="en"/>
        </w:rPr>
        <w:t>m</w:t>
      </w:r>
      <w:r>
        <w:rPr>
          <w:color w:val="545454"/>
          <w:lang w:val="en"/>
        </w:rPr>
        <w:t xml:space="preserve"> means "mezzo," or "medium." This modifies the dynamic after it, as in </w:t>
      </w:r>
      <w:r>
        <w:rPr>
          <w:b/>
          <w:bCs/>
          <w:i/>
          <w:iCs/>
          <w:color w:val="545454"/>
          <w:lang w:val="en"/>
        </w:rPr>
        <w:t>mf</w:t>
      </w:r>
      <w:r>
        <w:rPr>
          <w:color w:val="545454"/>
          <w:lang w:val="en"/>
        </w:rPr>
        <w:t xml:space="preserve"> or </w:t>
      </w:r>
      <w:proofErr w:type="spellStart"/>
      <w:r>
        <w:rPr>
          <w:b/>
          <w:bCs/>
          <w:i/>
          <w:iCs/>
          <w:color w:val="545454"/>
          <w:lang w:val="en"/>
        </w:rPr>
        <w:t>mp</w:t>
      </w:r>
      <w:proofErr w:type="spellEnd"/>
      <w:r>
        <w:rPr>
          <w:color w:val="545454"/>
          <w:lang w:val="en"/>
        </w:rPr>
        <w:t>, which means "medium loud," or "medium soft."</w:t>
      </w:r>
    </w:p>
    <w:p w:rsidR="000673D4" w:rsidRDefault="000673D4" w:rsidP="000673D4">
      <w:pPr>
        <w:numPr>
          <w:ilvl w:val="1"/>
          <w:numId w:val="12"/>
        </w:numPr>
        <w:shd w:val="clear" w:color="auto" w:fill="FFFFFF"/>
        <w:spacing w:after="0" w:line="375" w:lineRule="atLeast"/>
        <w:ind w:left="720"/>
        <w:rPr>
          <w:color w:val="545454"/>
          <w:lang w:val="en"/>
        </w:rPr>
      </w:pPr>
      <w:r>
        <w:rPr>
          <w:color w:val="545454"/>
          <w:lang w:val="en"/>
        </w:rPr>
        <w:t xml:space="preserve">The more </w:t>
      </w:r>
      <w:proofErr w:type="spellStart"/>
      <w:r>
        <w:rPr>
          <w:b/>
          <w:bCs/>
          <w:i/>
          <w:iCs/>
          <w:color w:val="545454"/>
          <w:lang w:val="en"/>
        </w:rPr>
        <w:t>p</w:t>
      </w:r>
      <w:r>
        <w:rPr>
          <w:color w:val="545454"/>
          <w:lang w:val="en"/>
        </w:rPr>
        <w:t>s</w:t>
      </w:r>
      <w:proofErr w:type="spellEnd"/>
      <w:r>
        <w:rPr>
          <w:color w:val="545454"/>
          <w:lang w:val="en"/>
        </w:rPr>
        <w:t xml:space="preserve"> or </w:t>
      </w:r>
      <w:r>
        <w:rPr>
          <w:b/>
          <w:bCs/>
          <w:i/>
          <w:iCs/>
          <w:color w:val="545454"/>
          <w:lang w:val="en"/>
        </w:rPr>
        <w:t>f</w:t>
      </w:r>
      <w:r>
        <w:rPr>
          <w:color w:val="545454"/>
          <w:lang w:val="en"/>
        </w:rPr>
        <w:t xml:space="preserve">s you have, the softer or louder the music is to be played. Try singing the example above (using </w:t>
      </w:r>
      <w:proofErr w:type="spellStart"/>
      <w:r>
        <w:rPr>
          <w:color w:val="545454"/>
          <w:lang w:val="en"/>
        </w:rPr>
        <w:t>solfège</w:t>
      </w:r>
      <w:proofErr w:type="spellEnd"/>
      <w:r>
        <w:rPr>
          <w:color w:val="545454"/>
          <w:lang w:val="en"/>
        </w:rPr>
        <w:t>—the first note in this example is the tonic, or "do"), and use the dynamic markings to notice the difference.</w:t>
      </w:r>
    </w:p>
    <w:p w:rsidR="000673D4" w:rsidRPr="000661F3" w:rsidRDefault="000673D4" w:rsidP="000673D4">
      <w:pPr>
        <w:numPr>
          <w:ilvl w:val="0"/>
          <w:numId w:val="12"/>
        </w:numPr>
        <w:shd w:val="clear" w:color="auto" w:fill="FFFFFF"/>
        <w:spacing w:before="100" w:beforeAutospacing="1" w:after="450" w:line="0" w:lineRule="atLeast"/>
        <w:ind w:left="0"/>
        <w:rPr>
          <w:color w:val="545454"/>
        </w:rPr>
      </w:pPr>
    </w:p>
    <w:p w:rsidR="000673D4" w:rsidRPr="000661F3" w:rsidRDefault="000673D4" w:rsidP="000661F3">
      <w:pPr>
        <w:shd w:val="clear" w:color="auto" w:fill="FFFFFF"/>
        <w:spacing w:before="100" w:beforeAutospacing="1" w:after="450" w:line="0" w:lineRule="atLeast"/>
      </w:pPr>
      <w:r>
        <w:rPr>
          <w:noProof/>
          <w:color w:val="337733"/>
          <w:lang w:val="en"/>
        </w:rPr>
        <w:drawing>
          <wp:inline distT="0" distB="0" distL="0" distR="0">
            <wp:extent cx="6934835" cy="5201285"/>
            <wp:effectExtent l="0" t="0" r="0" b="0"/>
            <wp:docPr id="23" name="Picture 23" descr="Image titled Read Music Step 22">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c93a8bbb79" descr="Image titled Read Music Step 22">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934835" cy="5201285"/>
                    </a:xfrm>
                    <a:prstGeom prst="rect">
                      <a:avLst/>
                    </a:prstGeom>
                    <a:noFill/>
                    <a:ln>
                      <a:noFill/>
                    </a:ln>
                  </pic:spPr>
                </pic:pic>
              </a:graphicData>
            </a:graphic>
          </wp:inline>
        </w:drawing>
      </w:r>
    </w:p>
    <w:p w:rsidR="000673D4" w:rsidRDefault="000673D4" w:rsidP="00436F38">
      <w:pPr>
        <w:shd w:val="clear" w:color="auto" w:fill="FFFFFF"/>
        <w:spacing w:before="100" w:beforeAutospacing="1" w:after="450" w:line="375" w:lineRule="atLeast"/>
        <w:rPr>
          <w:color w:val="545454"/>
          <w:sz w:val="24"/>
          <w:szCs w:val="24"/>
          <w:lang w:val="en"/>
        </w:rPr>
      </w:pPr>
      <w:r>
        <w:rPr>
          <w:b/>
          <w:bCs/>
          <w:color w:val="545454"/>
          <w:sz w:val="65"/>
          <w:szCs w:val="65"/>
          <w:lang w:val="en"/>
        </w:rPr>
        <w:t>3</w:t>
      </w:r>
      <w:bookmarkStart w:id="32" w:name="step_6_3"/>
      <w:bookmarkEnd w:id="32"/>
      <w:r w:rsidR="00436F38">
        <w:rPr>
          <w:b/>
          <w:bCs/>
          <w:color w:val="545454"/>
          <w:sz w:val="65"/>
          <w:szCs w:val="65"/>
          <w:lang w:val="en"/>
        </w:rPr>
        <w:t xml:space="preserve"> </w:t>
      </w:r>
      <w:r>
        <w:rPr>
          <w:b/>
          <w:bCs/>
          <w:color w:val="545454"/>
          <w:lang w:val="en"/>
        </w:rPr>
        <w:t>Get louder and louder and louder, or quieter and quieter and quieter.</w:t>
      </w:r>
      <w:r>
        <w:rPr>
          <w:color w:val="545454"/>
          <w:lang w:val="en"/>
        </w:rPr>
        <w:t xml:space="preserve"> Another very common dynamic notation is the </w:t>
      </w:r>
      <w:r>
        <w:rPr>
          <w:i/>
          <w:iCs/>
          <w:color w:val="545454"/>
          <w:lang w:val="en"/>
        </w:rPr>
        <w:t>crescendo</w:t>
      </w:r>
      <w:r>
        <w:rPr>
          <w:color w:val="545454"/>
          <w:lang w:val="en"/>
        </w:rPr>
        <w:t xml:space="preserve">, and it's corollary, the </w:t>
      </w:r>
      <w:r>
        <w:rPr>
          <w:i/>
          <w:iCs/>
          <w:color w:val="545454"/>
          <w:lang w:val="en"/>
        </w:rPr>
        <w:t>decrescendo</w:t>
      </w:r>
      <w:r>
        <w:rPr>
          <w:color w:val="545454"/>
          <w:lang w:val="en"/>
        </w:rPr>
        <w:t xml:space="preserve">. They are </w:t>
      </w:r>
      <w:proofErr w:type="gramStart"/>
      <w:r>
        <w:rPr>
          <w:color w:val="545454"/>
          <w:lang w:val="en"/>
        </w:rPr>
        <w:t>a visual representations of a gradual change</w:t>
      </w:r>
      <w:proofErr w:type="gramEnd"/>
      <w:r>
        <w:rPr>
          <w:color w:val="545454"/>
          <w:lang w:val="en"/>
        </w:rPr>
        <w:t xml:space="preserve"> in volume which look like stretched-out "&lt;" and "&gt;" symbols. </w:t>
      </w:r>
    </w:p>
    <w:p w:rsidR="000673D4" w:rsidRDefault="000673D4" w:rsidP="000673D4">
      <w:pPr>
        <w:numPr>
          <w:ilvl w:val="1"/>
          <w:numId w:val="12"/>
        </w:numPr>
        <w:shd w:val="clear" w:color="auto" w:fill="FFFFFF"/>
        <w:spacing w:after="0" w:line="375" w:lineRule="atLeast"/>
        <w:ind w:left="720"/>
        <w:rPr>
          <w:color w:val="545454"/>
          <w:lang w:val="en"/>
        </w:rPr>
      </w:pPr>
      <w:r>
        <w:rPr>
          <w:color w:val="545454"/>
          <w:lang w:val="en"/>
        </w:rPr>
        <w:t xml:space="preserve">A crescendo gradually gets louder, and a decrescendo gradually decreases the volume. You'll notice that, with these two symbols, the "open" end of the symbol represents the louder dynamic and the closed end represents the quieter dynamic. For example, if the music directs you to gradually go from forte to piano, you'll see an </w:t>
      </w:r>
      <w:r>
        <w:rPr>
          <w:b/>
          <w:bCs/>
          <w:i/>
          <w:iCs/>
          <w:color w:val="545454"/>
          <w:lang w:val="en"/>
        </w:rPr>
        <w:t>f'</w:t>
      </w:r>
      <w:r>
        <w:rPr>
          <w:i/>
          <w:iCs/>
          <w:color w:val="545454"/>
          <w:lang w:val="en"/>
        </w:rPr>
        <w:t>, then a stretched out "</w:t>
      </w:r>
      <w:r>
        <w:rPr>
          <w:b/>
          <w:bCs/>
          <w:i/>
          <w:iCs/>
          <w:color w:val="545454"/>
          <w:lang w:val="en"/>
        </w:rPr>
        <w:t>&gt;</w:t>
      </w:r>
      <w:r>
        <w:rPr>
          <w:i/>
          <w:iCs/>
          <w:color w:val="545454"/>
          <w:lang w:val="en"/>
        </w:rPr>
        <w:t>", then a '</w:t>
      </w:r>
      <w:r>
        <w:rPr>
          <w:b/>
          <w:bCs/>
          <w:i/>
          <w:iCs/>
          <w:color w:val="545454"/>
          <w:lang w:val="en"/>
        </w:rPr>
        <w:t>p'</w:t>
      </w:r>
      <w:r>
        <w:rPr>
          <w:i/>
          <w:iCs/>
          <w:color w:val="545454"/>
          <w:lang w:val="en"/>
        </w:rPr>
        <w:t>.</w:t>
      </w:r>
      <w:r>
        <w:rPr>
          <w:color w:val="545454"/>
          <w:lang w:val="en"/>
        </w:rPr>
        <w:t xml:space="preserve"> </w:t>
      </w:r>
    </w:p>
    <w:p w:rsidR="000673D4" w:rsidRDefault="000673D4" w:rsidP="000673D4">
      <w:pPr>
        <w:shd w:val="clear" w:color="auto" w:fill="93B874"/>
        <w:spacing w:line="300" w:lineRule="atLeast"/>
        <w:jc w:val="center"/>
        <w:rPr>
          <w:b/>
          <w:bCs/>
          <w:color w:val="FFFFFF"/>
          <w:sz w:val="21"/>
          <w:szCs w:val="21"/>
          <w:lang w:val="en"/>
        </w:rPr>
      </w:pPr>
      <w:bookmarkStart w:id="33" w:name="qz_anchor_2"/>
      <w:bookmarkEnd w:id="33"/>
      <w:r>
        <w:rPr>
          <w:b/>
          <w:bCs/>
          <w:color w:val="FFFFFF"/>
          <w:sz w:val="21"/>
          <w:szCs w:val="21"/>
          <w:lang w:val="en"/>
        </w:rPr>
        <w:t>Score</w:t>
      </w:r>
      <w:r>
        <w:rPr>
          <w:b/>
          <w:bCs/>
          <w:color w:val="FFFFFF"/>
          <w:sz w:val="21"/>
          <w:szCs w:val="21"/>
          <w:lang w:val="en"/>
        </w:rPr>
        <w:br/>
      </w:r>
      <w:r>
        <w:rPr>
          <w:rStyle w:val="qznumerator"/>
          <w:b/>
          <w:bCs/>
          <w:color w:val="FFFFFF"/>
          <w:sz w:val="21"/>
          <w:szCs w:val="21"/>
          <w:lang w:val="en"/>
        </w:rPr>
        <w:t>8</w:t>
      </w:r>
      <w:r>
        <w:rPr>
          <w:b/>
          <w:bCs/>
          <w:color w:val="FFFFFF"/>
          <w:sz w:val="21"/>
          <w:szCs w:val="21"/>
          <w:lang w:val="en"/>
        </w:rPr>
        <w:t xml:space="preserve"> / </w:t>
      </w:r>
      <w:r>
        <w:rPr>
          <w:rStyle w:val="qzdenominator"/>
          <w:b/>
          <w:bCs/>
          <w:color w:val="FFFFFF"/>
          <w:sz w:val="21"/>
          <w:szCs w:val="21"/>
          <w:lang w:val="en"/>
        </w:rPr>
        <w:t>8</w:t>
      </w:r>
      <w:r>
        <w:rPr>
          <w:b/>
          <w:bCs/>
          <w:color w:val="FFFFFF"/>
          <w:sz w:val="21"/>
          <w:szCs w:val="21"/>
          <w:lang w:val="en"/>
        </w:rPr>
        <w:t xml:space="preserve"> </w:t>
      </w:r>
    </w:p>
    <w:p w:rsidR="000673D4" w:rsidRDefault="000673D4" w:rsidP="000673D4">
      <w:pPr>
        <w:pStyle w:val="NormalWeb"/>
        <w:shd w:val="clear" w:color="auto" w:fill="F6F5F4"/>
        <w:spacing w:line="375" w:lineRule="atLeast"/>
        <w:rPr>
          <w:color w:val="545454"/>
          <w:lang w:val="en"/>
        </w:rPr>
      </w:pPr>
      <w:r>
        <w:rPr>
          <w:color w:val="545454"/>
          <w:lang w:val="en"/>
        </w:rPr>
        <w:t>Part 6 Quiz</w:t>
      </w:r>
    </w:p>
    <w:p w:rsidR="000673D4" w:rsidRDefault="000673D4" w:rsidP="000673D4">
      <w:pPr>
        <w:pStyle w:val="qzquestion"/>
        <w:shd w:val="clear" w:color="auto" w:fill="F6F5F4"/>
        <w:spacing w:line="375" w:lineRule="atLeast"/>
        <w:rPr>
          <w:color w:val="545454"/>
          <w:lang w:val="en"/>
        </w:rPr>
      </w:pPr>
      <w:r>
        <w:rPr>
          <w:color w:val="545454"/>
          <w:lang w:val="en"/>
        </w:rPr>
        <w:t>What are dynamics in a piece of music?</w:t>
      </w:r>
    </w:p>
    <w:p w:rsidR="000673D4" w:rsidRDefault="000673D4" w:rsidP="000673D4">
      <w:pPr>
        <w:pStyle w:val="z-TopofForm"/>
      </w:pPr>
      <w:r>
        <w:t>Top of Form</w:t>
      </w:r>
    </w:p>
    <w:p w:rsidR="000673D4" w:rsidRDefault="000673D4" w:rsidP="000673D4">
      <w:pPr>
        <w:spacing w:line="375" w:lineRule="atLeast"/>
        <w:rPr>
          <w:color w:val="545454"/>
          <w:lang w:val="en"/>
        </w:rPr>
      </w:pPr>
      <w:r>
        <w:rPr>
          <w:color w:val="545454"/>
          <w:lang w:val="en"/>
        </w:rPr>
        <w:object w:dxaOrig="300" w:dyaOrig="225">
          <v:shape id="_x0000_i1328" type="#_x0000_t75" style="width:20.4pt;height:17.2pt" o:ole="">
            <v:imagedata r:id="rId47" o:title=""/>
          </v:shape>
          <w:control r:id="rId112" w:name="DefaultOcxName20" w:shapeid="_x0000_i1328"/>
        </w:object>
      </w:r>
      <w:r>
        <w:rPr>
          <w:color w:val="545454"/>
          <w:lang w:val="en"/>
        </w:rPr>
        <w:t xml:space="preserve">How loud or soft you're </w:t>
      </w:r>
      <w:r w:rsidR="000661F3">
        <w:rPr>
          <w:color w:val="545454"/>
          <w:lang w:val="en"/>
        </w:rPr>
        <w:t>supposed</w:t>
      </w:r>
      <w:r>
        <w:rPr>
          <w:color w:val="545454"/>
          <w:lang w:val="en"/>
        </w:rPr>
        <w:t xml:space="preserve"> to play.</w:t>
      </w:r>
    </w:p>
    <w:p w:rsidR="000661F3" w:rsidRDefault="000661F3" w:rsidP="000673D4">
      <w:pPr>
        <w:spacing w:line="375" w:lineRule="atLeast"/>
        <w:rPr>
          <w:color w:val="545454"/>
          <w:lang w:val="en"/>
        </w:rPr>
      </w:pPr>
      <w:r>
        <w:rPr>
          <w:noProof/>
        </w:rPr>
        <w:drawing>
          <wp:inline distT="0" distB="0" distL="0" distR="0" wp14:anchorId="02BA5372" wp14:editId="77134F8C">
            <wp:extent cx="6543675" cy="11525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543675" cy="1152525"/>
                    </a:xfrm>
                    <a:prstGeom prst="rect">
                      <a:avLst/>
                    </a:prstGeom>
                  </pic:spPr>
                </pic:pic>
              </a:graphicData>
            </a:graphic>
          </wp:inline>
        </w:drawing>
      </w:r>
    </w:p>
    <w:p w:rsidR="000673D4" w:rsidRDefault="000673D4" w:rsidP="000673D4">
      <w:pPr>
        <w:pStyle w:val="qzexplanation"/>
        <w:rPr>
          <w:color w:val="545454"/>
          <w:lang w:val="en"/>
        </w:rPr>
      </w:pPr>
      <w:r>
        <w:rPr>
          <w:color w:val="545454"/>
          <w:lang w:val="en"/>
        </w:rPr>
        <w:t xml:space="preserve">Absolutely! Dynamics refer to the volume of the piece and specific notes within it. "P" signifies quiet while "F" signifies loud-- watch out for crecendos (get louder) and decrecendos (get softer), too! </w:t>
      </w:r>
      <w:r>
        <w:rPr>
          <w:rStyle w:val="qzaddon"/>
          <w:color w:val="545454"/>
          <w:lang w:val="en"/>
        </w:rPr>
        <w:t>Read on for another quiz question.</w:t>
      </w:r>
    </w:p>
    <w:p w:rsidR="000673D4" w:rsidRDefault="000673D4" w:rsidP="000673D4">
      <w:pPr>
        <w:spacing w:line="375" w:lineRule="atLeast"/>
        <w:rPr>
          <w:color w:val="545454"/>
          <w:lang w:val="en"/>
        </w:rPr>
      </w:pPr>
      <w:r>
        <w:rPr>
          <w:color w:val="545454"/>
          <w:lang w:val="en"/>
        </w:rPr>
        <w:object w:dxaOrig="300" w:dyaOrig="225">
          <v:shape id="_x0000_i1225" type="#_x0000_t75" style="width:20.4pt;height:17.2pt" o:ole="">
            <v:imagedata r:id="rId47" o:title=""/>
          </v:shape>
          <w:control r:id="rId114" w:name="DefaultOcxName21" w:shapeid="_x0000_i1225"/>
        </w:object>
      </w:r>
      <w:r>
        <w:rPr>
          <w:color w:val="545454"/>
          <w:lang w:val="en"/>
        </w:rPr>
        <w:t xml:space="preserve">The average length of notes. </w:t>
      </w:r>
    </w:p>
    <w:p w:rsidR="000673D4" w:rsidRDefault="000673D4" w:rsidP="000673D4">
      <w:pPr>
        <w:pStyle w:val="qzexplanation"/>
        <w:rPr>
          <w:color w:val="545454"/>
          <w:lang w:val="en"/>
        </w:rPr>
      </w:pPr>
      <w:r>
        <w:rPr>
          <w:color w:val="545454"/>
          <w:lang w:val="en"/>
        </w:rPr>
        <w:t xml:space="preserve">Nope! You won't see the average length of notes written anywhere on the piece-- there are other, more important pieces of information! As a beginner, it might be helpful to keep a cheat sheet of dynamic markings nearby so you know how to play each note! </w:t>
      </w:r>
      <w:r>
        <w:rPr>
          <w:rStyle w:val="qzaddon"/>
          <w:color w:val="545454"/>
          <w:lang w:val="en"/>
        </w:rPr>
        <w:t>Choose another answer!</w:t>
      </w:r>
    </w:p>
    <w:p w:rsidR="000673D4" w:rsidRDefault="000673D4" w:rsidP="000673D4">
      <w:pPr>
        <w:spacing w:line="375" w:lineRule="atLeast"/>
        <w:rPr>
          <w:color w:val="545454"/>
          <w:lang w:val="en"/>
        </w:rPr>
      </w:pPr>
      <w:r>
        <w:rPr>
          <w:color w:val="545454"/>
          <w:lang w:val="en"/>
        </w:rPr>
        <w:object w:dxaOrig="300" w:dyaOrig="225">
          <v:shape id="_x0000_i1224" type="#_x0000_t75" style="width:20.4pt;height:17.2pt" o:ole="">
            <v:imagedata r:id="rId47" o:title=""/>
          </v:shape>
          <w:control r:id="rId115" w:name="DefaultOcxName22" w:shapeid="_x0000_i1224"/>
        </w:object>
      </w:r>
      <w:r>
        <w:rPr>
          <w:color w:val="545454"/>
          <w:lang w:val="en"/>
        </w:rPr>
        <w:t>The style of music.</w:t>
      </w:r>
    </w:p>
    <w:p w:rsidR="000673D4" w:rsidRDefault="000673D4" w:rsidP="000673D4">
      <w:pPr>
        <w:pStyle w:val="qzexplanation"/>
        <w:rPr>
          <w:color w:val="545454"/>
          <w:lang w:val="en"/>
        </w:rPr>
      </w:pPr>
      <w:r>
        <w:rPr>
          <w:color w:val="545454"/>
          <w:lang w:val="en"/>
        </w:rPr>
        <w:t xml:space="preserve">Not exactly! The style of a piece might affect the dynamics, but dynamics doesn't mean style! You may have to reserach the piece or listen to some recorded renditions of it to discover the style. </w:t>
      </w:r>
      <w:r>
        <w:rPr>
          <w:rStyle w:val="qzaddon"/>
          <w:color w:val="545454"/>
          <w:lang w:val="en"/>
        </w:rPr>
        <w:t>Try another answer...</w:t>
      </w:r>
    </w:p>
    <w:p w:rsidR="000673D4" w:rsidRDefault="000673D4" w:rsidP="000673D4">
      <w:pPr>
        <w:spacing w:line="375" w:lineRule="atLeast"/>
        <w:rPr>
          <w:color w:val="545454"/>
          <w:lang w:val="en"/>
        </w:rPr>
      </w:pPr>
      <w:r>
        <w:rPr>
          <w:color w:val="545454"/>
          <w:lang w:val="en"/>
        </w:rPr>
        <w:object w:dxaOrig="300" w:dyaOrig="225">
          <v:shape id="_x0000_i1223" type="#_x0000_t75" style="width:20.4pt;height:17.2pt" o:ole="">
            <v:imagedata r:id="rId47" o:title=""/>
          </v:shape>
          <w:control r:id="rId116" w:name="DefaultOcxName23" w:shapeid="_x0000_i1223"/>
        </w:object>
      </w:r>
      <w:r>
        <w:rPr>
          <w:color w:val="545454"/>
          <w:lang w:val="en"/>
        </w:rPr>
        <w:t>The overall mood of the piece.</w:t>
      </w:r>
    </w:p>
    <w:p w:rsidR="000661F3" w:rsidRDefault="000661F3" w:rsidP="000673D4">
      <w:pPr>
        <w:spacing w:line="375" w:lineRule="atLeast"/>
        <w:rPr>
          <w:color w:val="545454"/>
          <w:lang w:val="en"/>
        </w:rPr>
      </w:pPr>
    </w:p>
    <w:p w:rsidR="000673D4" w:rsidRDefault="000673D4" w:rsidP="000673D4">
      <w:pPr>
        <w:pStyle w:val="qzexplanation"/>
        <w:rPr>
          <w:color w:val="545454"/>
          <w:lang w:val="en"/>
        </w:rPr>
      </w:pPr>
      <w:r>
        <w:rPr>
          <w:color w:val="545454"/>
          <w:lang w:val="en"/>
        </w:rPr>
        <w:t xml:space="preserve">Not quite! While the dynamics will contribute to the mood, dynamic markings themselves won't tell you the mood of the music! Look through the piece and identify the dynamics markings as you get more comfortable with the notes themselves. </w:t>
      </w:r>
      <w:r>
        <w:rPr>
          <w:rStyle w:val="qzaddon"/>
          <w:color w:val="545454"/>
          <w:lang w:val="en"/>
        </w:rPr>
        <w:t>Guess again!</w:t>
      </w:r>
    </w:p>
    <w:p w:rsidR="000673D4" w:rsidRDefault="000673D4" w:rsidP="000673D4">
      <w:pPr>
        <w:pStyle w:val="z-BottomofForm"/>
      </w:pPr>
      <w:r>
        <w:t>Bottom of Form</w:t>
      </w:r>
    </w:p>
    <w:p w:rsidR="000673D4" w:rsidRDefault="000673D4" w:rsidP="000673D4">
      <w:pPr>
        <w:pStyle w:val="Heading3"/>
        <w:shd w:val="clear" w:color="auto" w:fill="93B874"/>
        <w:rPr>
          <w:color w:val="222222"/>
          <w:lang w:val="en"/>
        </w:rPr>
      </w:pPr>
      <w:r>
        <w:rPr>
          <w:color w:val="545454"/>
          <w:lang w:val="en"/>
        </w:rPr>
        <w:pict/>
      </w:r>
      <w:r>
        <w:rPr>
          <w:color w:val="545454"/>
          <w:lang w:val="en"/>
        </w:rPr>
        <w:pict/>
      </w:r>
      <w:bookmarkStart w:id="34" w:name="Advancing_sub"/>
      <w:bookmarkEnd w:id="34"/>
      <w:r>
        <w:rPr>
          <w:lang w:val="en"/>
        </w:rPr>
        <w:t>Part 7</w:t>
      </w:r>
    </w:p>
    <w:p w:rsidR="000673D4" w:rsidRDefault="000673D4" w:rsidP="000673D4">
      <w:pPr>
        <w:pStyle w:val="Heading3"/>
        <w:shd w:val="clear" w:color="auto" w:fill="F6F5F4"/>
        <w:rPr>
          <w:lang w:val="en"/>
        </w:rPr>
      </w:pPr>
      <w:r>
        <w:rPr>
          <w:rStyle w:val="mw-headline3"/>
          <w:lang w:val="en"/>
        </w:rPr>
        <w:t>Advancing</w:t>
      </w:r>
    </w:p>
    <w:p w:rsidR="000673D4" w:rsidRPr="000661F3" w:rsidRDefault="000673D4" w:rsidP="00202BC4">
      <w:pPr>
        <w:numPr>
          <w:ilvl w:val="0"/>
          <w:numId w:val="13"/>
        </w:numPr>
        <w:shd w:val="clear" w:color="auto" w:fill="FFFFFF"/>
        <w:spacing w:before="100" w:beforeAutospacing="1" w:after="450" w:line="0" w:lineRule="atLeast"/>
        <w:ind w:left="0"/>
        <w:rPr>
          <w:color w:val="545454"/>
        </w:rPr>
      </w:pPr>
    </w:p>
    <w:p w:rsidR="000661F3" w:rsidRDefault="000673D4" w:rsidP="000661F3">
      <w:pPr>
        <w:shd w:val="clear" w:color="auto" w:fill="FFFFFF"/>
        <w:spacing w:before="100" w:beforeAutospacing="1" w:after="450" w:line="0" w:lineRule="atLeast"/>
        <w:rPr>
          <w:b/>
          <w:bCs/>
          <w:color w:val="545454"/>
          <w:sz w:val="65"/>
          <w:szCs w:val="65"/>
          <w:lang w:val="en"/>
        </w:rPr>
      </w:pPr>
      <w:r>
        <w:rPr>
          <w:noProof/>
          <w:color w:val="337733"/>
          <w:lang w:val="en"/>
        </w:rPr>
        <w:drawing>
          <wp:inline distT="0" distB="0" distL="0" distR="0">
            <wp:extent cx="5363570" cy="4022800"/>
            <wp:effectExtent l="0" t="0" r="8890" b="0"/>
            <wp:docPr id="22" name="Picture 22" descr="Image titled Read Music Step 23">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490e54f0c" descr="Image titled Read Music Step 23">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73757" cy="4030440"/>
                    </a:xfrm>
                    <a:prstGeom prst="rect">
                      <a:avLst/>
                    </a:prstGeom>
                    <a:noFill/>
                    <a:ln>
                      <a:noFill/>
                    </a:ln>
                  </pic:spPr>
                </pic:pic>
              </a:graphicData>
            </a:graphic>
          </wp:inline>
        </w:drawing>
      </w:r>
    </w:p>
    <w:p w:rsidR="000673D4" w:rsidRDefault="000673D4" w:rsidP="00202BC4">
      <w:pPr>
        <w:shd w:val="clear" w:color="auto" w:fill="FFFFFF"/>
        <w:spacing w:before="100" w:beforeAutospacing="1" w:after="450" w:line="0" w:lineRule="atLeast"/>
        <w:rPr>
          <w:color w:val="545454"/>
          <w:sz w:val="24"/>
          <w:szCs w:val="24"/>
          <w:lang w:val="en"/>
        </w:rPr>
      </w:pPr>
      <w:r>
        <w:rPr>
          <w:b/>
          <w:bCs/>
          <w:color w:val="545454"/>
          <w:sz w:val="65"/>
          <w:szCs w:val="65"/>
          <w:lang w:val="en"/>
        </w:rPr>
        <w:t>1</w:t>
      </w:r>
      <w:bookmarkStart w:id="35" w:name="step_7_1"/>
      <w:bookmarkEnd w:id="35"/>
      <w:r w:rsidR="00202BC4">
        <w:rPr>
          <w:b/>
          <w:bCs/>
          <w:color w:val="545454"/>
          <w:sz w:val="65"/>
          <w:szCs w:val="65"/>
          <w:lang w:val="en"/>
        </w:rPr>
        <w:t xml:space="preserve"> </w:t>
      </w:r>
      <w:r>
        <w:rPr>
          <w:b/>
          <w:bCs/>
          <w:color w:val="545454"/>
          <w:lang w:val="en"/>
        </w:rPr>
        <w:t>Keep learning!</w:t>
      </w:r>
      <w:r>
        <w:rPr>
          <w:color w:val="545454"/>
          <w:lang w:val="en"/>
        </w:rPr>
        <w:t xml:space="preserve"> Learning to read music is like learning the alphabet. The basics take a little bit to learn, but are </w:t>
      </w:r>
      <w:proofErr w:type="gramStart"/>
      <w:r>
        <w:rPr>
          <w:color w:val="545454"/>
          <w:lang w:val="en"/>
        </w:rPr>
        <w:t>fairly easy</w:t>
      </w:r>
      <w:proofErr w:type="gramEnd"/>
      <w:r>
        <w:rPr>
          <w:color w:val="545454"/>
          <w:lang w:val="en"/>
        </w:rPr>
        <w:t xml:space="preserve">, overall. However, there are so many nuances, concepts, and skills that you can learn that it can keep you learning for a lifetime. Some composers even go so far as to write music on staff lines that form spirals or patterns, or the even use no staff lines at all! This article should give you a good foundation to keep growing! </w:t>
      </w:r>
    </w:p>
    <w:p w:rsidR="000673D4" w:rsidRDefault="000673D4" w:rsidP="000673D4">
      <w:pPr>
        <w:shd w:val="clear" w:color="auto" w:fill="93B874"/>
        <w:spacing w:after="0" w:line="300" w:lineRule="atLeast"/>
        <w:jc w:val="center"/>
        <w:rPr>
          <w:b/>
          <w:bCs/>
          <w:color w:val="FFFFFF"/>
          <w:sz w:val="21"/>
          <w:szCs w:val="21"/>
          <w:lang w:val="en"/>
        </w:rPr>
      </w:pPr>
      <w:bookmarkStart w:id="36" w:name="qz_anchor_7"/>
      <w:bookmarkEnd w:id="36"/>
      <w:r>
        <w:rPr>
          <w:b/>
          <w:bCs/>
          <w:color w:val="FFFFFF"/>
          <w:sz w:val="21"/>
          <w:szCs w:val="21"/>
          <w:lang w:val="en"/>
        </w:rPr>
        <w:t>Score</w:t>
      </w:r>
      <w:r>
        <w:rPr>
          <w:b/>
          <w:bCs/>
          <w:color w:val="FFFFFF"/>
          <w:sz w:val="21"/>
          <w:szCs w:val="21"/>
          <w:lang w:val="en"/>
        </w:rPr>
        <w:br/>
      </w:r>
      <w:r>
        <w:rPr>
          <w:rStyle w:val="qznumerator"/>
          <w:b/>
          <w:bCs/>
          <w:color w:val="FFFFFF"/>
          <w:sz w:val="21"/>
          <w:szCs w:val="21"/>
          <w:lang w:val="en"/>
        </w:rPr>
        <w:t>8</w:t>
      </w:r>
      <w:r>
        <w:rPr>
          <w:b/>
          <w:bCs/>
          <w:color w:val="FFFFFF"/>
          <w:sz w:val="21"/>
          <w:szCs w:val="21"/>
          <w:lang w:val="en"/>
        </w:rPr>
        <w:t xml:space="preserve"> / </w:t>
      </w:r>
      <w:r>
        <w:rPr>
          <w:rStyle w:val="qzdenominator"/>
          <w:b/>
          <w:bCs/>
          <w:color w:val="FFFFFF"/>
          <w:sz w:val="21"/>
          <w:szCs w:val="21"/>
          <w:lang w:val="en"/>
        </w:rPr>
        <w:t>8</w:t>
      </w:r>
      <w:r>
        <w:rPr>
          <w:b/>
          <w:bCs/>
          <w:color w:val="FFFFFF"/>
          <w:sz w:val="21"/>
          <w:szCs w:val="21"/>
          <w:lang w:val="en"/>
        </w:rPr>
        <w:t xml:space="preserve"> </w:t>
      </w:r>
    </w:p>
    <w:p w:rsidR="000673D4" w:rsidRDefault="000673D4" w:rsidP="000673D4">
      <w:pPr>
        <w:pStyle w:val="NormalWeb"/>
        <w:shd w:val="clear" w:color="auto" w:fill="F6F5F4"/>
        <w:spacing w:line="375" w:lineRule="atLeast"/>
        <w:rPr>
          <w:color w:val="545454"/>
          <w:lang w:val="en"/>
        </w:rPr>
      </w:pPr>
      <w:r>
        <w:rPr>
          <w:color w:val="545454"/>
          <w:lang w:val="en"/>
        </w:rPr>
        <w:t>Part 7 Quiz</w:t>
      </w:r>
    </w:p>
    <w:p w:rsidR="000673D4" w:rsidRDefault="000673D4" w:rsidP="000673D4">
      <w:pPr>
        <w:pStyle w:val="qzquestion"/>
        <w:shd w:val="clear" w:color="auto" w:fill="F6F5F4"/>
        <w:spacing w:line="375" w:lineRule="atLeast"/>
        <w:rPr>
          <w:color w:val="545454"/>
          <w:lang w:val="en"/>
        </w:rPr>
      </w:pPr>
      <w:r>
        <w:rPr>
          <w:color w:val="545454"/>
          <w:lang w:val="en"/>
        </w:rPr>
        <w:t>True or False: Once you've learned the basics, you will be able to read any piece of music easily.</w:t>
      </w:r>
    </w:p>
    <w:p w:rsidR="000673D4" w:rsidRDefault="000673D4" w:rsidP="000673D4">
      <w:pPr>
        <w:pStyle w:val="z-TopofForm"/>
      </w:pPr>
      <w:r>
        <w:t>Top of Form</w:t>
      </w:r>
    </w:p>
    <w:p w:rsidR="000673D4" w:rsidRDefault="000673D4" w:rsidP="000673D4">
      <w:pPr>
        <w:spacing w:line="375" w:lineRule="atLeast"/>
        <w:rPr>
          <w:color w:val="545454"/>
          <w:lang w:val="en"/>
        </w:rPr>
      </w:pPr>
      <w:r>
        <w:rPr>
          <w:color w:val="545454"/>
          <w:lang w:val="en"/>
        </w:rPr>
        <w:object w:dxaOrig="300" w:dyaOrig="225">
          <v:shape id="_x0000_i1222" type="#_x0000_t75" style="width:20.4pt;height:17.2pt" o:ole="">
            <v:imagedata r:id="rId47" o:title=""/>
          </v:shape>
          <w:control r:id="rId119" w:name="DefaultOcxName24" w:shapeid="_x0000_i1222"/>
        </w:object>
      </w:r>
      <w:r>
        <w:rPr>
          <w:color w:val="545454"/>
          <w:lang w:val="en"/>
        </w:rPr>
        <w:t xml:space="preserve">True </w:t>
      </w:r>
    </w:p>
    <w:p w:rsidR="000673D4" w:rsidRDefault="000673D4" w:rsidP="000673D4">
      <w:pPr>
        <w:pStyle w:val="qzexplanation"/>
        <w:rPr>
          <w:color w:val="545454"/>
          <w:lang w:val="en"/>
        </w:rPr>
      </w:pPr>
      <w:r>
        <w:rPr>
          <w:color w:val="545454"/>
          <w:lang w:val="en"/>
        </w:rPr>
        <w:t xml:space="preserve">Nope! Even if you can read basic or easy music, there is always more to learn! Try challenging yourself with more difficult pieces or new composers! </w:t>
      </w:r>
      <w:r>
        <w:rPr>
          <w:rStyle w:val="qzaddon"/>
          <w:color w:val="545454"/>
          <w:lang w:val="en"/>
        </w:rPr>
        <w:t>Pick another answer!</w:t>
      </w:r>
    </w:p>
    <w:p w:rsidR="000673D4" w:rsidRDefault="000673D4" w:rsidP="000673D4">
      <w:pPr>
        <w:spacing w:line="375" w:lineRule="atLeast"/>
        <w:rPr>
          <w:color w:val="545454"/>
          <w:lang w:val="en"/>
        </w:rPr>
      </w:pPr>
      <w:r>
        <w:rPr>
          <w:color w:val="545454"/>
          <w:lang w:val="en"/>
        </w:rPr>
        <w:object w:dxaOrig="300" w:dyaOrig="225">
          <v:shape id="_x0000_i1327" type="#_x0000_t75" style="width:20.4pt;height:17.2pt" o:ole="">
            <v:imagedata r:id="rId47" o:title=""/>
          </v:shape>
          <w:control r:id="rId120" w:name="DefaultOcxName25" w:shapeid="_x0000_i1327"/>
        </w:object>
      </w:r>
      <w:r>
        <w:rPr>
          <w:color w:val="545454"/>
          <w:lang w:val="en"/>
        </w:rPr>
        <w:t xml:space="preserve">False </w:t>
      </w:r>
    </w:p>
    <w:p w:rsidR="000661F3" w:rsidRDefault="000661F3" w:rsidP="000673D4">
      <w:pPr>
        <w:spacing w:line="375" w:lineRule="atLeast"/>
        <w:rPr>
          <w:color w:val="545454"/>
          <w:lang w:val="en"/>
        </w:rPr>
      </w:pPr>
      <w:r>
        <w:rPr>
          <w:noProof/>
        </w:rPr>
        <w:drawing>
          <wp:inline distT="0" distB="0" distL="0" distR="0" wp14:anchorId="6055812F" wp14:editId="53733023">
            <wp:extent cx="4749421" cy="97619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796020" cy="985771"/>
                    </a:xfrm>
                    <a:prstGeom prst="rect">
                      <a:avLst/>
                    </a:prstGeom>
                  </pic:spPr>
                </pic:pic>
              </a:graphicData>
            </a:graphic>
          </wp:inline>
        </w:drawing>
      </w:r>
    </w:p>
    <w:p w:rsidR="000661F3" w:rsidRDefault="000661F3" w:rsidP="000673D4">
      <w:pPr>
        <w:spacing w:line="375" w:lineRule="atLeast"/>
        <w:rPr>
          <w:color w:val="545454"/>
          <w:lang w:val="en"/>
        </w:rPr>
      </w:pPr>
    </w:p>
    <w:p w:rsidR="000673D4" w:rsidRDefault="000673D4" w:rsidP="000673D4">
      <w:pPr>
        <w:pStyle w:val="qzexplanation"/>
        <w:rPr>
          <w:color w:val="545454"/>
          <w:lang w:val="en"/>
        </w:rPr>
      </w:pPr>
      <w:r>
        <w:rPr>
          <w:color w:val="545454"/>
          <w:lang w:val="en"/>
        </w:rPr>
        <w:t xml:space="preserve">Exactly! Learning to read music is a neverending journey! Even after you know the basics, each new piece of music will provide you with new challenges and opportunities to learn. Don't be discourged, but get excited about the prospect of lifelong learning! </w:t>
      </w:r>
      <w:r>
        <w:rPr>
          <w:rStyle w:val="qzaddon"/>
          <w:color w:val="545454"/>
          <w:lang w:val="en"/>
        </w:rPr>
        <w:t>Read on for another quiz question.</w:t>
      </w:r>
    </w:p>
    <w:p w:rsidR="000673D4" w:rsidRDefault="000673D4" w:rsidP="000673D4">
      <w:pPr>
        <w:pStyle w:val="z-BottomofForm"/>
      </w:pPr>
      <w:r>
        <w:t>Bottom of Form</w:t>
      </w:r>
    </w:p>
    <w:p w:rsidR="000673D4" w:rsidRDefault="000673D4" w:rsidP="000673D4">
      <w:pPr>
        <w:pStyle w:val="Heading3"/>
        <w:shd w:val="clear" w:color="auto" w:fill="93B874"/>
        <w:rPr>
          <w:color w:val="222222"/>
          <w:lang w:val="en"/>
        </w:rPr>
      </w:pPr>
      <w:r>
        <w:rPr>
          <w:color w:val="545454"/>
          <w:lang w:val="en"/>
        </w:rPr>
        <w:pict/>
      </w:r>
      <w:r>
        <w:rPr>
          <w:color w:val="545454"/>
          <w:lang w:val="en"/>
        </w:rPr>
        <w:pict/>
      </w:r>
      <w:bookmarkStart w:id="37" w:name="Table_of_Key_Signatures_sub"/>
      <w:bookmarkEnd w:id="37"/>
      <w:r>
        <w:rPr>
          <w:lang w:val="en"/>
        </w:rPr>
        <w:t>Part 8</w:t>
      </w:r>
    </w:p>
    <w:p w:rsidR="000673D4" w:rsidRDefault="000673D4" w:rsidP="000673D4">
      <w:pPr>
        <w:pStyle w:val="Heading3"/>
        <w:shd w:val="clear" w:color="auto" w:fill="F6F5F4"/>
        <w:rPr>
          <w:lang w:val="en"/>
        </w:rPr>
      </w:pPr>
      <w:r>
        <w:rPr>
          <w:rStyle w:val="mw-headline4"/>
          <w:lang w:val="en"/>
        </w:rPr>
        <w:t>Table of Key Signatures</w:t>
      </w:r>
    </w:p>
    <w:p w:rsidR="000673D4" w:rsidRPr="00202BC4" w:rsidRDefault="000673D4" w:rsidP="000673D4">
      <w:pPr>
        <w:numPr>
          <w:ilvl w:val="0"/>
          <w:numId w:val="14"/>
        </w:numPr>
        <w:shd w:val="clear" w:color="auto" w:fill="FFFFFF"/>
        <w:spacing w:before="100" w:beforeAutospacing="1" w:after="450" w:line="0" w:lineRule="atLeast"/>
        <w:ind w:left="0"/>
        <w:rPr>
          <w:color w:val="545454"/>
        </w:rPr>
      </w:pPr>
    </w:p>
    <w:p w:rsidR="000673D4" w:rsidRPr="00202BC4" w:rsidRDefault="000673D4" w:rsidP="00202BC4">
      <w:pPr>
        <w:shd w:val="clear" w:color="auto" w:fill="FFFFFF"/>
        <w:spacing w:before="100" w:beforeAutospacing="1" w:after="450" w:line="0" w:lineRule="atLeast"/>
      </w:pPr>
      <w:r>
        <w:rPr>
          <w:noProof/>
          <w:color w:val="337733"/>
          <w:lang w:val="en"/>
        </w:rPr>
        <w:drawing>
          <wp:inline distT="0" distB="0" distL="0" distR="0">
            <wp:extent cx="3398293" cy="2548798"/>
            <wp:effectExtent l="0" t="0" r="0" b="4445"/>
            <wp:docPr id="21" name="Picture 21" descr="Image titled Sing Classically Step 6">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f90e7b75" descr="Image titled Sing Classically Step 6">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416522" cy="2562470"/>
                    </a:xfrm>
                    <a:prstGeom prst="rect">
                      <a:avLst/>
                    </a:prstGeom>
                    <a:noFill/>
                    <a:ln>
                      <a:noFill/>
                    </a:ln>
                  </pic:spPr>
                </pic:pic>
              </a:graphicData>
            </a:graphic>
          </wp:inline>
        </w:drawing>
      </w:r>
      <w:r w:rsidR="00202BC4">
        <w:rPr>
          <w:color w:val="545454"/>
          <w:lang w:val="en"/>
        </w:rPr>
        <w:t xml:space="preserve"> </w:t>
      </w:r>
    </w:p>
    <w:p w:rsidR="000673D4" w:rsidRDefault="000673D4" w:rsidP="00202BC4">
      <w:pPr>
        <w:shd w:val="clear" w:color="auto" w:fill="FFFFFF"/>
        <w:spacing w:before="100" w:beforeAutospacing="1" w:after="450" w:line="375" w:lineRule="atLeast"/>
        <w:rPr>
          <w:color w:val="545454"/>
          <w:sz w:val="24"/>
          <w:szCs w:val="24"/>
          <w:lang w:val="en"/>
        </w:rPr>
      </w:pPr>
      <w:r>
        <w:rPr>
          <w:b/>
          <w:bCs/>
          <w:color w:val="545454"/>
          <w:sz w:val="65"/>
          <w:szCs w:val="65"/>
          <w:lang w:val="en"/>
        </w:rPr>
        <w:t>1</w:t>
      </w:r>
      <w:bookmarkStart w:id="38" w:name="step_8_1"/>
      <w:bookmarkEnd w:id="38"/>
      <w:r w:rsidR="00202BC4">
        <w:rPr>
          <w:b/>
          <w:bCs/>
          <w:color w:val="545454"/>
          <w:sz w:val="65"/>
          <w:szCs w:val="65"/>
          <w:lang w:val="en"/>
        </w:rPr>
        <w:t xml:space="preserve"> </w:t>
      </w:r>
      <w:r>
        <w:rPr>
          <w:b/>
          <w:bCs/>
          <w:color w:val="545454"/>
          <w:lang w:val="en"/>
        </w:rPr>
        <w:t>Learn these key signatures.</w:t>
      </w:r>
      <w:r>
        <w:rPr>
          <w:color w:val="545454"/>
          <w:lang w:val="en"/>
        </w:rPr>
        <w:t xml:space="preserve"> There is at least one for every note in the scale—and the savvy student will see that in some cases, there are two keys for the same note. For example, the key of G# sounds </w:t>
      </w:r>
      <w:proofErr w:type="gramStart"/>
      <w:r>
        <w:rPr>
          <w:color w:val="545454"/>
          <w:lang w:val="en"/>
        </w:rPr>
        <w:t>exactly the same</w:t>
      </w:r>
      <w:proofErr w:type="gramEnd"/>
      <w:r>
        <w:rPr>
          <w:color w:val="545454"/>
          <w:lang w:val="en"/>
        </w:rPr>
        <w:t xml:space="preserve"> as the key of A</w:t>
      </w:r>
      <w:r>
        <w:rPr>
          <w:rFonts w:ascii="Segoe UI Symbol" w:hAnsi="Segoe UI Symbol" w:cs="Segoe UI Symbol"/>
          <w:color w:val="545454"/>
          <w:lang w:val="en"/>
        </w:rPr>
        <w:t>♭</w:t>
      </w:r>
      <w:r>
        <w:rPr>
          <w:color w:val="545454"/>
          <w:lang w:val="en"/>
        </w:rPr>
        <w:t>! When playing the piano</w:t>
      </w:r>
      <w:r>
        <w:rPr>
          <w:rFonts w:ascii="Calibri" w:hAnsi="Calibri" w:cs="Calibri"/>
          <w:color w:val="545454"/>
          <w:lang w:val="en"/>
        </w:rPr>
        <w:t>—</w:t>
      </w:r>
      <w:r>
        <w:rPr>
          <w:color w:val="545454"/>
          <w:lang w:val="en"/>
        </w:rPr>
        <w:t>and for the purposes of this article, the difference is academic. However, there are some composers</w:t>
      </w:r>
      <w:r>
        <w:rPr>
          <w:rFonts w:ascii="Calibri" w:hAnsi="Calibri" w:cs="Calibri"/>
          <w:color w:val="545454"/>
          <w:lang w:val="en"/>
        </w:rPr>
        <w:t>—</w:t>
      </w:r>
      <w:r>
        <w:rPr>
          <w:color w:val="545454"/>
          <w:lang w:val="en"/>
        </w:rPr>
        <w:t>especially those that write for strings—who will suggest that the A</w:t>
      </w:r>
      <w:r>
        <w:rPr>
          <w:rFonts w:ascii="Segoe UI Symbol" w:hAnsi="Segoe UI Symbol" w:cs="Segoe UI Symbol"/>
          <w:color w:val="545454"/>
          <w:lang w:val="en"/>
        </w:rPr>
        <w:t>♭</w:t>
      </w:r>
      <w:r>
        <w:rPr>
          <w:color w:val="545454"/>
          <w:lang w:val="en"/>
        </w:rPr>
        <w:t xml:space="preserve"> is played a little "flatter" than the G#. Here are the key signatures for the major scales: </w:t>
      </w:r>
    </w:p>
    <w:p w:rsidR="000673D4" w:rsidRDefault="000673D4" w:rsidP="000673D4">
      <w:pPr>
        <w:numPr>
          <w:ilvl w:val="1"/>
          <w:numId w:val="15"/>
        </w:numPr>
        <w:shd w:val="clear" w:color="auto" w:fill="FFFFFF"/>
        <w:spacing w:after="0" w:line="375" w:lineRule="atLeast"/>
        <w:ind w:left="720"/>
        <w:rPr>
          <w:color w:val="545454"/>
          <w:lang w:val="en"/>
        </w:rPr>
      </w:pPr>
      <w:r>
        <w:rPr>
          <w:color w:val="545454"/>
          <w:lang w:val="en"/>
        </w:rPr>
        <w:t>Keys not using sharps or flats: C</w:t>
      </w:r>
    </w:p>
    <w:p w:rsidR="000673D4" w:rsidRDefault="000673D4" w:rsidP="000673D4">
      <w:pPr>
        <w:numPr>
          <w:ilvl w:val="1"/>
          <w:numId w:val="15"/>
        </w:numPr>
        <w:shd w:val="clear" w:color="auto" w:fill="FFFFFF"/>
        <w:spacing w:after="0" w:line="375" w:lineRule="atLeast"/>
        <w:ind w:left="720"/>
        <w:rPr>
          <w:color w:val="545454"/>
          <w:lang w:val="en"/>
        </w:rPr>
      </w:pPr>
      <w:r>
        <w:rPr>
          <w:color w:val="545454"/>
          <w:lang w:val="en"/>
        </w:rPr>
        <w:t>Keys using sharps: G, D, A, E, B, F</w:t>
      </w:r>
      <w:r>
        <w:rPr>
          <w:rFonts w:ascii="Segoe UI Symbol" w:hAnsi="Segoe UI Symbol" w:cs="Segoe UI Symbol"/>
          <w:color w:val="545454"/>
          <w:lang w:val="en"/>
        </w:rPr>
        <w:t>♯</w:t>
      </w:r>
      <w:r>
        <w:rPr>
          <w:color w:val="545454"/>
          <w:lang w:val="en"/>
        </w:rPr>
        <w:t>, C</w:t>
      </w:r>
      <w:r>
        <w:rPr>
          <w:rFonts w:ascii="Segoe UI Symbol" w:hAnsi="Segoe UI Symbol" w:cs="Segoe UI Symbol"/>
          <w:color w:val="545454"/>
          <w:lang w:val="en"/>
        </w:rPr>
        <w:t>♯</w:t>
      </w:r>
    </w:p>
    <w:p w:rsidR="000673D4" w:rsidRDefault="000673D4" w:rsidP="000673D4">
      <w:pPr>
        <w:numPr>
          <w:ilvl w:val="1"/>
          <w:numId w:val="15"/>
        </w:numPr>
        <w:shd w:val="clear" w:color="auto" w:fill="FFFFFF"/>
        <w:spacing w:after="0" w:line="375" w:lineRule="atLeast"/>
        <w:ind w:left="720"/>
        <w:rPr>
          <w:color w:val="545454"/>
          <w:lang w:val="en"/>
        </w:rPr>
      </w:pPr>
      <w:r>
        <w:rPr>
          <w:color w:val="545454"/>
          <w:lang w:val="en"/>
        </w:rPr>
        <w:t>Keys using flats: F, B</w:t>
      </w:r>
      <w:r>
        <w:rPr>
          <w:rFonts w:ascii="Segoe UI Symbol" w:hAnsi="Segoe UI Symbol" w:cs="Segoe UI Symbol"/>
          <w:color w:val="545454"/>
          <w:lang w:val="en"/>
        </w:rPr>
        <w:t>♭</w:t>
      </w:r>
      <w:r>
        <w:rPr>
          <w:color w:val="545454"/>
          <w:lang w:val="en"/>
        </w:rPr>
        <w:t>, E</w:t>
      </w:r>
      <w:r>
        <w:rPr>
          <w:rFonts w:ascii="Segoe UI Symbol" w:hAnsi="Segoe UI Symbol" w:cs="Segoe UI Symbol"/>
          <w:color w:val="545454"/>
          <w:lang w:val="en"/>
        </w:rPr>
        <w:t>♭</w:t>
      </w:r>
      <w:r>
        <w:rPr>
          <w:color w:val="545454"/>
          <w:lang w:val="en"/>
        </w:rPr>
        <w:t>, A</w:t>
      </w:r>
      <w:r>
        <w:rPr>
          <w:rFonts w:ascii="Segoe UI Symbol" w:hAnsi="Segoe UI Symbol" w:cs="Segoe UI Symbol"/>
          <w:color w:val="545454"/>
          <w:lang w:val="en"/>
        </w:rPr>
        <w:t>♭</w:t>
      </w:r>
      <w:r>
        <w:rPr>
          <w:color w:val="545454"/>
          <w:lang w:val="en"/>
        </w:rPr>
        <w:t>, D</w:t>
      </w:r>
      <w:r>
        <w:rPr>
          <w:rFonts w:ascii="Segoe UI Symbol" w:hAnsi="Segoe UI Symbol" w:cs="Segoe UI Symbol"/>
          <w:color w:val="545454"/>
          <w:lang w:val="en"/>
        </w:rPr>
        <w:t>♭</w:t>
      </w:r>
      <w:r>
        <w:rPr>
          <w:color w:val="545454"/>
          <w:lang w:val="en"/>
        </w:rPr>
        <w:t>, G</w:t>
      </w:r>
      <w:r>
        <w:rPr>
          <w:rFonts w:ascii="Segoe UI Symbol" w:hAnsi="Segoe UI Symbol" w:cs="Segoe UI Symbol"/>
          <w:color w:val="545454"/>
          <w:lang w:val="en"/>
        </w:rPr>
        <w:t>♭</w:t>
      </w:r>
      <w:r>
        <w:rPr>
          <w:color w:val="545454"/>
          <w:lang w:val="en"/>
        </w:rPr>
        <w:t>, C</w:t>
      </w:r>
      <w:r>
        <w:rPr>
          <w:rFonts w:ascii="Segoe UI Symbol" w:hAnsi="Segoe UI Symbol" w:cs="Segoe UI Symbol"/>
          <w:color w:val="545454"/>
          <w:lang w:val="en"/>
        </w:rPr>
        <w:t>♭</w:t>
      </w:r>
    </w:p>
    <w:p w:rsidR="000673D4" w:rsidRDefault="000673D4" w:rsidP="000673D4">
      <w:pPr>
        <w:numPr>
          <w:ilvl w:val="1"/>
          <w:numId w:val="15"/>
        </w:numPr>
        <w:shd w:val="clear" w:color="auto" w:fill="FFFFFF"/>
        <w:spacing w:after="0" w:line="375" w:lineRule="atLeast"/>
        <w:ind w:left="720"/>
        <w:rPr>
          <w:color w:val="545454"/>
          <w:lang w:val="en"/>
        </w:rPr>
      </w:pPr>
      <w:r>
        <w:rPr>
          <w:color w:val="545454"/>
          <w:lang w:val="en"/>
        </w:rPr>
        <w:t>As you can see above, as you move through the sharp key signatures, you add sharps one at a time until every note is played sharp in the key of C</w:t>
      </w:r>
      <w:r>
        <w:rPr>
          <w:rFonts w:ascii="Segoe UI Symbol" w:hAnsi="Segoe UI Symbol" w:cs="Segoe UI Symbol"/>
          <w:color w:val="545454"/>
          <w:lang w:val="en"/>
        </w:rPr>
        <w:t>♯</w:t>
      </w:r>
      <w:r>
        <w:rPr>
          <w:color w:val="545454"/>
          <w:lang w:val="en"/>
        </w:rPr>
        <w:t>. As you move through the flat key signatures, you add flats until every note is played flat in the key of C</w:t>
      </w:r>
      <w:r>
        <w:rPr>
          <w:rFonts w:ascii="Segoe UI Symbol" w:hAnsi="Segoe UI Symbol" w:cs="Segoe UI Symbol"/>
          <w:color w:val="545454"/>
          <w:lang w:val="en"/>
        </w:rPr>
        <w:t>♭</w:t>
      </w:r>
      <w:r>
        <w:rPr>
          <w:color w:val="545454"/>
          <w:lang w:val="en"/>
        </w:rPr>
        <w:t>.</w:t>
      </w:r>
    </w:p>
    <w:p w:rsidR="000673D4" w:rsidRDefault="000673D4" w:rsidP="000673D4">
      <w:pPr>
        <w:numPr>
          <w:ilvl w:val="1"/>
          <w:numId w:val="15"/>
        </w:numPr>
        <w:shd w:val="clear" w:color="auto" w:fill="FFFFFF"/>
        <w:spacing w:after="0" w:line="375" w:lineRule="atLeast"/>
        <w:ind w:left="720"/>
        <w:rPr>
          <w:color w:val="545454"/>
          <w:lang w:val="en"/>
        </w:rPr>
      </w:pPr>
      <w:r>
        <w:rPr>
          <w:color w:val="545454"/>
          <w:lang w:val="en"/>
        </w:rPr>
        <w:t>It may be of some comfort to know that composers usually write in key signatures that are comfortable for the player to read. D major is a very common key for string instruments to play because the open strings are closely related to the tonic, D. There are few works out there that have strings play in E</w:t>
      </w:r>
      <w:r>
        <w:rPr>
          <w:rFonts w:ascii="Segoe UI Symbol" w:hAnsi="Segoe UI Symbol" w:cs="Segoe UI Symbol"/>
          <w:color w:val="545454"/>
          <w:lang w:val="en"/>
        </w:rPr>
        <w:t>♭</w:t>
      </w:r>
      <w:r>
        <w:rPr>
          <w:color w:val="545454"/>
          <w:lang w:val="en"/>
        </w:rPr>
        <w:t xml:space="preserve"> minor, or brass playing E major - it's as much a pain for them to write as it is for you to read.</w:t>
      </w:r>
    </w:p>
    <w:p w:rsidR="000673D4" w:rsidRDefault="000673D4" w:rsidP="000673D4">
      <w:pPr>
        <w:shd w:val="clear" w:color="auto" w:fill="93B874"/>
        <w:spacing w:line="300" w:lineRule="atLeast"/>
        <w:jc w:val="center"/>
        <w:rPr>
          <w:b/>
          <w:bCs/>
          <w:color w:val="FFFFFF"/>
          <w:sz w:val="21"/>
          <w:szCs w:val="21"/>
          <w:lang w:val="en"/>
        </w:rPr>
      </w:pPr>
      <w:bookmarkStart w:id="39" w:name="qz_anchor_3"/>
      <w:bookmarkEnd w:id="39"/>
      <w:r>
        <w:rPr>
          <w:b/>
          <w:bCs/>
          <w:color w:val="FFFFFF"/>
          <w:sz w:val="21"/>
          <w:szCs w:val="21"/>
          <w:lang w:val="en"/>
        </w:rPr>
        <w:t>Score</w:t>
      </w:r>
      <w:r>
        <w:rPr>
          <w:b/>
          <w:bCs/>
          <w:color w:val="FFFFFF"/>
          <w:sz w:val="21"/>
          <w:szCs w:val="21"/>
          <w:lang w:val="en"/>
        </w:rPr>
        <w:br/>
      </w:r>
      <w:r>
        <w:rPr>
          <w:rStyle w:val="qznumerator"/>
          <w:b/>
          <w:bCs/>
          <w:color w:val="FFFFFF"/>
          <w:sz w:val="21"/>
          <w:szCs w:val="21"/>
          <w:lang w:val="en"/>
        </w:rPr>
        <w:t>8</w:t>
      </w:r>
      <w:r>
        <w:rPr>
          <w:b/>
          <w:bCs/>
          <w:color w:val="FFFFFF"/>
          <w:sz w:val="21"/>
          <w:szCs w:val="21"/>
          <w:lang w:val="en"/>
        </w:rPr>
        <w:t xml:space="preserve"> / </w:t>
      </w:r>
      <w:r>
        <w:rPr>
          <w:rStyle w:val="qzdenominator"/>
          <w:b/>
          <w:bCs/>
          <w:color w:val="FFFFFF"/>
          <w:sz w:val="21"/>
          <w:szCs w:val="21"/>
          <w:lang w:val="en"/>
        </w:rPr>
        <w:t>8</w:t>
      </w:r>
      <w:r>
        <w:rPr>
          <w:b/>
          <w:bCs/>
          <w:color w:val="FFFFFF"/>
          <w:sz w:val="21"/>
          <w:szCs w:val="21"/>
          <w:lang w:val="en"/>
        </w:rPr>
        <w:t xml:space="preserve"> </w:t>
      </w:r>
    </w:p>
    <w:p w:rsidR="000673D4" w:rsidRDefault="000673D4" w:rsidP="000673D4">
      <w:pPr>
        <w:pStyle w:val="NormalWeb"/>
        <w:shd w:val="clear" w:color="auto" w:fill="F6F5F4"/>
        <w:spacing w:line="375" w:lineRule="atLeast"/>
        <w:rPr>
          <w:color w:val="545454"/>
          <w:lang w:val="en"/>
        </w:rPr>
      </w:pPr>
      <w:r>
        <w:rPr>
          <w:color w:val="545454"/>
          <w:lang w:val="en"/>
        </w:rPr>
        <w:t>Part 8 Quiz</w:t>
      </w:r>
    </w:p>
    <w:p w:rsidR="000673D4" w:rsidRDefault="000673D4" w:rsidP="000673D4">
      <w:pPr>
        <w:pStyle w:val="qzquestion"/>
        <w:shd w:val="clear" w:color="auto" w:fill="F6F5F4"/>
        <w:spacing w:line="375" w:lineRule="atLeast"/>
        <w:rPr>
          <w:color w:val="545454"/>
          <w:lang w:val="en"/>
        </w:rPr>
      </w:pPr>
      <w:r>
        <w:rPr>
          <w:color w:val="545454"/>
          <w:lang w:val="en"/>
        </w:rPr>
        <w:t>What is the difference between the key of G# and the key of A flat if you are playing the piano?</w:t>
      </w:r>
    </w:p>
    <w:p w:rsidR="000673D4" w:rsidRDefault="000673D4" w:rsidP="000673D4">
      <w:pPr>
        <w:pStyle w:val="z-TopofForm"/>
      </w:pPr>
      <w:r>
        <w:t>Top of Form</w:t>
      </w:r>
    </w:p>
    <w:p w:rsidR="000673D4" w:rsidRDefault="000673D4" w:rsidP="000673D4">
      <w:pPr>
        <w:spacing w:line="375" w:lineRule="atLeast"/>
        <w:rPr>
          <w:color w:val="545454"/>
          <w:lang w:val="en"/>
        </w:rPr>
      </w:pPr>
      <w:r>
        <w:rPr>
          <w:color w:val="545454"/>
          <w:lang w:val="en"/>
        </w:rPr>
        <w:object w:dxaOrig="300" w:dyaOrig="225">
          <v:shape id="_x0000_i1220" type="#_x0000_t75" style="width:20.4pt;height:17.2pt" o:ole="">
            <v:imagedata r:id="rId47" o:title=""/>
          </v:shape>
          <w:control r:id="rId124" w:name="DefaultOcxName26" w:shapeid="_x0000_i1220"/>
        </w:object>
      </w:r>
      <w:r>
        <w:rPr>
          <w:color w:val="545454"/>
          <w:lang w:val="en"/>
        </w:rPr>
        <w:t xml:space="preserve">A flat is "flatter." </w:t>
      </w:r>
    </w:p>
    <w:p w:rsidR="000673D4" w:rsidRDefault="000673D4" w:rsidP="000673D4">
      <w:pPr>
        <w:pStyle w:val="qzexplanation"/>
        <w:rPr>
          <w:color w:val="545454"/>
          <w:lang w:val="en"/>
        </w:rPr>
      </w:pPr>
      <w:r>
        <w:rPr>
          <w:color w:val="545454"/>
          <w:lang w:val="en"/>
        </w:rPr>
        <w:t xml:space="preserve">Not quite! This might be the case if you are playing a string instrument, but not for the piano! On the piano, a flat is a flat-- there is no "flatter" way to play a note! </w:t>
      </w:r>
      <w:r>
        <w:rPr>
          <w:rStyle w:val="qzaddon"/>
          <w:color w:val="545454"/>
          <w:lang w:val="en"/>
        </w:rPr>
        <w:t>Guess again!</w:t>
      </w:r>
    </w:p>
    <w:p w:rsidR="000673D4" w:rsidRDefault="000673D4" w:rsidP="000673D4">
      <w:pPr>
        <w:spacing w:line="375" w:lineRule="atLeast"/>
        <w:rPr>
          <w:color w:val="545454"/>
          <w:lang w:val="en"/>
        </w:rPr>
      </w:pPr>
      <w:r>
        <w:rPr>
          <w:color w:val="545454"/>
          <w:lang w:val="en"/>
        </w:rPr>
        <w:object w:dxaOrig="300" w:dyaOrig="225">
          <v:shape id="_x0000_i1219" type="#_x0000_t75" style="width:20.4pt;height:17.2pt" o:ole="">
            <v:imagedata r:id="rId47" o:title=""/>
          </v:shape>
          <w:control r:id="rId125" w:name="DefaultOcxName27" w:shapeid="_x0000_i1219"/>
        </w:object>
      </w:r>
      <w:r>
        <w:rPr>
          <w:color w:val="545454"/>
          <w:lang w:val="en"/>
        </w:rPr>
        <w:t>G# is "sharper."</w:t>
      </w:r>
    </w:p>
    <w:p w:rsidR="000673D4" w:rsidRDefault="000673D4" w:rsidP="000673D4">
      <w:pPr>
        <w:pStyle w:val="qzexplanation"/>
        <w:rPr>
          <w:color w:val="545454"/>
          <w:lang w:val="en"/>
        </w:rPr>
      </w:pPr>
      <w:r>
        <w:rPr>
          <w:color w:val="545454"/>
          <w:lang w:val="en"/>
        </w:rPr>
        <w:t xml:space="preserve">Nope! While you may be able to play a note "sharper" on a stringed instrument, this isn't possible on a piano or keyboard! Once you're familiar with the basic key signatures, you'll automatically know what each one means! </w:t>
      </w:r>
      <w:r>
        <w:rPr>
          <w:rStyle w:val="qzaddon"/>
          <w:color w:val="545454"/>
          <w:lang w:val="en"/>
        </w:rPr>
        <w:t>Try again...</w:t>
      </w:r>
    </w:p>
    <w:p w:rsidR="000673D4" w:rsidRDefault="000673D4" w:rsidP="000673D4">
      <w:pPr>
        <w:spacing w:line="375" w:lineRule="atLeast"/>
        <w:rPr>
          <w:color w:val="545454"/>
          <w:lang w:val="en"/>
        </w:rPr>
      </w:pPr>
      <w:r>
        <w:rPr>
          <w:color w:val="545454"/>
          <w:lang w:val="en"/>
        </w:rPr>
        <w:object w:dxaOrig="300" w:dyaOrig="225">
          <v:shape id="_x0000_i1326" type="#_x0000_t75" style="width:20.4pt;height:17.2pt" o:ole="">
            <v:imagedata r:id="rId47" o:title=""/>
          </v:shape>
          <w:control r:id="rId126" w:name="DefaultOcxName28" w:shapeid="_x0000_i1326"/>
        </w:object>
      </w:r>
      <w:r>
        <w:rPr>
          <w:color w:val="545454"/>
          <w:lang w:val="en"/>
        </w:rPr>
        <w:t>There is no difference.</w:t>
      </w:r>
    </w:p>
    <w:p w:rsidR="000661F3" w:rsidRDefault="000661F3" w:rsidP="000673D4">
      <w:pPr>
        <w:spacing w:line="375" w:lineRule="atLeast"/>
        <w:rPr>
          <w:color w:val="545454"/>
          <w:lang w:val="en"/>
        </w:rPr>
      </w:pPr>
      <w:r>
        <w:rPr>
          <w:noProof/>
        </w:rPr>
        <w:drawing>
          <wp:inline distT="0" distB="0" distL="0" distR="0" wp14:anchorId="3E94B398" wp14:editId="48181CFD">
            <wp:extent cx="6515100" cy="11525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515100" cy="1152525"/>
                    </a:xfrm>
                    <a:prstGeom prst="rect">
                      <a:avLst/>
                    </a:prstGeom>
                  </pic:spPr>
                </pic:pic>
              </a:graphicData>
            </a:graphic>
          </wp:inline>
        </w:drawing>
      </w:r>
    </w:p>
    <w:p w:rsidR="000673D4" w:rsidRDefault="000673D4" w:rsidP="000673D4">
      <w:pPr>
        <w:pStyle w:val="qzexplanation"/>
        <w:rPr>
          <w:color w:val="545454"/>
          <w:lang w:val="en"/>
        </w:rPr>
      </w:pPr>
      <w:r>
        <w:rPr>
          <w:color w:val="545454"/>
          <w:lang w:val="en"/>
        </w:rPr>
        <w:t xml:space="preserve">Yes! On a piano, there is no difference between G# and A flat. Both notes correspond to the same physical note on the keyboard! </w:t>
      </w:r>
      <w:r>
        <w:rPr>
          <w:rStyle w:val="qzaddon"/>
          <w:color w:val="545454"/>
          <w:lang w:val="en"/>
        </w:rPr>
        <w:t xml:space="preserve">Congratulations, you aced the quiz! If you're ready to learn more, read </w:t>
      </w:r>
      <w:hyperlink r:id="rId128" w:history="1">
        <w:r>
          <w:rPr>
            <w:rStyle w:val="Hyperlink"/>
            <w:lang w:val="en"/>
          </w:rPr>
          <w:t>How to Practice Sight Reading Piano Music</w:t>
        </w:r>
      </w:hyperlink>
    </w:p>
    <w:p w:rsidR="000673D4" w:rsidRDefault="000673D4" w:rsidP="000673D4">
      <w:pPr>
        <w:spacing w:line="375" w:lineRule="atLeast"/>
        <w:rPr>
          <w:color w:val="545454"/>
          <w:lang w:val="en"/>
        </w:rPr>
      </w:pPr>
      <w:r>
        <w:rPr>
          <w:color w:val="545454"/>
          <w:lang w:val="en"/>
        </w:rPr>
        <w:object w:dxaOrig="300" w:dyaOrig="225">
          <v:shape id="_x0000_i1217" type="#_x0000_t75" style="width:20.4pt;height:17.2pt" o:ole="">
            <v:imagedata r:id="rId47" o:title=""/>
          </v:shape>
          <w:control r:id="rId129" w:name="DefaultOcxName29" w:shapeid="_x0000_i1217"/>
        </w:object>
      </w:r>
      <w:r>
        <w:rPr>
          <w:color w:val="545454"/>
          <w:lang w:val="en"/>
        </w:rPr>
        <w:t>A flat is more common.</w:t>
      </w:r>
    </w:p>
    <w:p w:rsidR="000673D4" w:rsidRDefault="000673D4" w:rsidP="000673D4">
      <w:pPr>
        <w:pStyle w:val="qzexplanation"/>
        <w:rPr>
          <w:color w:val="545454"/>
          <w:lang w:val="en"/>
        </w:rPr>
      </w:pPr>
      <w:r>
        <w:rPr>
          <w:color w:val="545454"/>
          <w:lang w:val="en"/>
        </w:rPr>
        <w:t xml:space="preserve">Not exactly! Generally, composers choose key signatures that align with instruments' natural abiilities, so it is equally likely that you'll encounter a piano piece in A flat or G#. Make sure you look at the key signature before you start playing a piece-- and mark any sharps or flats! </w:t>
      </w:r>
      <w:r>
        <w:rPr>
          <w:rStyle w:val="qzaddon"/>
          <w:color w:val="545454"/>
          <w:lang w:val="en"/>
        </w:rPr>
        <w:t>Try again...</w:t>
      </w:r>
    </w:p>
    <w:p w:rsidR="000673D4" w:rsidRDefault="000673D4" w:rsidP="000673D4">
      <w:pPr>
        <w:pStyle w:val="z-BottomofForm"/>
      </w:pPr>
      <w:r>
        <w:t>Bottom of Form</w:t>
      </w:r>
    </w:p>
    <w:p w:rsidR="00736E75" w:rsidRDefault="00736E75"/>
    <w:sectPr w:rsidR="00736E75" w:rsidSect="00436F38">
      <w:pgSz w:w="11906" w:h="16838" w:code="9"/>
      <w:pgMar w:top="360" w:right="630" w:bottom="54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31F30"/>
    <w:multiLevelType w:val="multilevel"/>
    <w:tmpl w:val="72BC1A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1A4E11"/>
    <w:multiLevelType w:val="multilevel"/>
    <w:tmpl w:val="366C48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A872AE"/>
    <w:multiLevelType w:val="multilevel"/>
    <w:tmpl w:val="8ED030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50514C"/>
    <w:multiLevelType w:val="multilevel"/>
    <w:tmpl w:val="441C4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BA1588"/>
    <w:multiLevelType w:val="multilevel"/>
    <w:tmpl w:val="8BDAA4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2471DF"/>
    <w:multiLevelType w:val="multilevel"/>
    <w:tmpl w:val="845EA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BB2546"/>
    <w:multiLevelType w:val="multilevel"/>
    <w:tmpl w:val="4AC026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C535E46"/>
    <w:multiLevelType w:val="multilevel"/>
    <w:tmpl w:val="E2FED7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lvlOverride w:ilvl="1">
      <w:lvl w:ilvl="1">
        <w:numFmt w:val="bullet"/>
        <w:lvlText w:val=""/>
        <w:lvlJc w:val="left"/>
        <w:pPr>
          <w:tabs>
            <w:tab w:val="num" w:pos="1440"/>
          </w:tabs>
          <w:ind w:left="1440" w:hanging="360"/>
        </w:pPr>
        <w:rPr>
          <w:rFonts w:ascii="Symbol" w:hAnsi="Symbol" w:hint="default"/>
          <w:sz w:val="20"/>
        </w:rPr>
      </w:lvl>
    </w:lvlOverride>
  </w:num>
  <w:num w:numId="3">
    <w:abstractNumId w:val="4"/>
  </w:num>
  <w:num w:numId="4">
    <w:abstractNumId w:val="4"/>
    <w:lvlOverride w:ilvl="1">
      <w:lvl w:ilvl="1">
        <w:numFmt w:val="bullet"/>
        <w:lvlText w:val=""/>
        <w:lvlJc w:val="left"/>
        <w:pPr>
          <w:tabs>
            <w:tab w:val="num" w:pos="1440"/>
          </w:tabs>
          <w:ind w:left="1440" w:hanging="360"/>
        </w:pPr>
        <w:rPr>
          <w:rFonts w:ascii="Symbol" w:hAnsi="Symbol" w:hint="default"/>
          <w:sz w:val="20"/>
        </w:rPr>
      </w:lvl>
    </w:lvlOverride>
  </w:num>
  <w:num w:numId="5">
    <w:abstractNumId w:val="7"/>
  </w:num>
  <w:num w:numId="6">
    <w:abstractNumId w:val="7"/>
    <w:lvlOverride w:ilvl="1">
      <w:lvl w:ilvl="1">
        <w:numFmt w:val="bullet"/>
        <w:lvlText w:val=""/>
        <w:lvlJc w:val="left"/>
        <w:pPr>
          <w:tabs>
            <w:tab w:val="num" w:pos="1440"/>
          </w:tabs>
          <w:ind w:left="1440" w:hanging="360"/>
        </w:pPr>
        <w:rPr>
          <w:rFonts w:ascii="Symbol" w:hAnsi="Symbol" w:hint="default"/>
          <w:sz w:val="20"/>
        </w:rPr>
      </w:lvl>
    </w:lvlOverride>
  </w:num>
  <w:num w:numId="7">
    <w:abstractNumId w:val="5"/>
  </w:num>
  <w:num w:numId="8">
    <w:abstractNumId w:val="5"/>
    <w:lvlOverride w:ilvl="1">
      <w:lvl w:ilvl="1">
        <w:numFmt w:val="bullet"/>
        <w:lvlText w:val=""/>
        <w:lvlJc w:val="left"/>
        <w:pPr>
          <w:tabs>
            <w:tab w:val="num" w:pos="1440"/>
          </w:tabs>
          <w:ind w:left="1440" w:hanging="360"/>
        </w:pPr>
        <w:rPr>
          <w:rFonts w:ascii="Symbol" w:hAnsi="Symbol" w:hint="default"/>
          <w:sz w:val="20"/>
        </w:rPr>
      </w:lvl>
    </w:lvlOverride>
  </w:num>
  <w:num w:numId="9">
    <w:abstractNumId w:val="2"/>
  </w:num>
  <w:num w:numId="10">
    <w:abstractNumId w:val="2"/>
    <w:lvlOverride w:ilvl="1">
      <w:lvl w:ilvl="1">
        <w:numFmt w:val="bullet"/>
        <w:lvlText w:val=""/>
        <w:lvlJc w:val="left"/>
        <w:pPr>
          <w:tabs>
            <w:tab w:val="num" w:pos="1440"/>
          </w:tabs>
          <w:ind w:left="1440" w:hanging="360"/>
        </w:pPr>
        <w:rPr>
          <w:rFonts w:ascii="Symbol" w:hAnsi="Symbol" w:hint="default"/>
          <w:sz w:val="20"/>
        </w:rPr>
      </w:lvl>
    </w:lvlOverride>
  </w:num>
  <w:num w:numId="11">
    <w:abstractNumId w:val="1"/>
  </w:num>
  <w:num w:numId="12">
    <w:abstractNumId w:val="1"/>
    <w:lvlOverride w:ilvl="1">
      <w:lvl w:ilvl="1">
        <w:numFmt w:val="bullet"/>
        <w:lvlText w:val=""/>
        <w:lvlJc w:val="left"/>
        <w:pPr>
          <w:tabs>
            <w:tab w:val="num" w:pos="1440"/>
          </w:tabs>
          <w:ind w:left="1440" w:hanging="360"/>
        </w:pPr>
        <w:rPr>
          <w:rFonts w:ascii="Symbol" w:hAnsi="Symbol" w:hint="default"/>
          <w:sz w:val="20"/>
        </w:rPr>
      </w:lvl>
    </w:lvlOverride>
  </w:num>
  <w:num w:numId="13">
    <w:abstractNumId w:val="3"/>
  </w:num>
  <w:num w:numId="14">
    <w:abstractNumId w:val="6"/>
  </w:num>
  <w:num w:numId="15">
    <w:abstractNumId w:val="6"/>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3MjIyM7awMLM0tTBX0lEKTi0uzszPAykwrAUAra8OeiwAAAA="/>
  </w:docVars>
  <w:rsids>
    <w:rsidRoot w:val="007D0BE7"/>
    <w:rsid w:val="000661F3"/>
    <w:rsid w:val="000673D4"/>
    <w:rsid w:val="00094380"/>
    <w:rsid w:val="00202BC4"/>
    <w:rsid w:val="00230C2C"/>
    <w:rsid w:val="00436F38"/>
    <w:rsid w:val="00736E75"/>
    <w:rsid w:val="007D0BE7"/>
    <w:rsid w:val="00FE6A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6D053"/>
  <w15:chartTrackingRefBased/>
  <w15:docId w15:val="{3295A8D4-D461-4914-B650-B10AE8F8F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7D0BE7"/>
    <w:pPr>
      <w:spacing w:after="92" w:line="240" w:lineRule="auto"/>
      <w:outlineLvl w:val="2"/>
    </w:pPr>
    <w:rPr>
      <w:rFonts w:ascii="Helvetica" w:eastAsia="Times New Roman" w:hAnsi="Helvetica" w:cs="Helvetica"/>
      <w:b/>
      <w:bCs/>
      <w:sz w:val="31"/>
      <w:szCs w:val="31"/>
    </w:rPr>
  </w:style>
  <w:style w:type="paragraph" w:styleId="Heading4">
    <w:name w:val="heading 4"/>
    <w:basedOn w:val="Normal"/>
    <w:link w:val="Heading4Char"/>
    <w:uiPriority w:val="9"/>
    <w:qFormat/>
    <w:rsid w:val="007D0BE7"/>
    <w:pPr>
      <w:spacing w:after="92" w:line="240" w:lineRule="auto"/>
      <w:outlineLvl w:val="3"/>
    </w:pPr>
    <w:rPr>
      <w:rFonts w:ascii="Helvetica" w:eastAsia="Times New Roman" w:hAnsi="Helvetica" w:cs="Helvetica"/>
      <w:b/>
      <w:bCs/>
      <w:sz w:val="29"/>
      <w:szCs w:val="2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D0BE7"/>
    <w:rPr>
      <w:rFonts w:ascii="Helvetica" w:eastAsia="Times New Roman" w:hAnsi="Helvetica" w:cs="Helvetica"/>
      <w:b/>
      <w:bCs/>
      <w:sz w:val="31"/>
      <w:szCs w:val="31"/>
    </w:rPr>
  </w:style>
  <w:style w:type="character" w:customStyle="1" w:styleId="Heading4Char">
    <w:name w:val="Heading 4 Char"/>
    <w:basedOn w:val="DefaultParagraphFont"/>
    <w:link w:val="Heading4"/>
    <w:uiPriority w:val="9"/>
    <w:rsid w:val="007D0BE7"/>
    <w:rPr>
      <w:rFonts w:ascii="Helvetica" w:eastAsia="Times New Roman" w:hAnsi="Helvetica" w:cs="Helvetica"/>
      <w:b/>
      <w:bCs/>
      <w:sz w:val="29"/>
      <w:szCs w:val="29"/>
    </w:rPr>
  </w:style>
  <w:style w:type="character" w:styleId="Hyperlink">
    <w:name w:val="Hyperlink"/>
    <w:basedOn w:val="DefaultParagraphFont"/>
    <w:uiPriority w:val="99"/>
    <w:unhideWhenUsed/>
    <w:rsid w:val="007D0BE7"/>
    <w:rPr>
      <w:color w:val="141E28"/>
      <w:u w:val="single"/>
      <w:shd w:val="clear" w:color="auto" w:fill="auto"/>
    </w:rPr>
  </w:style>
  <w:style w:type="character" w:styleId="Emphasis">
    <w:name w:val="Emphasis"/>
    <w:basedOn w:val="DefaultParagraphFont"/>
    <w:uiPriority w:val="20"/>
    <w:qFormat/>
    <w:rsid w:val="007D0BE7"/>
    <w:rPr>
      <w:i/>
      <w:iCs/>
    </w:rPr>
  </w:style>
  <w:style w:type="character" w:styleId="Strong">
    <w:name w:val="Strong"/>
    <w:basedOn w:val="DefaultParagraphFont"/>
    <w:uiPriority w:val="22"/>
    <w:qFormat/>
    <w:rsid w:val="007D0BE7"/>
    <w:rPr>
      <w:b/>
      <w:bCs/>
    </w:rPr>
  </w:style>
  <w:style w:type="paragraph" w:styleId="NormalWeb">
    <w:name w:val="Normal (Web)"/>
    <w:basedOn w:val="Normal"/>
    <w:uiPriority w:val="99"/>
    <w:semiHidden/>
    <w:unhideWhenUsed/>
    <w:rsid w:val="000673D4"/>
    <w:pPr>
      <w:spacing w:after="0" w:line="240" w:lineRule="auto"/>
    </w:pPr>
    <w:rPr>
      <w:rFonts w:ascii="Times New Roman" w:eastAsia="Times New Roman" w:hAnsi="Times New Roman" w:cs="Times New Roman"/>
      <w:sz w:val="24"/>
      <w:szCs w:val="24"/>
    </w:rPr>
  </w:style>
  <w:style w:type="paragraph" w:customStyle="1" w:styleId="qzexplanation">
    <w:name w:val="qz_explanation"/>
    <w:basedOn w:val="Normal"/>
    <w:rsid w:val="000673D4"/>
    <w:pPr>
      <w:spacing w:before="90" w:after="0" w:line="312" w:lineRule="atLeast"/>
    </w:pPr>
    <w:rPr>
      <w:rFonts w:ascii="Times New Roman" w:eastAsia="Times New Roman" w:hAnsi="Times New Roman" w:cs="Times New Roman"/>
      <w:vanish/>
      <w:sz w:val="24"/>
      <w:szCs w:val="24"/>
    </w:rPr>
  </w:style>
  <w:style w:type="paragraph" w:customStyle="1" w:styleId="qzquestion">
    <w:name w:val="qz_question"/>
    <w:basedOn w:val="Normal"/>
    <w:rsid w:val="000673D4"/>
    <w:pPr>
      <w:spacing w:after="0" w:line="240" w:lineRule="auto"/>
    </w:pPr>
    <w:rPr>
      <w:rFonts w:ascii="Times New Roman" w:eastAsia="Times New Roman" w:hAnsi="Times New Roman" w:cs="Times New Roman"/>
      <w:b/>
      <w:bCs/>
      <w:sz w:val="24"/>
      <w:szCs w:val="24"/>
    </w:rPr>
  </w:style>
  <w:style w:type="character" w:customStyle="1" w:styleId="mw-headline2">
    <w:name w:val="mw-headline2"/>
    <w:basedOn w:val="DefaultParagraphFont"/>
    <w:rsid w:val="000673D4"/>
  </w:style>
  <w:style w:type="character" w:customStyle="1" w:styleId="qznumerator">
    <w:name w:val="qz_numerator"/>
    <w:basedOn w:val="DefaultParagraphFont"/>
    <w:rsid w:val="000673D4"/>
  </w:style>
  <w:style w:type="character" w:customStyle="1" w:styleId="qzdenominator">
    <w:name w:val="qz_denominator"/>
    <w:basedOn w:val="DefaultParagraphFont"/>
    <w:rsid w:val="000673D4"/>
  </w:style>
  <w:style w:type="paragraph" w:styleId="z-TopofForm">
    <w:name w:val="HTML Top of Form"/>
    <w:basedOn w:val="Normal"/>
    <w:next w:val="Normal"/>
    <w:link w:val="z-TopofFormChar"/>
    <w:hidden/>
    <w:uiPriority w:val="99"/>
    <w:semiHidden/>
    <w:unhideWhenUsed/>
    <w:rsid w:val="000673D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673D4"/>
    <w:rPr>
      <w:rFonts w:ascii="Arial" w:eastAsia="Times New Roman" w:hAnsi="Arial" w:cs="Arial"/>
      <w:vanish/>
      <w:sz w:val="16"/>
      <w:szCs w:val="16"/>
    </w:rPr>
  </w:style>
  <w:style w:type="character" w:customStyle="1" w:styleId="qzaddon">
    <w:name w:val="qz_addon"/>
    <w:basedOn w:val="DefaultParagraphFont"/>
    <w:rsid w:val="000673D4"/>
  </w:style>
  <w:style w:type="paragraph" w:styleId="z-BottomofForm">
    <w:name w:val="HTML Bottom of Form"/>
    <w:basedOn w:val="Normal"/>
    <w:next w:val="Normal"/>
    <w:link w:val="z-BottomofFormChar"/>
    <w:hidden/>
    <w:uiPriority w:val="99"/>
    <w:semiHidden/>
    <w:unhideWhenUsed/>
    <w:rsid w:val="000673D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0673D4"/>
    <w:rPr>
      <w:rFonts w:ascii="Arial" w:eastAsia="Times New Roman" w:hAnsi="Arial" w:cs="Arial"/>
      <w:vanish/>
      <w:sz w:val="16"/>
      <w:szCs w:val="16"/>
    </w:rPr>
  </w:style>
  <w:style w:type="character" w:customStyle="1" w:styleId="mw-headline3">
    <w:name w:val="mw-headline3"/>
    <w:basedOn w:val="DefaultParagraphFont"/>
    <w:rsid w:val="000673D4"/>
  </w:style>
  <w:style w:type="character" w:customStyle="1" w:styleId="mw-headline4">
    <w:name w:val="mw-headline4"/>
    <w:basedOn w:val="DefaultParagraphFont"/>
    <w:rsid w:val="000673D4"/>
  </w:style>
  <w:style w:type="character" w:styleId="UnresolvedMention">
    <w:name w:val="Unresolved Mention"/>
    <w:basedOn w:val="DefaultParagraphFont"/>
    <w:uiPriority w:val="99"/>
    <w:semiHidden/>
    <w:unhideWhenUsed/>
    <w:rsid w:val="00FE6ACF"/>
    <w:rPr>
      <w:color w:val="808080"/>
      <w:shd w:val="clear" w:color="auto" w:fill="E6E6E6"/>
    </w:rPr>
  </w:style>
  <w:style w:type="paragraph" w:styleId="BalloonText">
    <w:name w:val="Balloon Text"/>
    <w:basedOn w:val="Normal"/>
    <w:link w:val="BalloonTextChar"/>
    <w:uiPriority w:val="99"/>
    <w:semiHidden/>
    <w:unhideWhenUsed/>
    <w:rsid w:val="00202B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2BC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0919051">
      <w:bodyDiv w:val="1"/>
      <w:marLeft w:val="0"/>
      <w:marRight w:val="0"/>
      <w:marTop w:val="0"/>
      <w:marBottom w:val="0"/>
      <w:divBdr>
        <w:top w:val="none" w:sz="0" w:space="0" w:color="auto"/>
        <w:left w:val="none" w:sz="0" w:space="0" w:color="auto"/>
        <w:bottom w:val="none" w:sz="0" w:space="0" w:color="auto"/>
        <w:right w:val="none" w:sz="0" w:space="0" w:color="auto"/>
      </w:divBdr>
      <w:divsChild>
        <w:div w:id="1250390556">
          <w:marLeft w:val="0"/>
          <w:marRight w:val="0"/>
          <w:marTop w:val="0"/>
          <w:marBottom w:val="0"/>
          <w:divBdr>
            <w:top w:val="none" w:sz="0" w:space="0" w:color="auto"/>
            <w:left w:val="none" w:sz="0" w:space="0" w:color="auto"/>
            <w:bottom w:val="none" w:sz="0" w:space="0" w:color="auto"/>
            <w:right w:val="none" w:sz="0" w:space="0" w:color="auto"/>
          </w:divBdr>
          <w:divsChild>
            <w:div w:id="1011952421">
              <w:marLeft w:val="0"/>
              <w:marRight w:val="0"/>
              <w:marTop w:val="0"/>
              <w:marBottom w:val="0"/>
              <w:divBdr>
                <w:top w:val="none" w:sz="0" w:space="0" w:color="auto"/>
                <w:left w:val="none" w:sz="0" w:space="0" w:color="auto"/>
                <w:bottom w:val="none" w:sz="0" w:space="0" w:color="auto"/>
                <w:right w:val="none" w:sz="0" w:space="0" w:color="auto"/>
              </w:divBdr>
              <w:divsChild>
                <w:div w:id="654526654">
                  <w:marLeft w:val="0"/>
                  <w:marRight w:val="0"/>
                  <w:marTop w:val="0"/>
                  <w:marBottom w:val="0"/>
                  <w:divBdr>
                    <w:top w:val="none" w:sz="0" w:space="0" w:color="auto"/>
                    <w:left w:val="none" w:sz="0" w:space="0" w:color="auto"/>
                    <w:bottom w:val="none" w:sz="0" w:space="0" w:color="auto"/>
                    <w:right w:val="none" w:sz="0" w:space="0" w:color="auto"/>
                  </w:divBdr>
                  <w:divsChild>
                    <w:div w:id="51390915">
                      <w:marLeft w:val="0"/>
                      <w:marRight w:val="4755"/>
                      <w:marTop w:val="0"/>
                      <w:marBottom w:val="0"/>
                      <w:divBdr>
                        <w:top w:val="none" w:sz="0" w:space="0" w:color="auto"/>
                        <w:left w:val="none" w:sz="0" w:space="0" w:color="auto"/>
                        <w:bottom w:val="none" w:sz="0" w:space="0" w:color="auto"/>
                        <w:right w:val="none" w:sz="0" w:space="0" w:color="auto"/>
                      </w:divBdr>
                      <w:divsChild>
                        <w:div w:id="1279214690">
                          <w:marLeft w:val="0"/>
                          <w:marRight w:val="0"/>
                          <w:marTop w:val="0"/>
                          <w:marBottom w:val="0"/>
                          <w:divBdr>
                            <w:top w:val="none" w:sz="0" w:space="0" w:color="auto"/>
                            <w:left w:val="none" w:sz="0" w:space="0" w:color="auto"/>
                            <w:bottom w:val="none" w:sz="0" w:space="0" w:color="auto"/>
                            <w:right w:val="none" w:sz="0" w:space="0" w:color="auto"/>
                          </w:divBdr>
                          <w:divsChild>
                            <w:div w:id="1186866948">
                              <w:marLeft w:val="0"/>
                              <w:marRight w:val="0"/>
                              <w:marTop w:val="0"/>
                              <w:marBottom w:val="0"/>
                              <w:divBdr>
                                <w:top w:val="none" w:sz="0" w:space="0" w:color="auto"/>
                                <w:left w:val="none" w:sz="0" w:space="0" w:color="auto"/>
                                <w:bottom w:val="none" w:sz="0" w:space="0" w:color="auto"/>
                                <w:right w:val="none" w:sz="0" w:space="0" w:color="auto"/>
                              </w:divBdr>
                              <w:divsChild>
                                <w:div w:id="1006787504">
                                  <w:marLeft w:val="0"/>
                                  <w:marRight w:val="120"/>
                                  <w:marTop w:val="0"/>
                                  <w:marBottom w:val="0"/>
                                  <w:divBdr>
                                    <w:top w:val="none" w:sz="0" w:space="0" w:color="auto"/>
                                    <w:left w:val="none" w:sz="0" w:space="0" w:color="auto"/>
                                    <w:bottom w:val="none" w:sz="0" w:space="0" w:color="auto"/>
                                    <w:right w:val="none" w:sz="0" w:space="0" w:color="auto"/>
                                  </w:divBdr>
                                </w:div>
                                <w:div w:id="1247810973">
                                  <w:marLeft w:val="0"/>
                                  <w:marRight w:val="0"/>
                                  <w:marTop w:val="0"/>
                                  <w:marBottom w:val="300"/>
                                  <w:divBdr>
                                    <w:top w:val="none" w:sz="0" w:space="0" w:color="auto"/>
                                    <w:left w:val="none" w:sz="0" w:space="0" w:color="auto"/>
                                    <w:bottom w:val="none" w:sz="0" w:space="0" w:color="auto"/>
                                    <w:right w:val="none" w:sz="0" w:space="0" w:color="auto"/>
                                  </w:divBdr>
                                  <w:divsChild>
                                    <w:div w:id="2029481176">
                                      <w:marLeft w:val="0"/>
                                      <w:marRight w:val="0"/>
                                      <w:marTop w:val="0"/>
                                      <w:marBottom w:val="0"/>
                                      <w:divBdr>
                                        <w:top w:val="none" w:sz="0" w:space="0" w:color="auto"/>
                                        <w:left w:val="none" w:sz="0" w:space="0" w:color="auto"/>
                                        <w:bottom w:val="none" w:sz="0" w:space="0" w:color="auto"/>
                                        <w:right w:val="none" w:sz="0" w:space="0" w:color="auto"/>
                                      </w:divBdr>
                                    </w:div>
                                  </w:divsChild>
                                </w:div>
                                <w:div w:id="1195459611">
                                  <w:marLeft w:val="0"/>
                                  <w:marRight w:val="0"/>
                                  <w:marTop w:val="0"/>
                                  <w:marBottom w:val="0"/>
                                  <w:divBdr>
                                    <w:top w:val="none" w:sz="0" w:space="0" w:color="auto"/>
                                    <w:left w:val="none" w:sz="0" w:space="0" w:color="auto"/>
                                    <w:bottom w:val="none" w:sz="0" w:space="0" w:color="auto"/>
                                    <w:right w:val="none" w:sz="0" w:space="0" w:color="auto"/>
                                  </w:divBdr>
                                </w:div>
                                <w:div w:id="1879006787">
                                  <w:marLeft w:val="0"/>
                                  <w:marRight w:val="0"/>
                                  <w:marTop w:val="0"/>
                                  <w:marBottom w:val="300"/>
                                  <w:divBdr>
                                    <w:top w:val="none" w:sz="0" w:space="0" w:color="auto"/>
                                    <w:left w:val="none" w:sz="0" w:space="0" w:color="auto"/>
                                    <w:bottom w:val="none" w:sz="0" w:space="0" w:color="auto"/>
                                    <w:right w:val="none" w:sz="0" w:space="0" w:color="auto"/>
                                  </w:divBdr>
                                  <w:divsChild>
                                    <w:div w:id="469635580">
                                      <w:marLeft w:val="0"/>
                                      <w:marRight w:val="0"/>
                                      <w:marTop w:val="0"/>
                                      <w:marBottom w:val="0"/>
                                      <w:divBdr>
                                        <w:top w:val="none" w:sz="0" w:space="0" w:color="auto"/>
                                        <w:left w:val="none" w:sz="0" w:space="0" w:color="auto"/>
                                        <w:bottom w:val="none" w:sz="0" w:space="0" w:color="auto"/>
                                        <w:right w:val="none" w:sz="0" w:space="0" w:color="auto"/>
                                      </w:divBdr>
                                    </w:div>
                                  </w:divsChild>
                                </w:div>
                                <w:div w:id="1606185169">
                                  <w:marLeft w:val="0"/>
                                  <w:marRight w:val="0"/>
                                  <w:marTop w:val="0"/>
                                  <w:marBottom w:val="0"/>
                                  <w:divBdr>
                                    <w:top w:val="none" w:sz="0" w:space="0" w:color="auto"/>
                                    <w:left w:val="none" w:sz="0" w:space="0" w:color="auto"/>
                                    <w:bottom w:val="none" w:sz="0" w:space="0" w:color="auto"/>
                                    <w:right w:val="none" w:sz="0" w:space="0" w:color="auto"/>
                                  </w:divBdr>
                                </w:div>
                                <w:div w:id="581718961">
                                  <w:marLeft w:val="0"/>
                                  <w:marRight w:val="600"/>
                                  <w:marTop w:val="0"/>
                                  <w:marBottom w:val="0"/>
                                  <w:divBdr>
                                    <w:top w:val="none" w:sz="0" w:space="0" w:color="auto"/>
                                    <w:left w:val="none" w:sz="0" w:space="0" w:color="auto"/>
                                    <w:bottom w:val="none" w:sz="0" w:space="0" w:color="auto"/>
                                    <w:right w:val="none" w:sz="0" w:space="0" w:color="auto"/>
                                  </w:divBdr>
                                </w:div>
                                <w:div w:id="1674529837">
                                  <w:marLeft w:val="0"/>
                                  <w:marRight w:val="0"/>
                                  <w:marTop w:val="0"/>
                                  <w:marBottom w:val="300"/>
                                  <w:divBdr>
                                    <w:top w:val="none" w:sz="0" w:space="0" w:color="auto"/>
                                    <w:left w:val="none" w:sz="0" w:space="0" w:color="auto"/>
                                    <w:bottom w:val="none" w:sz="0" w:space="0" w:color="auto"/>
                                    <w:right w:val="none" w:sz="0" w:space="0" w:color="auto"/>
                                  </w:divBdr>
                                  <w:divsChild>
                                    <w:div w:id="1000040625">
                                      <w:marLeft w:val="0"/>
                                      <w:marRight w:val="0"/>
                                      <w:marTop w:val="0"/>
                                      <w:marBottom w:val="0"/>
                                      <w:divBdr>
                                        <w:top w:val="none" w:sz="0" w:space="0" w:color="auto"/>
                                        <w:left w:val="none" w:sz="0" w:space="0" w:color="auto"/>
                                        <w:bottom w:val="none" w:sz="0" w:space="0" w:color="auto"/>
                                        <w:right w:val="none" w:sz="0" w:space="0" w:color="auto"/>
                                      </w:divBdr>
                                    </w:div>
                                  </w:divsChild>
                                </w:div>
                                <w:div w:id="1997881299">
                                  <w:marLeft w:val="0"/>
                                  <w:marRight w:val="0"/>
                                  <w:marTop w:val="0"/>
                                  <w:marBottom w:val="0"/>
                                  <w:divBdr>
                                    <w:top w:val="none" w:sz="0" w:space="0" w:color="auto"/>
                                    <w:left w:val="none" w:sz="0" w:space="0" w:color="auto"/>
                                    <w:bottom w:val="none" w:sz="0" w:space="0" w:color="auto"/>
                                    <w:right w:val="none" w:sz="0" w:space="0" w:color="auto"/>
                                  </w:divBdr>
                                </w:div>
                                <w:div w:id="493111895">
                                  <w:marLeft w:val="0"/>
                                  <w:marRight w:val="600"/>
                                  <w:marTop w:val="0"/>
                                  <w:marBottom w:val="0"/>
                                  <w:divBdr>
                                    <w:top w:val="none" w:sz="0" w:space="0" w:color="auto"/>
                                    <w:left w:val="none" w:sz="0" w:space="0" w:color="auto"/>
                                    <w:bottom w:val="none" w:sz="0" w:space="0" w:color="auto"/>
                                    <w:right w:val="none" w:sz="0" w:space="0" w:color="auto"/>
                                  </w:divBdr>
                                </w:div>
                                <w:div w:id="1486972873">
                                  <w:marLeft w:val="0"/>
                                  <w:marRight w:val="0"/>
                                  <w:marTop w:val="0"/>
                                  <w:marBottom w:val="300"/>
                                  <w:divBdr>
                                    <w:top w:val="none" w:sz="0" w:space="0" w:color="auto"/>
                                    <w:left w:val="none" w:sz="0" w:space="0" w:color="auto"/>
                                    <w:bottom w:val="none" w:sz="0" w:space="0" w:color="auto"/>
                                    <w:right w:val="none" w:sz="0" w:space="0" w:color="auto"/>
                                  </w:divBdr>
                                  <w:divsChild>
                                    <w:div w:id="1883051572">
                                      <w:marLeft w:val="0"/>
                                      <w:marRight w:val="0"/>
                                      <w:marTop w:val="0"/>
                                      <w:marBottom w:val="0"/>
                                      <w:divBdr>
                                        <w:top w:val="none" w:sz="0" w:space="0" w:color="auto"/>
                                        <w:left w:val="none" w:sz="0" w:space="0" w:color="auto"/>
                                        <w:bottom w:val="none" w:sz="0" w:space="0" w:color="auto"/>
                                        <w:right w:val="none" w:sz="0" w:space="0" w:color="auto"/>
                                      </w:divBdr>
                                    </w:div>
                                  </w:divsChild>
                                </w:div>
                                <w:div w:id="1101143108">
                                  <w:marLeft w:val="0"/>
                                  <w:marRight w:val="0"/>
                                  <w:marTop w:val="0"/>
                                  <w:marBottom w:val="0"/>
                                  <w:divBdr>
                                    <w:top w:val="none" w:sz="0" w:space="0" w:color="auto"/>
                                    <w:left w:val="none" w:sz="0" w:space="0" w:color="auto"/>
                                    <w:bottom w:val="none" w:sz="0" w:space="0" w:color="auto"/>
                                    <w:right w:val="none" w:sz="0" w:space="0" w:color="auto"/>
                                  </w:divBdr>
                                </w:div>
                                <w:div w:id="1728530837">
                                  <w:marLeft w:val="0"/>
                                  <w:marRight w:val="600"/>
                                  <w:marTop w:val="0"/>
                                  <w:marBottom w:val="0"/>
                                  <w:divBdr>
                                    <w:top w:val="none" w:sz="0" w:space="0" w:color="auto"/>
                                    <w:left w:val="none" w:sz="0" w:space="0" w:color="auto"/>
                                    <w:bottom w:val="none" w:sz="0" w:space="0" w:color="auto"/>
                                    <w:right w:val="none" w:sz="0" w:space="0" w:color="auto"/>
                                  </w:divBdr>
                                </w:div>
                                <w:div w:id="274755643">
                                  <w:marLeft w:val="150"/>
                                  <w:marRight w:val="300"/>
                                  <w:marTop w:val="300"/>
                                  <w:marBottom w:val="0"/>
                                  <w:divBdr>
                                    <w:top w:val="none" w:sz="0" w:space="0" w:color="auto"/>
                                    <w:left w:val="none" w:sz="0" w:space="0" w:color="auto"/>
                                    <w:bottom w:val="none" w:sz="0" w:space="0" w:color="auto"/>
                                    <w:right w:val="none" w:sz="0" w:space="0" w:color="auto"/>
                                  </w:divBdr>
                                </w:div>
                                <w:div w:id="590310427">
                                  <w:marLeft w:val="0"/>
                                  <w:marRight w:val="0"/>
                                  <w:marTop w:val="0"/>
                                  <w:marBottom w:val="0"/>
                                  <w:divBdr>
                                    <w:top w:val="none" w:sz="0" w:space="0" w:color="auto"/>
                                    <w:left w:val="none" w:sz="0" w:space="0" w:color="auto"/>
                                    <w:bottom w:val="none" w:sz="0" w:space="0" w:color="auto"/>
                                    <w:right w:val="none" w:sz="0" w:space="0" w:color="auto"/>
                                  </w:divBdr>
                                </w:div>
                                <w:div w:id="1730150609">
                                  <w:marLeft w:val="0"/>
                                  <w:marRight w:val="0"/>
                                  <w:marTop w:val="0"/>
                                  <w:marBottom w:val="195"/>
                                  <w:divBdr>
                                    <w:top w:val="none" w:sz="0" w:space="0" w:color="auto"/>
                                    <w:left w:val="none" w:sz="0" w:space="0" w:color="auto"/>
                                    <w:bottom w:val="none" w:sz="0" w:space="0" w:color="auto"/>
                                    <w:right w:val="none" w:sz="0" w:space="0" w:color="auto"/>
                                  </w:divBdr>
                                </w:div>
                                <w:div w:id="1397584055">
                                  <w:marLeft w:val="0"/>
                                  <w:marRight w:val="0"/>
                                  <w:marTop w:val="0"/>
                                  <w:marBottom w:val="195"/>
                                  <w:divBdr>
                                    <w:top w:val="none" w:sz="0" w:space="0" w:color="auto"/>
                                    <w:left w:val="none" w:sz="0" w:space="0" w:color="auto"/>
                                    <w:bottom w:val="none" w:sz="0" w:space="0" w:color="auto"/>
                                    <w:right w:val="none" w:sz="0" w:space="0" w:color="auto"/>
                                  </w:divBdr>
                                </w:div>
                                <w:div w:id="966618060">
                                  <w:marLeft w:val="0"/>
                                  <w:marRight w:val="0"/>
                                  <w:marTop w:val="0"/>
                                  <w:marBottom w:val="195"/>
                                  <w:divBdr>
                                    <w:top w:val="none" w:sz="0" w:space="0" w:color="auto"/>
                                    <w:left w:val="none" w:sz="0" w:space="0" w:color="auto"/>
                                    <w:bottom w:val="none" w:sz="0" w:space="0" w:color="auto"/>
                                    <w:right w:val="none" w:sz="0" w:space="0" w:color="auto"/>
                                  </w:divBdr>
                                </w:div>
                                <w:div w:id="510221425">
                                  <w:marLeft w:val="0"/>
                                  <w:marRight w:val="0"/>
                                  <w:marTop w:val="0"/>
                                  <w:marBottom w:val="195"/>
                                  <w:divBdr>
                                    <w:top w:val="none" w:sz="0" w:space="0" w:color="auto"/>
                                    <w:left w:val="none" w:sz="0" w:space="0" w:color="auto"/>
                                    <w:bottom w:val="none" w:sz="0" w:space="0" w:color="auto"/>
                                    <w:right w:val="none" w:sz="0" w:space="0" w:color="auto"/>
                                  </w:divBdr>
                                </w:div>
                                <w:div w:id="518474648">
                                  <w:marLeft w:val="0"/>
                                  <w:marRight w:val="120"/>
                                  <w:marTop w:val="0"/>
                                  <w:marBottom w:val="0"/>
                                  <w:divBdr>
                                    <w:top w:val="none" w:sz="0" w:space="0" w:color="auto"/>
                                    <w:left w:val="none" w:sz="0" w:space="0" w:color="auto"/>
                                    <w:bottom w:val="none" w:sz="0" w:space="0" w:color="auto"/>
                                    <w:right w:val="none" w:sz="0" w:space="0" w:color="auto"/>
                                  </w:divBdr>
                                </w:div>
                                <w:div w:id="319501982">
                                  <w:marLeft w:val="0"/>
                                  <w:marRight w:val="0"/>
                                  <w:marTop w:val="0"/>
                                  <w:marBottom w:val="0"/>
                                  <w:divBdr>
                                    <w:top w:val="none" w:sz="0" w:space="0" w:color="auto"/>
                                    <w:left w:val="none" w:sz="0" w:space="0" w:color="auto"/>
                                    <w:bottom w:val="none" w:sz="0" w:space="0" w:color="auto"/>
                                    <w:right w:val="none" w:sz="0" w:space="0" w:color="auto"/>
                                  </w:divBdr>
                                  <w:divsChild>
                                    <w:div w:id="824514755">
                                      <w:marLeft w:val="0"/>
                                      <w:marRight w:val="0"/>
                                      <w:marTop w:val="0"/>
                                      <w:marBottom w:val="300"/>
                                      <w:divBdr>
                                        <w:top w:val="none" w:sz="0" w:space="0" w:color="auto"/>
                                        <w:left w:val="none" w:sz="0" w:space="0" w:color="auto"/>
                                        <w:bottom w:val="none" w:sz="0" w:space="0" w:color="auto"/>
                                        <w:right w:val="none" w:sz="0" w:space="0" w:color="auto"/>
                                      </w:divBdr>
                                      <w:divsChild>
                                        <w:div w:id="859708536">
                                          <w:marLeft w:val="0"/>
                                          <w:marRight w:val="0"/>
                                          <w:marTop w:val="0"/>
                                          <w:marBottom w:val="0"/>
                                          <w:divBdr>
                                            <w:top w:val="none" w:sz="0" w:space="0" w:color="auto"/>
                                            <w:left w:val="none" w:sz="0" w:space="0" w:color="auto"/>
                                            <w:bottom w:val="none" w:sz="0" w:space="0" w:color="auto"/>
                                            <w:right w:val="none" w:sz="0" w:space="0" w:color="auto"/>
                                          </w:divBdr>
                                        </w:div>
                                      </w:divsChild>
                                    </w:div>
                                    <w:div w:id="212427194">
                                      <w:marLeft w:val="0"/>
                                      <w:marRight w:val="0"/>
                                      <w:marTop w:val="0"/>
                                      <w:marBottom w:val="0"/>
                                      <w:divBdr>
                                        <w:top w:val="none" w:sz="0" w:space="0" w:color="auto"/>
                                        <w:left w:val="none" w:sz="0" w:space="0" w:color="auto"/>
                                        <w:bottom w:val="none" w:sz="0" w:space="0" w:color="auto"/>
                                        <w:right w:val="none" w:sz="0" w:space="0" w:color="auto"/>
                                      </w:divBdr>
                                    </w:div>
                                    <w:div w:id="881215070">
                                      <w:marLeft w:val="0"/>
                                      <w:marRight w:val="600"/>
                                      <w:marTop w:val="0"/>
                                      <w:marBottom w:val="0"/>
                                      <w:divBdr>
                                        <w:top w:val="none" w:sz="0" w:space="0" w:color="auto"/>
                                        <w:left w:val="none" w:sz="0" w:space="0" w:color="auto"/>
                                        <w:bottom w:val="none" w:sz="0" w:space="0" w:color="auto"/>
                                        <w:right w:val="none" w:sz="0" w:space="0" w:color="auto"/>
                                      </w:divBdr>
                                    </w:div>
                                    <w:div w:id="584146253">
                                      <w:marLeft w:val="0"/>
                                      <w:marRight w:val="0"/>
                                      <w:marTop w:val="0"/>
                                      <w:marBottom w:val="300"/>
                                      <w:divBdr>
                                        <w:top w:val="none" w:sz="0" w:space="0" w:color="auto"/>
                                        <w:left w:val="none" w:sz="0" w:space="0" w:color="auto"/>
                                        <w:bottom w:val="none" w:sz="0" w:space="0" w:color="auto"/>
                                        <w:right w:val="none" w:sz="0" w:space="0" w:color="auto"/>
                                      </w:divBdr>
                                      <w:divsChild>
                                        <w:div w:id="204755244">
                                          <w:marLeft w:val="0"/>
                                          <w:marRight w:val="0"/>
                                          <w:marTop w:val="0"/>
                                          <w:marBottom w:val="0"/>
                                          <w:divBdr>
                                            <w:top w:val="none" w:sz="0" w:space="0" w:color="auto"/>
                                            <w:left w:val="none" w:sz="0" w:space="0" w:color="auto"/>
                                            <w:bottom w:val="none" w:sz="0" w:space="0" w:color="auto"/>
                                            <w:right w:val="none" w:sz="0" w:space="0" w:color="auto"/>
                                          </w:divBdr>
                                        </w:div>
                                      </w:divsChild>
                                    </w:div>
                                    <w:div w:id="1893996850">
                                      <w:marLeft w:val="0"/>
                                      <w:marRight w:val="0"/>
                                      <w:marTop w:val="0"/>
                                      <w:marBottom w:val="0"/>
                                      <w:divBdr>
                                        <w:top w:val="none" w:sz="0" w:space="0" w:color="auto"/>
                                        <w:left w:val="none" w:sz="0" w:space="0" w:color="auto"/>
                                        <w:bottom w:val="none" w:sz="0" w:space="0" w:color="auto"/>
                                        <w:right w:val="none" w:sz="0" w:space="0" w:color="auto"/>
                                      </w:divBdr>
                                    </w:div>
                                    <w:div w:id="304549029">
                                      <w:marLeft w:val="0"/>
                                      <w:marRight w:val="600"/>
                                      <w:marTop w:val="0"/>
                                      <w:marBottom w:val="0"/>
                                      <w:divBdr>
                                        <w:top w:val="none" w:sz="0" w:space="0" w:color="auto"/>
                                        <w:left w:val="none" w:sz="0" w:space="0" w:color="auto"/>
                                        <w:bottom w:val="none" w:sz="0" w:space="0" w:color="auto"/>
                                        <w:right w:val="none" w:sz="0" w:space="0" w:color="auto"/>
                                      </w:divBdr>
                                    </w:div>
                                  </w:divsChild>
                                </w:div>
                                <w:div w:id="1502161881">
                                  <w:marLeft w:val="150"/>
                                  <w:marRight w:val="300"/>
                                  <w:marTop w:val="300"/>
                                  <w:marBottom w:val="0"/>
                                  <w:divBdr>
                                    <w:top w:val="none" w:sz="0" w:space="0" w:color="auto"/>
                                    <w:left w:val="none" w:sz="0" w:space="0" w:color="auto"/>
                                    <w:bottom w:val="none" w:sz="0" w:space="0" w:color="auto"/>
                                    <w:right w:val="none" w:sz="0" w:space="0" w:color="auto"/>
                                  </w:divBdr>
                                </w:div>
                                <w:div w:id="837884482">
                                  <w:marLeft w:val="0"/>
                                  <w:marRight w:val="0"/>
                                  <w:marTop w:val="0"/>
                                  <w:marBottom w:val="0"/>
                                  <w:divBdr>
                                    <w:top w:val="none" w:sz="0" w:space="0" w:color="auto"/>
                                    <w:left w:val="none" w:sz="0" w:space="0" w:color="auto"/>
                                    <w:bottom w:val="none" w:sz="0" w:space="0" w:color="auto"/>
                                    <w:right w:val="none" w:sz="0" w:space="0" w:color="auto"/>
                                  </w:divBdr>
                                </w:div>
                                <w:div w:id="1835757620">
                                  <w:marLeft w:val="0"/>
                                  <w:marRight w:val="0"/>
                                  <w:marTop w:val="0"/>
                                  <w:marBottom w:val="195"/>
                                  <w:divBdr>
                                    <w:top w:val="none" w:sz="0" w:space="0" w:color="auto"/>
                                    <w:left w:val="none" w:sz="0" w:space="0" w:color="auto"/>
                                    <w:bottom w:val="none" w:sz="0" w:space="0" w:color="auto"/>
                                    <w:right w:val="none" w:sz="0" w:space="0" w:color="auto"/>
                                  </w:divBdr>
                                </w:div>
                                <w:div w:id="931427695">
                                  <w:marLeft w:val="0"/>
                                  <w:marRight w:val="0"/>
                                  <w:marTop w:val="0"/>
                                  <w:marBottom w:val="195"/>
                                  <w:divBdr>
                                    <w:top w:val="none" w:sz="0" w:space="0" w:color="auto"/>
                                    <w:left w:val="none" w:sz="0" w:space="0" w:color="auto"/>
                                    <w:bottom w:val="none" w:sz="0" w:space="0" w:color="auto"/>
                                    <w:right w:val="none" w:sz="0" w:space="0" w:color="auto"/>
                                  </w:divBdr>
                                </w:div>
                                <w:div w:id="1129664588">
                                  <w:marLeft w:val="0"/>
                                  <w:marRight w:val="0"/>
                                  <w:marTop w:val="0"/>
                                  <w:marBottom w:val="195"/>
                                  <w:divBdr>
                                    <w:top w:val="none" w:sz="0" w:space="0" w:color="auto"/>
                                    <w:left w:val="none" w:sz="0" w:space="0" w:color="auto"/>
                                    <w:bottom w:val="none" w:sz="0" w:space="0" w:color="auto"/>
                                    <w:right w:val="none" w:sz="0" w:space="0" w:color="auto"/>
                                  </w:divBdr>
                                </w:div>
                                <w:div w:id="534971519">
                                  <w:marLeft w:val="0"/>
                                  <w:marRight w:val="0"/>
                                  <w:marTop w:val="0"/>
                                  <w:marBottom w:val="195"/>
                                  <w:divBdr>
                                    <w:top w:val="none" w:sz="0" w:space="0" w:color="auto"/>
                                    <w:left w:val="none" w:sz="0" w:space="0" w:color="auto"/>
                                    <w:bottom w:val="none" w:sz="0" w:space="0" w:color="auto"/>
                                    <w:right w:val="none" w:sz="0" w:space="0" w:color="auto"/>
                                  </w:divBdr>
                                </w:div>
                                <w:div w:id="719289049">
                                  <w:marLeft w:val="0"/>
                                  <w:marRight w:val="120"/>
                                  <w:marTop w:val="0"/>
                                  <w:marBottom w:val="0"/>
                                  <w:divBdr>
                                    <w:top w:val="none" w:sz="0" w:space="0" w:color="auto"/>
                                    <w:left w:val="none" w:sz="0" w:space="0" w:color="auto"/>
                                    <w:bottom w:val="none" w:sz="0" w:space="0" w:color="auto"/>
                                    <w:right w:val="none" w:sz="0" w:space="0" w:color="auto"/>
                                  </w:divBdr>
                                </w:div>
                                <w:div w:id="1065833977">
                                  <w:marLeft w:val="0"/>
                                  <w:marRight w:val="0"/>
                                  <w:marTop w:val="0"/>
                                  <w:marBottom w:val="0"/>
                                  <w:divBdr>
                                    <w:top w:val="none" w:sz="0" w:space="0" w:color="auto"/>
                                    <w:left w:val="none" w:sz="0" w:space="0" w:color="auto"/>
                                    <w:bottom w:val="none" w:sz="0" w:space="0" w:color="auto"/>
                                    <w:right w:val="none" w:sz="0" w:space="0" w:color="auto"/>
                                  </w:divBdr>
                                  <w:divsChild>
                                    <w:div w:id="1129129827">
                                      <w:marLeft w:val="0"/>
                                      <w:marRight w:val="0"/>
                                      <w:marTop w:val="0"/>
                                      <w:marBottom w:val="300"/>
                                      <w:divBdr>
                                        <w:top w:val="none" w:sz="0" w:space="0" w:color="auto"/>
                                        <w:left w:val="none" w:sz="0" w:space="0" w:color="auto"/>
                                        <w:bottom w:val="none" w:sz="0" w:space="0" w:color="auto"/>
                                        <w:right w:val="none" w:sz="0" w:space="0" w:color="auto"/>
                                      </w:divBdr>
                                      <w:divsChild>
                                        <w:div w:id="568466993">
                                          <w:marLeft w:val="0"/>
                                          <w:marRight w:val="0"/>
                                          <w:marTop w:val="0"/>
                                          <w:marBottom w:val="0"/>
                                          <w:divBdr>
                                            <w:top w:val="none" w:sz="0" w:space="0" w:color="auto"/>
                                            <w:left w:val="none" w:sz="0" w:space="0" w:color="auto"/>
                                            <w:bottom w:val="none" w:sz="0" w:space="0" w:color="auto"/>
                                            <w:right w:val="none" w:sz="0" w:space="0" w:color="auto"/>
                                          </w:divBdr>
                                        </w:div>
                                      </w:divsChild>
                                    </w:div>
                                    <w:div w:id="214587934">
                                      <w:marLeft w:val="0"/>
                                      <w:marRight w:val="0"/>
                                      <w:marTop w:val="0"/>
                                      <w:marBottom w:val="0"/>
                                      <w:divBdr>
                                        <w:top w:val="none" w:sz="0" w:space="0" w:color="auto"/>
                                        <w:left w:val="none" w:sz="0" w:space="0" w:color="auto"/>
                                        <w:bottom w:val="none" w:sz="0" w:space="0" w:color="auto"/>
                                        <w:right w:val="none" w:sz="0" w:space="0" w:color="auto"/>
                                      </w:divBdr>
                                    </w:div>
                                    <w:div w:id="1648780082">
                                      <w:marLeft w:val="0"/>
                                      <w:marRight w:val="600"/>
                                      <w:marTop w:val="0"/>
                                      <w:marBottom w:val="0"/>
                                      <w:divBdr>
                                        <w:top w:val="none" w:sz="0" w:space="0" w:color="auto"/>
                                        <w:left w:val="none" w:sz="0" w:space="0" w:color="auto"/>
                                        <w:bottom w:val="none" w:sz="0" w:space="0" w:color="auto"/>
                                        <w:right w:val="none" w:sz="0" w:space="0" w:color="auto"/>
                                      </w:divBdr>
                                    </w:div>
                                    <w:div w:id="194395482">
                                      <w:marLeft w:val="0"/>
                                      <w:marRight w:val="0"/>
                                      <w:marTop w:val="0"/>
                                      <w:marBottom w:val="300"/>
                                      <w:divBdr>
                                        <w:top w:val="none" w:sz="0" w:space="0" w:color="auto"/>
                                        <w:left w:val="none" w:sz="0" w:space="0" w:color="auto"/>
                                        <w:bottom w:val="none" w:sz="0" w:space="0" w:color="auto"/>
                                        <w:right w:val="none" w:sz="0" w:space="0" w:color="auto"/>
                                      </w:divBdr>
                                      <w:divsChild>
                                        <w:div w:id="37048903">
                                          <w:marLeft w:val="0"/>
                                          <w:marRight w:val="0"/>
                                          <w:marTop w:val="0"/>
                                          <w:marBottom w:val="0"/>
                                          <w:divBdr>
                                            <w:top w:val="none" w:sz="0" w:space="0" w:color="auto"/>
                                            <w:left w:val="none" w:sz="0" w:space="0" w:color="auto"/>
                                            <w:bottom w:val="none" w:sz="0" w:space="0" w:color="auto"/>
                                            <w:right w:val="none" w:sz="0" w:space="0" w:color="auto"/>
                                          </w:divBdr>
                                        </w:div>
                                      </w:divsChild>
                                    </w:div>
                                    <w:div w:id="824321409">
                                      <w:marLeft w:val="0"/>
                                      <w:marRight w:val="0"/>
                                      <w:marTop w:val="0"/>
                                      <w:marBottom w:val="0"/>
                                      <w:divBdr>
                                        <w:top w:val="none" w:sz="0" w:space="0" w:color="auto"/>
                                        <w:left w:val="none" w:sz="0" w:space="0" w:color="auto"/>
                                        <w:bottom w:val="none" w:sz="0" w:space="0" w:color="auto"/>
                                        <w:right w:val="none" w:sz="0" w:space="0" w:color="auto"/>
                                      </w:divBdr>
                                    </w:div>
                                    <w:div w:id="1623919812">
                                      <w:marLeft w:val="0"/>
                                      <w:marRight w:val="600"/>
                                      <w:marTop w:val="0"/>
                                      <w:marBottom w:val="0"/>
                                      <w:divBdr>
                                        <w:top w:val="none" w:sz="0" w:space="0" w:color="auto"/>
                                        <w:left w:val="none" w:sz="0" w:space="0" w:color="auto"/>
                                        <w:bottom w:val="none" w:sz="0" w:space="0" w:color="auto"/>
                                        <w:right w:val="none" w:sz="0" w:space="0" w:color="auto"/>
                                      </w:divBdr>
                                    </w:div>
                                    <w:div w:id="2123764397">
                                      <w:marLeft w:val="0"/>
                                      <w:marRight w:val="0"/>
                                      <w:marTop w:val="0"/>
                                      <w:marBottom w:val="300"/>
                                      <w:divBdr>
                                        <w:top w:val="none" w:sz="0" w:space="0" w:color="auto"/>
                                        <w:left w:val="none" w:sz="0" w:space="0" w:color="auto"/>
                                        <w:bottom w:val="none" w:sz="0" w:space="0" w:color="auto"/>
                                        <w:right w:val="none" w:sz="0" w:space="0" w:color="auto"/>
                                      </w:divBdr>
                                      <w:divsChild>
                                        <w:div w:id="268240543">
                                          <w:marLeft w:val="0"/>
                                          <w:marRight w:val="0"/>
                                          <w:marTop w:val="0"/>
                                          <w:marBottom w:val="0"/>
                                          <w:divBdr>
                                            <w:top w:val="none" w:sz="0" w:space="0" w:color="auto"/>
                                            <w:left w:val="none" w:sz="0" w:space="0" w:color="auto"/>
                                            <w:bottom w:val="none" w:sz="0" w:space="0" w:color="auto"/>
                                            <w:right w:val="none" w:sz="0" w:space="0" w:color="auto"/>
                                          </w:divBdr>
                                        </w:div>
                                      </w:divsChild>
                                    </w:div>
                                    <w:div w:id="386609529">
                                      <w:marLeft w:val="0"/>
                                      <w:marRight w:val="0"/>
                                      <w:marTop w:val="0"/>
                                      <w:marBottom w:val="0"/>
                                      <w:divBdr>
                                        <w:top w:val="none" w:sz="0" w:space="0" w:color="auto"/>
                                        <w:left w:val="none" w:sz="0" w:space="0" w:color="auto"/>
                                        <w:bottom w:val="none" w:sz="0" w:space="0" w:color="auto"/>
                                        <w:right w:val="none" w:sz="0" w:space="0" w:color="auto"/>
                                      </w:divBdr>
                                    </w:div>
                                    <w:div w:id="2001998514">
                                      <w:marLeft w:val="0"/>
                                      <w:marRight w:val="600"/>
                                      <w:marTop w:val="0"/>
                                      <w:marBottom w:val="0"/>
                                      <w:divBdr>
                                        <w:top w:val="none" w:sz="0" w:space="0" w:color="auto"/>
                                        <w:left w:val="none" w:sz="0" w:space="0" w:color="auto"/>
                                        <w:bottom w:val="none" w:sz="0" w:space="0" w:color="auto"/>
                                        <w:right w:val="none" w:sz="0" w:space="0" w:color="auto"/>
                                      </w:divBdr>
                                    </w:div>
                                    <w:div w:id="493296802">
                                      <w:marLeft w:val="0"/>
                                      <w:marRight w:val="0"/>
                                      <w:marTop w:val="0"/>
                                      <w:marBottom w:val="300"/>
                                      <w:divBdr>
                                        <w:top w:val="none" w:sz="0" w:space="0" w:color="auto"/>
                                        <w:left w:val="none" w:sz="0" w:space="0" w:color="auto"/>
                                        <w:bottom w:val="none" w:sz="0" w:space="0" w:color="auto"/>
                                        <w:right w:val="none" w:sz="0" w:space="0" w:color="auto"/>
                                      </w:divBdr>
                                      <w:divsChild>
                                        <w:div w:id="1782723441">
                                          <w:marLeft w:val="0"/>
                                          <w:marRight w:val="0"/>
                                          <w:marTop w:val="0"/>
                                          <w:marBottom w:val="0"/>
                                          <w:divBdr>
                                            <w:top w:val="none" w:sz="0" w:space="0" w:color="auto"/>
                                            <w:left w:val="none" w:sz="0" w:space="0" w:color="auto"/>
                                            <w:bottom w:val="none" w:sz="0" w:space="0" w:color="auto"/>
                                            <w:right w:val="none" w:sz="0" w:space="0" w:color="auto"/>
                                          </w:divBdr>
                                        </w:div>
                                      </w:divsChild>
                                    </w:div>
                                    <w:div w:id="259803329">
                                      <w:marLeft w:val="0"/>
                                      <w:marRight w:val="0"/>
                                      <w:marTop w:val="0"/>
                                      <w:marBottom w:val="0"/>
                                      <w:divBdr>
                                        <w:top w:val="none" w:sz="0" w:space="0" w:color="auto"/>
                                        <w:left w:val="none" w:sz="0" w:space="0" w:color="auto"/>
                                        <w:bottom w:val="none" w:sz="0" w:space="0" w:color="auto"/>
                                        <w:right w:val="none" w:sz="0" w:space="0" w:color="auto"/>
                                      </w:divBdr>
                                    </w:div>
                                    <w:div w:id="559948236">
                                      <w:marLeft w:val="0"/>
                                      <w:marRight w:val="600"/>
                                      <w:marTop w:val="0"/>
                                      <w:marBottom w:val="0"/>
                                      <w:divBdr>
                                        <w:top w:val="none" w:sz="0" w:space="0" w:color="auto"/>
                                        <w:left w:val="none" w:sz="0" w:space="0" w:color="auto"/>
                                        <w:bottom w:val="none" w:sz="0" w:space="0" w:color="auto"/>
                                        <w:right w:val="none" w:sz="0" w:space="0" w:color="auto"/>
                                      </w:divBdr>
                                    </w:div>
                                    <w:div w:id="1375302006">
                                      <w:marLeft w:val="0"/>
                                      <w:marRight w:val="0"/>
                                      <w:marTop w:val="0"/>
                                      <w:marBottom w:val="300"/>
                                      <w:divBdr>
                                        <w:top w:val="none" w:sz="0" w:space="0" w:color="auto"/>
                                        <w:left w:val="none" w:sz="0" w:space="0" w:color="auto"/>
                                        <w:bottom w:val="none" w:sz="0" w:space="0" w:color="auto"/>
                                        <w:right w:val="none" w:sz="0" w:space="0" w:color="auto"/>
                                      </w:divBdr>
                                      <w:divsChild>
                                        <w:div w:id="682512575">
                                          <w:marLeft w:val="0"/>
                                          <w:marRight w:val="0"/>
                                          <w:marTop w:val="0"/>
                                          <w:marBottom w:val="0"/>
                                          <w:divBdr>
                                            <w:top w:val="none" w:sz="0" w:space="0" w:color="auto"/>
                                            <w:left w:val="none" w:sz="0" w:space="0" w:color="auto"/>
                                            <w:bottom w:val="none" w:sz="0" w:space="0" w:color="auto"/>
                                            <w:right w:val="none" w:sz="0" w:space="0" w:color="auto"/>
                                          </w:divBdr>
                                        </w:div>
                                      </w:divsChild>
                                    </w:div>
                                    <w:div w:id="1969965479">
                                      <w:marLeft w:val="0"/>
                                      <w:marRight w:val="0"/>
                                      <w:marTop w:val="0"/>
                                      <w:marBottom w:val="0"/>
                                      <w:divBdr>
                                        <w:top w:val="none" w:sz="0" w:space="0" w:color="auto"/>
                                        <w:left w:val="none" w:sz="0" w:space="0" w:color="auto"/>
                                        <w:bottom w:val="none" w:sz="0" w:space="0" w:color="auto"/>
                                        <w:right w:val="none" w:sz="0" w:space="0" w:color="auto"/>
                                      </w:divBdr>
                                    </w:div>
                                    <w:div w:id="578321156">
                                      <w:marLeft w:val="0"/>
                                      <w:marRight w:val="600"/>
                                      <w:marTop w:val="0"/>
                                      <w:marBottom w:val="0"/>
                                      <w:divBdr>
                                        <w:top w:val="none" w:sz="0" w:space="0" w:color="auto"/>
                                        <w:left w:val="none" w:sz="0" w:space="0" w:color="auto"/>
                                        <w:bottom w:val="none" w:sz="0" w:space="0" w:color="auto"/>
                                        <w:right w:val="none" w:sz="0" w:space="0" w:color="auto"/>
                                      </w:divBdr>
                                    </w:div>
                                    <w:div w:id="16933581">
                                      <w:marLeft w:val="0"/>
                                      <w:marRight w:val="0"/>
                                      <w:marTop w:val="0"/>
                                      <w:marBottom w:val="300"/>
                                      <w:divBdr>
                                        <w:top w:val="none" w:sz="0" w:space="0" w:color="auto"/>
                                        <w:left w:val="none" w:sz="0" w:space="0" w:color="auto"/>
                                        <w:bottom w:val="none" w:sz="0" w:space="0" w:color="auto"/>
                                        <w:right w:val="none" w:sz="0" w:space="0" w:color="auto"/>
                                      </w:divBdr>
                                      <w:divsChild>
                                        <w:div w:id="1069420598">
                                          <w:marLeft w:val="0"/>
                                          <w:marRight w:val="0"/>
                                          <w:marTop w:val="0"/>
                                          <w:marBottom w:val="0"/>
                                          <w:divBdr>
                                            <w:top w:val="none" w:sz="0" w:space="0" w:color="auto"/>
                                            <w:left w:val="none" w:sz="0" w:space="0" w:color="auto"/>
                                            <w:bottom w:val="none" w:sz="0" w:space="0" w:color="auto"/>
                                            <w:right w:val="none" w:sz="0" w:space="0" w:color="auto"/>
                                          </w:divBdr>
                                        </w:div>
                                      </w:divsChild>
                                    </w:div>
                                    <w:div w:id="1715233512">
                                      <w:marLeft w:val="0"/>
                                      <w:marRight w:val="0"/>
                                      <w:marTop w:val="0"/>
                                      <w:marBottom w:val="0"/>
                                      <w:divBdr>
                                        <w:top w:val="none" w:sz="0" w:space="0" w:color="auto"/>
                                        <w:left w:val="none" w:sz="0" w:space="0" w:color="auto"/>
                                        <w:bottom w:val="none" w:sz="0" w:space="0" w:color="auto"/>
                                        <w:right w:val="none" w:sz="0" w:space="0" w:color="auto"/>
                                      </w:divBdr>
                                    </w:div>
                                    <w:div w:id="153768093">
                                      <w:marLeft w:val="0"/>
                                      <w:marRight w:val="600"/>
                                      <w:marTop w:val="0"/>
                                      <w:marBottom w:val="0"/>
                                      <w:divBdr>
                                        <w:top w:val="none" w:sz="0" w:space="0" w:color="auto"/>
                                        <w:left w:val="none" w:sz="0" w:space="0" w:color="auto"/>
                                        <w:bottom w:val="none" w:sz="0" w:space="0" w:color="auto"/>
                                        <w:right w:val="none" w:sz="0" w:space="0" w:color="auto"/>
                                      </w:divBdr>
                                    </w:div>
                                  </w:divsChild>
                                </w:div>
                                <w:div w:id="1147555714">
                                  <w:marLeft w:val="150"/>
                                  <w:marRight w:val="300"/>
                                  <w:marTop w:val="300"/>
                                  <w:marBottom w:val="0"/>
                                  <w:divBdr>
                                    <w:top w:val="none" w:sz="0" w:space="0" w:color="auto"/>
                                    <w:left w:val="none" w:sz="0" w:space="0" w:color="auto"/>
                                    <w:bottom w:val="none" w:sz="0" w:space="0" w:color="auto"/>
                                    <w:right w:val="none" w:sz="0" w:space="0" w:color="auto"/>
                                  </w:divBdr>
                                </w:div>
                                <w:div w:id="1011566343">
                                  <w:marLeft w:val="0"/>
                                  <w:marRight w:val="0"/>
                                  <w:marTop w:val="0"/>
                                  <w:marBottom w:val="0"/>
                                  <w:divBdr>
                                    <w:top w:val="none" w:sz="0" w:space="0" w:color="auto"/>
                                    <w:left w:val="none" w:sz="0" w:space="0" w:color="auto"/>
                                    <w:bottom w:val="none" w:sz="0" w:space="0" w:color="auto"/>
                                    <w:right w:val="none" w:sz="0" w:space="0" w:color="auto"/>
                                  </w:divBdr>
                                </w:div>
                                <w:div w:id="22021005">
                                  <w:marLeft w:val="0"/>
                                  <w:marRight w:val="0"/>
                                  <w:marTop w:val="0"/>
                                  <w:marBottom w:val="195"/>
                                  <w:divBdr>
                                    <w:top w:val="none" w:sz="0" w:space="0" w:color="auto"/>
                                    <w:left w:val="none" w:sz="0" w:space="0" w:color="auto"/>
                                    <w:bottom w:val="none" w:sz="0" w:space="0" w:color="auto"/>
                                    <w:right w:val="none" w:sz="0" w:space="0" w:color="auto"/>
                                  </w:divBdr>
                                </w:div>
                                <w:div w:id="938871044">
                                  <w:marLeft w:val="0"/>
                                  <w:marRight w:val="0"/>
                                  <w:marTop w:val="0"/>
                                  <w:marBottom w:val="195"/>
                                  <w:divBdr>
                                    <w:top w:val="none" w:sz="0" w:space="0" w:color="auto"/>
                                    <w:left w:val="none" w:sz="0" w:space="0" w:color="auto"/>
                                    <w:bottom w:val="none" w:sz="0" w:space="0" w:color="auto"/>
                                    <w:right w:val="none" w:sz="0" w:space="0" w:color="auto"/>
                                  </w:divBdr>
                                </w:div>
                                <w:div w:id="1697582114">
                                  <w:marLeft w:val="0"/>
                                  <w:marRight w:val="0"/>
                                  <w:marTop w:val="0"/>
                                  <w:marBottom w:val="195"/>
                                  <w:divBdr>
                                    <w:top w:val="none" w:sz="0" w:space="0" w:color="auto"/>
                                    <w:left w:val="none" w:sz="0" w:space="0" w:color="auto"/>
                                    <w:bottom w:val="none" w:sz="0" w:space="0" w:color="auto"/>
                                    <w:right w:val="none" w:sz="0" w:space="0" w:color="auto"/>
                                  </w:divBdr>
                                </w:div>
                                <w:div w:id="2071612421">
                                  <w:marLeft w:val="0"/>
                                  <w:marRight w:val="0"/>
                                  <w:marTop w:val="0"/>
                                  <w:marBottom w:val="195"/>
                                  <w:divBdr>
                                    <w:top w:val="none" w:sz="0" w:space="0" w:color="auto"/>
                                    <w:left w:val="none" w:sz="0" w:space="0" w:color="auto"/>
                                    <w:bottom w:val="none" w:sz="0" w:space="0" w:color="auto"/>
                                    <w:right w:val="none" w:sz="0" w:space="0" w:color="auto"/>
                                  </w:divBdr>
                                </w:div>
                                <w:div w:id="261651220">
                                  <w:marLeft w:val="0"/>
                                  <w:marRight w:val="120"/>
                                  <w:marTop w:val="0"/>
                                  <w:marBottom w:val="0"/>
                                  <w:divBdr>
                                    <w:top w:val="none" w:sz="0" w:space="0" w:color="auto"/>
                                    <w:left w:val="none" w:sz="0" w:space="0" w:color="auto"/>
                                    <w:bottom w:val="none" w:sz="0" w:space="0" w:color="auto"/>
                                    <w:right w:val="none" w:sz="0" w:space="0" w:color="auto"/>
                                  </w:divBdr>
                                </w:div>
                                <w:div w:id="1219437705">
                                  <w:marLeft w:val="0"/>
                                  <w:marRight w:val="0"/>
                                  <w:marTop w:val="0"/>
                                  <w:marBottom w:val="0"/>
                                  <w:divBdr>
                                    <w:top w:val="none" w:sz="0" w:space="0" w:color="auto"/>
                                    <w:left w:val="none" w:sz="0" w:space="0" w:color="auto"/>
                                    <w:bottom w:val="none" w:sz="0" w:space="0" w:color="auto"/>
                                    <w:right w:val="none" w:sz="0" w:space="0" w:color="auto"/>
                                  </w:divBdr>
                                  <w:divsChild>
                                    <w:div w:id="1202934042">
                                      <w:marLeft w:val="0"/>
                                      <w:marRight w:val="0"/>
                                      <w:marTop w:val="0"/>
                                      <w:marBottom w:val="300"/>
                                      <w:divBdr>
                                        <w:top w:val="none" w:sz="0" w:space="0" w:color="auto"/>
                                        <w:left w:val="none" w:sz="0" w:space="0" w:color="auto"/>
                                        <w:bottom w:val="none" w:sz="0" w:space="0" w:color="auto"/>
                                        <w:right w:val="none" w:sz="0" w:space="0" w:color="auto"/>
                                      </w:divBdr>
                                      <w:divsChild>
                                        <w:div w:id="2072535993">
                                          <w:marLeft w:val="0"/>
                                          <w:marRight w:val="0"/>
                                          <w:marTop w:val="0"/>
                                          <w:marBottom w:val="0"/>
                                          <w:divBdr>
                                            <w:top w:val="none" w:sz="0" w:space="0" w:color="auto"/>
                                            <w:left w:val="none" w:sz="0" w:space="0" w:color="auto"/>
                                            <w:bottom w:val="none" w:sz="0" w:space="0" w:color="auto"/>
                                            <w:right w:val="none" w:sz="0" w:space="0" w:color="auto"/>
                                          </w:divBdr>
                                        </w:div>
                                      </w:divsChild>
                                    </w:div>
                                    <w:div w:id="1942372649">
                                      <w:marLeft w:val="0"/>
                                      <w:marRight w:val="0"/>
                                      <w:marTop w:val="0"/>
                                      <w:marBottom w:val="0"/>
                                      <w:divBdr>
                                        <w:top w:val="none" w:sz="0" w:space="0" w:color="auto"/>
                                        <w:left w:val="none" w:sz="0" w:space="0" w:color="auto"/>
                                        <w:bottom w:val="none" w:sz="0" w:space="0" w:color="auto"/>
                                        <w:right w:val="none" w:sz="0" w:space="0" w:color="auto"/>
                                      </w:divBdr>
                                    </w:div>
                                    <w:div w:id="1324966688">
                                      <w:marLeft w:val="0"/>
                                      <w:marRight w:val="600"/>
                                      <w:marTop w:val="0"/>
                                      <w:marBottom w:val="0"/>
                                      <w:divBdr>
                                        <w:top w:val="none" w:sz="0" w:space="0" w:color="auto"/>
                                        <w:left w:val="none" w:sz="0" w:space="0" w:color="auto"/>
                                        <w:bottom w:val="none" w:sz="0" w:space="0" w:color="auto"/>
                                        <w:right w:val="none" w:sz="0" w:space="0" w:color="auto"/>
                                      </w:divBdr>
                                    </w:div>
                                    <w:div w:id="1148210124">
                                      <w:marLeft w:val="0"/>
                                      <w:marRight w:val="0"/>
                                      <w:marTop w:val="0"/>
                                      <w:marBottom w:val="300"/>
                                      <w:divBdr>
                                        <w:top w:val="none" w:sz="0" w:space="0" w:color="auto"/>
                                        <w:left w:val="none" w:sz="0" w:space="0" w:color="auto"/>
                                        <w:bottom w:val="none" w:sz="0" w:space="0" w:color="auto"/>
                                        <w:right w:val="none" w:sz="0" w:space="0" w:color="auto"/>
                                      </w:divBdr>
                                      <w:divsChild>
                                        <w:div w:id="817301229">
                                          <w:marLeft w:val="0"/>
                                          <w:marRight w:val="0"/>
                                          <w:marTop w:val="0"/>
                                          <w:marBottom w:val="0"/>
                                          <w:divBdr>
                                            <w:top w:val="none" w:sz="0" w:space="0" w:color="auto"/>
                                            <w:left w:val="none" w:sz="0" w:space="0" w:color="auto"/>
                                            <w:bottom w:val="none" w:sz="0" w:space="0" w:color="auto"/>
                                            <w:right w:val="none" w:sz="0" w:space="0" w:color="auto"/>
                                          </w:divBdr>
                                        </w:div>
                                      </w:divsChild>
                                    </w:div>
                                    <w:div w:id="2049573102">
                                      <w:marLeft w:val="0"/>
                                      <w:marRight w:val="0"/>
                                      <w:marTop w:val="0"/>
                                      <w:marBottom w:val="0"/>
                                      <w:divBdr>
                                        <w:top w:val="none" w:sz="0" w:space="0" w:color="auto"/>
                                        <w:left w:val="none" w:sz="0" w:space="0" w:color="auto"/>
                                        <w:bottom w:val="none" w:sz="0" w:space="0" w:color="auto"/>
                                        <w:right w:val="none" w:sz="0" w:space="0" w:color="auto"/>
                                      </w:divBdr>
                                    </w:div>
                                    <w:div w:id="862085864">
                                      <w:marLeft w:val="0"/>
                                      <w:marRight w:val="600"/>
                                      <w:marTop w:val="0"/>
                                      <w:marBottom w:val="0"/>
                                      <w:divBdr>
                                        <w:top w:val="none" w:sz="0" w:space="0" w:color="auto"/>
                                        <w:left w:val="none" w:sz="0" w:space="0" w:color="auto"/>
                                        <w:bottom w:val="none" w:sz="0" w:space="0" w:color="auto"/>
                                        <w:right w:val="none" w:sz="0" w:space="0" w:color="auto"/>
                                      </w:divBdr>
                                    </w:div>
                                    <w:div w:id="937979941">
                                      <w:marLeft w:val="0"/>
                                      <w:marRight w:val="0"/>
                                      <w:marTop w:val="0"/>
                                      <w:marBottom w:val="300"/>
                                      <w:divBdr>
                                        <w:top w:val="none" w:sz="0" w:space="0" w:color="auto"/>
                                        <w:left w:val="none" w:sz="0" w:space="0" w:color="auto"/>
                                        <w:bottom w:val="none" w:sz="0" w:space="0" w:color="auto"/>
                                        <w:right w:val="none" w:sz="0" w:space="0" w:color="auto"/>
                                      </w:divBdr>
                                      <w:divsChild>
                                        <w:div w:id="1250347">
                                          <w:marLeft w:val="0"/>
                                          <w:marRight w:val="0"/>
                                          <w:marTop w:val="0"/>
                                          <w:marBottom w:val="0"/>
                                          <w:divBdr>
                                            <w:top w:val="none" w:sz="0" w:space="0" w:color="auto"/>
                                            <w:left w:val="none" w:sz="0" w:space="0" w:color="auto"/>
                                            <w:bottom w:val="none" w:sz="0" w:space="0" w:color="auto"/>
                                            <w:right w:val="none" w:sz="0" w:space="0" w:color="auto"/>
                                          </w:divBdr>
                                        </w:div>
                                      </w:divsChild>
                                    </w:div>
                                    <w:div w:id="1930576669">
                                      <w:marLeft w:val="0"/>
                                      <w:marRight w:val="0"/>
                                      <w:marTop w:val="0"/>
                                      <w:marBottom w:val="0"/>
                                      <w:divBdr>
                                        <w:top w:val="none" w:sz="0" w:space="0" w:color="auto"/>
                                        <w:left w:val="none" w:sz="0" w:space="0" w:color="auto"/>
                                        <w:bottom w:val="none" w:sz="0" w:space="0" w:color="auto"/>
                                        <w:right w:val="none" w:sz="0" w:space="0" w:color="auto"/>
                                      </w:divBdr>
                                    </w:div>
                                    <w:div w:id="1581409104">
                                      <w:marLeft w:val="0"/>
                                      <w:marRight w:val="600"/>
                                      <w:marTop w:val="0"/>
                                      <w:marBottom w:val="0"/>
                                      <w:divBdr>
                                        <w:top w:val="none" w:sz="0" w:space="0" w:color="auto"/>
                                        <w:left w:val="none" w:sz="0" w:space="0" w:color="auto"/>
                                        <w:bottom w:val="none" w:sz="0" w:space="0" w:color="auto"/>
                                        <w:right w:val="none" w:sz="0" w:space="0" w:color="auto"/>
                                      </w:divBdr>
                                    </w:div>
                                    <w:div w:id="344524683">
                                      <w:marLeft w:val="0"/>
                                      <w:marRight w:val="0"/>
                                      <w:marTop w:val="0"/>
                                      <w:marBottom w:val="300"/>
                                      <w:divBdr>
                                        <w:top w:val="none" w:sz="0" w:space="0" w:color="auto"/>
                                        <w:left w:val="none" w:sz="0" w:space="0" w:color="auto"/>
                                        <w:bottom w:val="none" w:sz="0" w:space="0" w:color="auto"/>
                                        <w:right w:val="none" w:sz="0" w:space="0" w:color="auto"/>
                                      </w:divBdr>
                                      <w:divsChild>
                                        <w:div w:id="1076316606">
                                          <w:marLeft w:val="0"/>
                                          <w:marRight w:val="0"/>
                                          <w:marTop w:val="0"/>
                                          <w:marBottom w:val="0"/>
                                          <w:divBdr>
                                            <w:top w:val="none" w:sz="0" w:space="0" w:color="auto"/>
                                            <w:left w:val="none" w:sz="0" w:space="0" w:color="auto"/>
                                            <w:bottom w:val="none" w:sz="0" w:space="0" w:color="auto"/>
                                            <w:right w:val="none" w:sz="0" w:space="0" w:color="auto"/>
                                          </w:divBdr>
                                        </w:div>
                                      </w:divsChild>
                                    </w:div>
                                    <w:div w:id="2054116755">
                                      <w:marLeft w:val="0"/>
                                      <w:marRight w:val="0"/>
                                      <w:marTop w:val="0"/>
                                      <w:marBottom w:val="0"/>
                                      <w:divBdr>
                                        <w:top w:val="none" w:sz="0" w:space="0" w:color="auto"/>
                                        <w:left w:val="none" w:sz="0" w:space="0" w:color="auto"/>
                                        <w:bottom w:val="none" w:sz="0" w:space="0" w:color="auto"/>
                                        <w:right w:val="none" w:sz="0" w:space="0" w:color="auto"/>
                                      </w:divBdr>
                                    </w:div>
                                    <w:div w:id="385105112">
                                      <w:marLeft w:val="0"/>
                                      <w:marRight w:val="600"/>
                                      <w:marTop w:val="0"/>
                                      <w:marBottom w:val="0"/>
                                      <w:divBdr>
                                        <w:top w:val="none" w:sz="0" w:space="0" w:color="auto"/>
                                        <w:left w:val="none" w:sz="0" w:space="0" w:color="auto"/>
                                        <w:bottom w:val="none" w:sz="0" w:space="0" w:color="auto"/>
                                        <w:right w:val="none" w:sz="0" w:space="0" w:color="auto"/>
                                      </w:divBdr>
                                    </w:div>
                                  </w:divsChild>
                                </w:div>
                                <w:div w:id="926811639">
                                  <w:marLeft w:val="150"/>
                                  <w:marRight w:val="300"/>
                                  <w:marTop w:val="300"/>
                                  <w:marBottom w:val="0"/>
                                  <w:divBdr>
                                    <w:top w:val="none" w:sz="0" w:space="0" w:color="auto"/>
                                    <w:left w:val="none" w:sz="0" w:space="0" w:color="auto"/>
                                    <w:bottom w:val="none" w:sz="0" w:space="0" w:color="auto"/>
                                    <w:right w:val="none" w:sz="0" w:space="0" w:color="auto"/>
                                  </w:divBdr>
                                </w:div>
                                <w:div w:id="1568489329">
                                  <w:marLeft w:val="0"/>
                                  <w:marRight w:val="0"/>
                                  <w:marTop w:val="0"/>
                                  <w:marBottom w:val="0"/>
                                  <w:divBdr>
                                    <w:top w:val="none" w:sz="0" w:space="0" w:color="auto"/>
                                    <w:left w:val="none" w:sz="0" w:space="0" w:color="auto"/>
                                    <w:bottom w:val="none" w:sz="0" w:space="0" w:color="auto"/>
                                    <w:right w:val="none" w:sz="0" w:space="0" w:color="auto"/>
                                  </w:divBdr>
                                </w:div>
                                <w:div w:id="1675961248">
                                  <w:marLeft w:val="0"/>
                                  <w:marRight w:val="0"/>
                                  <w:marTop w:val="0"/>
                                  <w:marBottom w:val="195"/>
                                  <w:divBdr>
                                    <w:top w:val="none" w:sz="0" w:space="0" w:color="auto"/>
                                    <w:left w:val="none" w:sz="0" w:space="0" w:color="auto"/>
                                    <w:bottom w:val="none" w:sz="0" w:space="0" w:color="auto"/>
                                    <w:right w:val="none" w:sz="0" w:space="0" w:color="auto"/>
                                  </w:divBdr>
                                </w:div>
                                <w:div w:id="883639105">
                                  <w:marLeft w:val="0"/>
                                  <w:marRight w:val="0"/>
                                  <w:marTop w:val="0"/>
                                  <w:marBottom w:val="195"/>
                                  <w:divBdr>
                                    <w:top w:val="none" w:sz="0" w:space="0" w:color="auto"/>
                                    <w:left w:val="none" w:sz="0" w:space="0" w:color="auto"/>
                                    <w:bottom w:val="none" w:sz="0" w:space="0" w:color="auto"/>
                                    <w:right w:val="none" w:sz="0" w:space="0" w:color="auto"/>
                                  </w:divBdr>
                                </w:div>
                                <w:div w:id="979383755">
                                  <w:marLeft w:val="0"/>
                                  <w:marRight w:val="0"/>
                                  <w:marTop w:val="0"/>
                                  <w:marBottom w:val="195"/>
                                  <w:divBdr>
                                    <w:top w:val="none" w:sz="0" w:space="0" w:color="auto"/>
                                    <w:left w:val="none" w:sz="0" w:space="0" w:color="auto"/>
                                    <w:bottom w:val="none" w:sz="0" w:space="0" w:color="auto"/>
                                    <w:right w:val="none" w:sz="0" w:space="0" w:color="auto"/>
                                  </w:divBdr>
                                </w:div>
                                <w:div w:id="1352532080">
                                  <w:marLeft w:val="0"/>
                                  <w:marRight w:val="0"/>
                                  <w:marTop w:val="0"/>
                                  <w:marBottom w:val="195"/>
                                  <w:divBdr>
                                    <w:top w:val="none" w:sz="0" w:space="0" w:color="auto"/>
                                    <w:left w:val="none" w:sz="0" w:space="0" w:color="auto"/>
                                    <w:bottom w:val="none" w:sz="0" w:space="0" w:color="auto"/>
                                    <w:right w:val="none" w:sz="0" w:space="0" w:color="auto"/>
                                  </w:divBdr>
                                </w:div>
                                <w:div w:id="11227342">
                                  <w:marLeft w:val="0"/>
                                  <w:marRight w:val="120"/>
                                  <w:marTop w:val="0"/>
                                  <w:marBottom w:val="0"/>
                                  <w:divBdr>
                                    <w:top w:val="none" w:sz="0" w:space="0" w:color="auto"/>
                                    <w:left w:val="none" w:sz="0" w:space="0" w:color="auto"/>
                                    <w:bottom w:val="none" w:sz="0" w:space="0" w:color="auto"/>
                                    <w:right w:val="none" w:sz="0" w:space="0" w:color="auto"/>
                                  </w:divBdr>
                                </w:div>
                                <w:div w:id="553850793">
                                  <w:marLeft w:val="0"/>
                                  <w:marRight w:val="0"/>
                                  <w:marTop w:val="0"/>
                                  <w:marBottom w:val="0"/>
                                  <w:divBdr>
                                    <w:top w:val="none" w:sz="0" w:space="0" w:color="auto"/>
                                    <w:left w:val="none" w:sz="0" w:space="0" w:color="auto"/>
                                    <w:bottom w:val="none" w:sz="0" w:space="0" w:color="auto"/>
                                    <w:right w:val="none" w:sz="0" w:space="0" w:color="auto"/>
                                  </w:divBdr>
                                  <w:divsChild>
                                    <w:div w:id="1110470981">
                                      <w:marLeft w:val="0"/>
                                      <w:marRight w:val="0"/>
                                      <w:marTop w:val="0"/>
                                      <w:marBottom w:val="300"/>
                                      <w:divBdr>
                                        <w:top w:val="none" w:sz="0" w:space="0" w:color="auto"/>
                                        <w:left w:val="none" w:sz="0" w:space="0" w:color="auto"/>
                                        <w:bottom w:val="none" w:sz="0" w:space="0" w:color="auto"/>
                                        <w:right w:val="none" w:sz="0" w:space="0" w:color="auto"/>
                                      </w:divBdr>
                                      <w:divsChild>
                                        <w:div w:id="644315073">
                                          <w:marLeft w:val="0"/>
                                          <w:marRight w:val="0"/>
                                          <w:marTop w:val="0"/>
                                          <w:marBottom w:val="0"/>
                                          <w:divBdr>
                                            <w:top w:val="none" w:sz="0" w:space="0" w:color="auto"/>
                                            <w:left w:val="none" w:sz="0" w:space="0" w:color="auto"/>
                                            <w:bottom w:val="none" w:sz="0" w:space="0" w:color="auto"/>
                                            <w:right w:val="none" w:sz="0" w:space="0" w:color="auto"/>
                                          </w:divBdr>
                                        </w:div>
                                      </w:divsChild>
                                    </w:div>
                                    <w:div w:id="2105413492">
                                      <w:marLeft w:val="0"/>
                                      <w:marRight w:val="0"/>
                                      <w:marTop w:val="0"/>
                                      <w:marBottom w:val="0"/>
                                      <w:divBdr>
                                        <w:top w:val="none" w:sz="0" w:space="0" w:color="auto"/>
                                        <w:left w:val="none" w:sz="0" w:space="0" w:color="auto"/>
                                        <w:bottom w:val="none" w:sz="0" w:space="0" w:color="auto"/>
                                        <w:right w:val="none" w:sz="0" w:space="0" w:color="auto"/>
                                      </w:divBdr>
                                    </w:div>
                                    <w:div w:id="1804762416">
                                      <w:marLeft w:val="0"/>
                                      <w:marRight w:val="600"/>
                                      <w:marTop w:val="0"/>
                                      <w:marBottom w:val="0"/>
                                      <w:divBdr>
                                        <w:top w:val="none" w:sz="0" w:space="0" w:color="auto"/>
                                        <w:left w:val="none" w:sz="0" w:space="0" w:color="auto"/>
                                        <w:bottom w:val="none" w:sz="0" w:space="0" w:color="auto"/>
                                        <w:right w:val="none" w:sz="0" w:space="0" w:color="auto"/>
                                      </w:divBdr>
                                    </w:div>
                                    <w:div w:id="584338688">
                                      <w:marLeft w:val="0"/>
                                      <w:marRight w:val="0"/>
                                      <w:marTop w:val="0"/>
                                      <w:marBottom w:val="300"/>
                                      <w:divBdr>
                                        <w:top w:val="none" w:sz="0" w:space="0" w:color="auto"/>
                                        <w:left w:val="none" w:sz="0" w:space="0" w:color="auto"/>
                                        <w:bottom w:val="none" w:sz="0" w:space="0" w:color="auto"/>
                                        <w:right w:val="none" w:sz="0" w:space="0" w:color="auto"/>
                                      </w:divBdr>
                                      <w:divsChild>
                                        <w:div w:id="526404828">
                                          <w:marLeft w:val="0"/>
                                          <w:marRight w:val="0"/>
                                          <w:marTop w:val="0"/>
                                          <w:marBottom w:val="0"/>
                                          <w:divBdr>
                                            <w:top w:val="none" w:sz="0" w:space="0" w:color="auto"/>
                                            <w:left w:val="none" w:sz="0" w:space="0" w:color="auto"/>
                                            <w:bottom w:val="none" w:sz="0" w:space="0" w:color="auto"/>
                                            <w:right w:val="none" w:sz="0" w:space="0" w:color="auto"/>
                                          </w:divBdr>
                                        </w:div>
                                      </w:divsChild>
                                    </w:div>
                                    <w:div w:id="179046589">
                                      <w:marLeft w:val="0"/>
                                      <w:marRight w:val="0"/>
                                      <w:marTop w:val="0"/>
                                      <w:marBottom w:val="0"/>
                                      <w:divBdr>
                                        <w:top w:val="none" w:sz="0" w:space="0" w:color="auto"/>
                                        <w:left w:val="none" w:sz="0" w:space="0" w:color="auto"/>
                                        <w:bottom w:val="none" w:sz="0" w:space="0" w:color="auto"/>
                                        <w:right w:val="none" w:sz="0" w:space="0" w:color="auto"/>
                                      </w:divBdr>
                                    </w:div>
                                    <w:div w:id="870726280">
                                      <w:marLeft w:val="0"/>
                                      <w:marRight w:val="600"/>
                                      <w:marTop w:val="0"/>
                                      <w:marBottom w:val="0"/>
                                      <w:divBdr>
                                        <w:top w:val="none" w:sz="0" w:space="0" w:color="auto"/>
                                        <w:left w:val="none" w:sz="0" w:space="0" w:color="auto"/>
                                        <w:bottom w:val="none" w:sz="0" w:space="0" w:color="auto"/>
                                        <w:right w:val="none" w:sz="0" w:space="0" w:color="auto"/>
                                      </w:divBdr>
                                    </w:div>
                                    <w:div w:id="632633654">
                                      <w:marLeft w:val="0"/>
                                      <w:marRight w:val="0"/>
                                      <w:marTop w:val="0"/>
                                      <w:marBottom w:val="300"/>
                                      <w:divBdr>
                                        <w:top w:val="none" w:sz="0" w:space="0" w:color="auto"/>
                                        <w:left w:val="none" w:sz="0" w:space="0" w:color="auto"/>
                                        <w:bottom w:val="none" w:sz="0" w:space="0" w:color="auto"/>
                                        <w:right w:val="none" w:sz="0" w:space="0" w:color="auto"/>
                                      </w:divBdr>
                                      <w:divsChild>
                                        <w:div w:id="1590312078">
                                          <w:marLeft w:val="0"/>
                                          <w:marRight w:val="0"/>
                                          <w:marTop w:val="0"/>
                                          <w:marBottom w:val="0"/>
                                          <w:divBdr>
                                            <w:top w:val="none" w:sz="0" w:space="0" w:color="auto"/>
                                            <w:left w:val="none" w:sz="0" w:space="0" w:color="auto"/>
                                            <w:bottom w:val="none" w:sz="0" w:space="0" w:color="auto"/>
                                            <w:right w:val="none" w:sz="0" w:space="0" w:color="auto"/>
                                          </w:divBdr>
                                        </w:div>
                                      </w:divsChild>
                                    </w:div>
                                    <w:div w:id="1906525970">
                                      <w:marLeft w:val="0"/>
                                      <w:marRight w:val="0"/>
                                      <w:marTop w:val="0"/>
                                      <w:marBottom w:val="0"/>
                                      <w:divBdr>
                                        <w:top w:val="none" w:sz="0" w:space="0" w:color="auto"/>
                                        <w:left w:val="none" w:sz="0" w:space="0" w:color="auto"/>
                                        <w:bottom w:val="none" w:sz="0" w:space="0" w:color="auto"/>
                                        <w:right w:val="none" w:sz="0" w:space="0" w:color="auto"/>
                                      </w:divBdr>
                                    </w:div>
                                    <w:div w:id="417096785">
                                      <w:marLeft w:val="0"/>
                                      <w:marRight w:val="600"/>
                                      <w:marTop w:val="0"/>
                                      <w:marBottom w:val="0"/>
                                      <w:divBdr>
                                        <w:top w:val="none" w:sz="0" w:space="0" w:color="auto"/>
                                        <w:left w:val="none" w:sz="0" w:space="0" w:color="auto"/>
                                        <w:bottom w:val="none" w:sz="0" w:space="0" w:color="auto"/>
                                        <w:right w:val="none" w:sz="0" w:space="0" w:color="auto"/>
                                      </w:divBdr>
                                    </w:div>
                                  </w:divsChild>
                                </w:div>
                                <w:div w:id="827407295">
                                  <w:marLeft w:val="150"/>
                                  <w:marRight w:val="300"/>
                                  <w:marTop w:val="300"/>
                                  <w:marBottom w:val="0"/>
                                  <w:divBdr>
                                    <w:top w:val="none" w:sz="0" w:space="0" w:color="auto"/>
                                    <w:left w:val="none" w:sz="0" w:space="0" w:color="auto"/>
                                    <w:bottom w:val="none" w:sz="0" w:space="0" w:color="auto"/>
                                    <w:right w:val="none" w:sz="0" w:space="0" w:color="auto"/>
                                  </w:divBdr>
                                </w:div>
                                <w:div w:id="961766063">
                                  <w:marLeft w:val="0"/>
                                  <w:marRight w:val="0"/>
                                  <w:marTop w:val="0"/>
                                  <w:marBottom w:val="0"/>
                                  <w:divBdr>
                                    <w:top w:val="none" w:sz="0" w:space="0" w:color="auto"/>
                                    <w:left w:val="none" w:sz="0" w:space="0" w:color="auto"/>
                                    <w:bottom w:val="none" w:sz="0" w:space="0" w:color="auto"/>
                                    <w:right w:val="none" w:sz="0" w:space="0" w:color="auto"/>
                                  </w:divBdr>
                                </w:div>
                                <w:div w:id="151608662">
                                  <w:marLeft w:val="0"/>
                                  <w:marRight w:val="0"/>
                                  <w:marTop w:val="0"/>
                                  <w:marBottom w:val="195"/>
                                  <w:divBdr>
                                    <w:top w:val="none" w:sz="0" w:space="0" w:color="auto"/>
                                    <w:left w:val="none" w:sz="0" w:space="0" w:color="auto"/>
                                    <w:bottom w:val="none" w:sz="0" w:space="0" w:color="auto"/>
                                    <w:right w:val="none" w:sz="0" w:space="0" w:color="auto"/>
                                  </w:divBdr>
                                </w:div>
                                <w:div w:id="1542329122">
                                  <w:marLeft w:val="0"/>
                                  <w:marRight w:val="0"/>
                                  <w:marTop w:val="0"/>
                                  <w:marBottom w:val="195"/>
                                  <w:divBdr>
                                    <w:top w:val="none" w:sz="0" w:space="0" w:color="auto"/>
                                    <w:left w:val="none" w:sz="0" w:space="0" w:color="auto"/>
                                    <w:bottom w:val="none" w:sz="0" w:space="0" w:color="auto"/>
                                    <w:right w:val="none" w:sz="0" w:space="0" w:color="auto"/>
                                  </w:divBdr>
                                </w:div>
                                <w:div w:id="515190462">
                                  <w:marLeft w:val="0"/>
                                  <w:marRight w:val="0"/>
                                  <w:marTop w:val="0"/>
                                  <w:marBottom w:val="195"/>
                                  <w:divBdr>
                                    <w:top w:val="none" w:sz="0" w:space="0" w:color="auto"/>
                                    <w:left w:val="none" w:sz="0" w:space="0" w:color="auto"/>
                                    <w:bottom w:val="none" w:sz="0" w:space="0" w:color="auto"/>
                                    <w:right w:val="none" w:sz="0" w:space="0" w:color="auto"/>
                                  </w:divBdr>
                                </w:div>
                                <w:div w:id="881677375">
                                  <w:marLeft w:val="0"/>
                                  <w:marRight w:val="0"/>
                                  <w:marTop w:val="0"/>
                                  <w:marBottom w:val="195"/>
                                  <w:divBdr>
                                    <w:top w:val="none" w:sz="0" w:space="0" w:color="auto"/>
                                    <w:left w:val="none" w:sz="0" w:space="0" w:color="auto"/>
                                    <w:bottom w:val="none" w:sz="0" w:space="0" w:color="auto"/>
                                    <w:right w:val="none" w:sz="0" w:space="0" w:color="auto"/>
                                  </w:divBdr>
                                </w:div>
                                <w:div w:id="986782455">
                                  <w:marLeft w:val="0"/>
                                  <w:marRight w:val="120"/>
                                  <w:marTop w:val="0"/>
                                  <w:marBottom w:val="0"/>
                                  <w:divBdr>
                                    <w:top w:val="none" w:sz="0" w:space="0" w:color="auto"/>
                                    <w:left w:val="none" w:sz="0" w:space="0" w:color="auto"/>
                                    <w:bottom w:val="none" w:sz="0" w:space="0" w:color="auto"/>
                                    <w:right w:val="none" w:sz="0" w:space="0" w:color="auto"/>
                                  </w:divBdr>
                                </w:div>
                                <w:div w:id="1021009864">
                                  <w:marLeft w:val="0"/>
                                  <w:marRight w:val="0"/>
                                  <w:marTop w:val="0"/>
                                  <w:marBottom w:val="0"/>
                                  <w:divBdr>
                                    <w:top w:val="none" w:sz="0" w:space="0" w:color="auto"/>
                                    <w:left w:val="none" w:sz="0" w:space="0" w:color="auto"/>
                                    <w:bottom w:val="none" w:sz="0" w:space="0" w:color="auto"/>
                                    <w:right w:val="none" w:sz="0" w:space="0" w:color="auto"/>
                                  </w:divBdr>
                                  <w:divsChild>
                                    <w:div w:id="1266307368">
                                      <w:marLeft w:val="0"/>
                                      <w:marRight w:val="0"/>
                                      <w:marTop w:val="0"/>
                                      <w:marBottom w:val="300"/>
                                      <w:divBdr>
                                        <w:top w:val="none" w:sz="0" w:space="0" w:color="auto"/>
                                        <w:left w:val="none" w:sz="0" w:space="0" w:color="auto"/>
                                        <w:bottom w:val="none" w:sz="0" w:space="0" w:color="auto"/>
                                        <w:right w:val="none" w:sz="0" w:space="0" w:color="auto"/>
                                      </w:divBdr>
                                      <w:divsChild>
                                        <w:div w:id="808744617">
                                          <w:marLeft w:val="0"/>
                                          <w:marRight w:val="0"/>
                                          <w:marTop w:val="0"/>
                                          <w:marBottom w:val="0"/>
                                          <w:divBdr>
                                            <w:top w:val="none" w:sz="0" w:space="0" w:color="auto"/>
                                            <w:left w:val="none" w:sz="0" w:space="0" w:color="auto"/>
                                            <w:bottom w:val="none" w:sz="0" w:space="0" w:color="auto"/>
                                            <w:right w:val="none" w:sz="0" w:space="0" w:color="auto"/>
                                          </w:divBdr>
                                        </w:div>
                                      </w:divsChild>
                                    </w:div>
                                    <w:div w:id="2052151827">
                                      <w:marLeft w:val="0"/>
                                      <w:marRight w:val="0"/>
                                      <w:marTop w:val="0"/>
                                      <w:marBottom w:val="0"/>
                                      <w:divBdr>
                                        <w:top w:val="none" w:sz="0" w:space="0" w:color="auto"/>
                                        <w:left w:val="none" w:sz="0" w:space="0" w:color="auto"/>
                                        <w:bottom w:val="none" w:sz="0" w:space="0" w:color="auto"/>
                                        <w:right w:val="none" w:sz="0" w:space="0" w:color="auto"/>
                                      </w:divBdr>
                                    </w:div>
                                    <w:div w:id="991908634">
                                      <w:marLeft w:val="0"/>
                                      <w:marRight w:val="600"/>
                                      <w:marTop w:val="0"/>
                                      <w:marBottom w:val="0"/>
                                      <w:divBdr>
                                        <w:top w:val="none" w:sz="0" w:space="0" w:color="auto"/>
                                        <w:left w:val="none" w:sz="0" w:space="0" w:color="auto"/>
                                        <w:bottom w:val="none" w:sz="0" w:space="0" w:color="auto"/>
                                        <w:right w:val="none" w:sz="0" w:space="0" w:color="auto"/>
                                      </w:divBdr>
                                    </w:div>
                                    <w:div w:id="1195583443">
                                      <w:marLeft w:val="0"/>
                                      <w:marRight w:val="0"/>
                                      <w:marTop w:val="0"/>
                                      <w:marBottom w:val="300"/>
                                      <w:divBdr>
                                        <w:top w:val="none" w:sz="0" w:space="0" w:color="auto"/>
                                        <w:left w:val="none" w:sz="0" w:space="0" w:color="auto"/>
                                        <w:bottom w:val="none" w:sz="0" w:space="0" w:color="auto"/>
                                        <w:right w:val="none" w:sz="0" w:space="0" w:color="auto"/>
                                      </w:divBdr>
                                      <w:divsChild>
                                        <w:div w:id="1747534731">
                                          <w:marLeft w:val="0"/>
                                          <w:marRight w:val="0"/>
                                          <w:marTop w:val="0"/>
                                          <w:marBottom w:val="0"/>
                                          <w:divBdr>
                                            <w:top w:val="none" w:sz="0" w:space="0" w:color="auto"/>
                                            <w:left w:val="none" w:sz="0" w:space="0" w:color="auto"/>
                                            <w:bottom w:val="none" w:sz="0" w:space="0" w:color="auto"/>
                                            <w:right w:val="none" w:sz="0" w:space="0" w:color="auto"/>
                                          </w:divBdr>
                                        </w:div>
                                      </w:divsChild>
                                    </w:div>
                                    <w:div w:id="1536119666">
                                      <w:marLeft w:val="0"/>
                                      <w:marRight w:val="0"/>
                                      <w:marTop w:val="0"/>
                                      <w:marBottom w:val="0"/>
                                      <w:divBdr>
                                        <w:top w:val="none" w:sz="0" w:space="0" w:color="auto"/>
                                        <w:left w:val="none" w:sz="0" w:space="0" w:color="auto"/>
                                        <w:bottom w:val="none" w:sz="0" w:space="0" w:color="auto"/>
                                        <w:right w:val="none" w:sz="0" w:space="0" w:color="auto"/>
                                      </w:divBdr>
                                    </w:div>
                                    <w:div w:id="1302266872">
                                      <w:marLeft w:val="0"/>
                                      <w:marRight w:val="600"/>
                                      <w:marTop w:val="0"/>
                                      <w:marBottom w:val="0"/>
                                      <w:divBdr>
                                        <w:top w:val="none" w:sz="0" w:space="0" w:color="auto"/>
                                        <w:left w:val="none" w:sz="0" w:space="0" w:color="auto"/>
                                        <w:bottom w:val="none" w:sz="0" w:space="0" w:color="auto"/>
                                        <w:right w:val="none" w:sz="0" w:space="0" w:color="auto"/>
                                      </w:divBdr>
                                    </w:div>
                                    <w:div w:id="2098087646">
                                      <w:marLeft w:val="0"/>
                                      <w:marRight w:val="0"/>
                                      <w:marTop w:val="0"/>
                                      <w:marBottom w:val="300"/>
                                      <w:divBdr>
                                        <w:top w:val="none" w:sz="0" w:space="0" w:color="auto"/>
                                        <w:left w:val="none" w:sz="0" w:space="0" w:color="auto"/>
                                        <w:bottom w:val="none" w:sz="0" w:space="0" w:color="auto"/>
                                        <w:right w:val="none" w:sz="0" w:space="0" w:color="auto"/>
                                      </w:divBdr>
                                      <w:divsChild>
                                        <w:div w:id="806245492">
                                          <w:marLeft w:val="0"/>
                                          <w:marRight w:val="0"/>
                                          <w:marTop w:val="0"/>
                                          <w:marBottom w:val="0"/>
                                          <w:divBdr>
                                            <w:top w:val="none" w:sz="0" w:space="0" w:color="auto"/>
                                            <w:left w:val="none" w:sz="0" w:space="0" w:color="auto"/>
                                            <w:bottom w:val="none" w:sz="0" w:space="0" w:color="auto"/>
                                            <w:right w:val="none" w:sz="0" w:space="0" w:color="auto"/>
                                          </w:divBdr>
                                        </w:div>
                                      </w:divsChild>
                                    </w:div>
                                    <w:div w:id="1184128303">
                                      <w:marLeft w:val="0"/>
                                      <w:marRight w:val="0"/>
                                      <w:marTop w:val="0"/>
                                      <w:marBottom w:val="0"/>
                                      <w:divBdr>
                                        <w:top w:val="none" w:sz="0" w:space="0" w:color="auto"/>
                                        <w:left w:val="none" w:sz="0" w:space="0" w:color="auto"/>
                                        <w:bottom w:val="none" w:sz="0" w:space="0" w:color="auto"/>
                                        <w:right w:val="none" w:sz="0" w:space="0" w:color="auto"/>
                                      </w:divBdr>
                                    </w:div>
                                    <w:div w:id="2106345055">
                                      <w:marLeft w:val="0"/>
                                      <w:marRight w:val="600"/>
                                      <w:marTop w:val="0"/>
                                      <w:marBottom w:val="0"/>
                                      <w:divBdr>
                                        <w:top w:val="none" w:sz="0" w:space="0" w:color="auto"/>
                                        <w:left w:val="none" w:sz="0" w:space="0" w:color="auto"/>
                                        <w:bottom w:val="none" w:sz="0" w:space="0" w:color="auto"/>
                                        <w:right w:val="none" w:sz="0" w:space="0" w:color="auto"/>
                                      </w:divBdr>
                                    </w:div>
                                  </w:divsChild>
                                </w:div>
                                <w:div w:id="763258466">
                                  <w:marLeft w:val="150"/>
                                  <w:marRight w:val="300"/>
                                  <w:marTop w:val="300"/>
                                  <w:marBottom w:val="0"/>
                                  <w:divBdr>
                                    <w:top w:val="none" w:sz="0" w:space="0" w:color="auto"/>
                                    <w:left w:val="none" w:sz="0" w:space="0" w:color="auto"/>
                                    <w:bottom w:val="none" w:sz="0" w:space="0" w:color="auto"/>
                                    <w:right w:val="none" w:sz="0" w:space="0" w:color="auto"/>
                                  </w:divBdr>
                                </w:div>
                                <w:div w:id="1736468327">
                                  <w:marLeft w:val="0"/>
                                  <w:marRight w:val="0"/>
                                  <w:marTop w:val="0"/>
                                  <w:marBottom w:val="0"/>
                                  <w:divBdr>
                                    <w:top w:val="none" w:sz="0" w:space="0" w:color="auto"/>
                                    <w:left w:val="none" w:sz="0" w:space="0" w:color="auto"/>
                                    <w:bottom w:val="none" w:sz="0" w:space="0" w:color="auto"/>
                                    <w:right w:val="none" w:sz="0" w:space="0" w:color="auto"/>
                                  </w:divBdr>
                                </w:div>
                                <w:div w:id="1852839190">
                                  <w:marLeft w:val="0"/>
                                  <w:marRight w:val="0"/>
                                  <w:marTop w:val="0"/>
                                  <w:marBottom w:val="195"/>
                                  <w:divBdr>
                                    <w:top w:val="none" w:sz="0" w:space="0" w:color="auto"/>
                                    <w:left w:val="none" w:sz="0" w:space="0" w:color="auto"/>
                                    <w:bottom w:val="none" w:sz="0" w:space="0" w:color="auto"/>
                                    <w:right w:val="none" w:sz="0" w:space="0" w:color="auto"/>
                                  </w:divBdr>
                                </w:div>
                                <w:div w:id="1950509380">
                                  <w:marLeft w:val="0"/>
                                  <w:marRight w:val="0"/>
                                  <w:marTop w:val="0"/>
                                  <w:marBottom w:val="195"/>
                                  <w:divBdr>
                                    <w:top w:val="none" w:sz="0" w:space="0" w:color="auto"/>
                                    <w:left w:val="none" w:sz="0" w:space="0" w:color="auto"/>
                                    <w:bottom w:val="none" w:sz="0" w:space="0" w:color="auto"/>
                                    <w:right w:val="none" w:sz="0" w:space="0" w:color="auto"/>
                                  </w:divBdr>
                                </w:div>
                                <w:div w:id="1968272797">
                                  <w:marLeft w:val="0"/>
                                  <w:marRight w:val="0"/>
                                  <w:marTop w:val="0"/>
                                  <w:marBottom w:val="195"/>
                                  <w:divBdr>
                                    <w:top w:val="none" w:sz="0" w:space="0" w:color="auto"/>
                                    <w:left w:val="none" w:sz="0" w:space="0" w:color="auto"/>
                                    <w:bottom w:val="none" w:sz="0" w:space="0" w:color="auto"/>
                                    <w:right w:val="none" w:sz="0" w:space="0" w:color="auto"/>
                                  </w:divBdr>
                                </w:div>
                                <w:div w:id="726732623">
                                  <w:marLeft w:val="0"/>
                                  <w:marRight w:val="0"/>
                                  <w:marTop w:val="0"/>
                                  <w:marBottom w:val="195"/>
                                  <w:divBdr>
                                    <w:top w:val="none" w:sz="0" w:space="0" w:color="auto"/>
                                    <w:left w:val="none" w:sz="0" w:space="0" w:color="auto"/>
                                    <w:bottom w:val="none" w:sz="0" w:space="0" w:color="auto"/>
                                    <w:right w:val="none" w:sz="0" w:space="0" w:color="auto"/>
                                  </w:divBdr>
                                </w:div>
                                <w:div w:id="592980235">
                                  <w:marLeft w:val="0"/>
                                  <w:marRight w:val="120"/>
                                  <w:marTop w:val="0"/>
                                  <w:marBottom w:val="0"/>
                                  <w:divBdr>
                                    <w:top w:val="none" w:sz="0" w:space="0" w:color="auto"/>
                                    <w:left w:val="none" w:sz="0" w:space="0" w:color="auto"/>
                                    <w:bottom w:val="none" w:sz="0" w:space="0" w:color="auto"/>
                                    <w:right w:val="none" w:sz="0" w:space="0" w:color="auto"/>
                                  </w:divBdr>
                                </w:div>
                                <w:div w:id="331682064">
                                  <w:marLeft w:val="0"/>
                                  <w:marRight w:val="0"/>
                                  <w:marTop w:val="0"/>
                                  <w:marBottom w:val="0"/>
                                  <w:divBdr>
                                    <w:top w:val="none" w:sz="0" w:space="0" w:color="auto"/>
                                    <w:left w:val="none" w:sz="0" w:space="0" w:color="auto"/>
                                    <w:bottom w:val="none" w:sz="0" w:space="0" w:color="auto"/>
                                    <w:right w:val="none" w:sz="0" w:space="0" w:color="auto"/>
                                  </w:divBdr>
                                  <w:divsChild>
                                    <w:div w:id="1572811180">
                                      <w:marLeft w:val="0"/>
                                      <w:marRight w:val="0"/>
                                      <w:marTop w:val="0"/>
                                      <w:marBottom w:val="300"/>
                                      <w:divBdr>
                                        <w:top w:val="none" w:sz="0" w:space="0" w:color="auto"/>
                                        <w:left w:val="none" w:sz="0" w:space="0" w:color="auto"/>
                                        <w:bottom w:val="none" w:sz="0" w:space="0" w:color="auto"/>
                                        <w:right w:val="none" w:sz="0" w:space="0" w:color="auto"/>
                                      </w:divBdr>
                                      <w:divsChild>
                                        <w:div w:id="2122188019">
                                          <w:marLeft w:val="0"/>
                                          <w:marRight w:val="0"/>
                                          <w:marTop w:val="0"/>
                                          <w:marBottom w:val="0"/>
                                          <w:divBdr>
                                            <w:top w:val="none" w:sz="0" w:space="0" w:color="auto"/>
                                            <w:left w:val="none" w:sz="0" w:space="0" w:color="auto"/>
                                            <w:bottom w:val="none" w:sz="0" w:space="0" w:color="auto"/>
                                            <w:right w:val="none" w:sz="0" w:space="0" w:color="auto"/>
                                          </w:divBdr>
                                        </w:div>
                                      </w:divsChild>
                                    </w:div>
                                    <w:div w:id="964509645">
                                      <w:marLeft w:val="0"/>
                                      <w:marRight w:val="0"/>
                                      <w:marTop w:val="0"/>
                                      <w:marBottom w:val="0"/>
                                      <w:divBdr>
                                        <w:top w:val="none" w:sz="0" w:space="0" w:color="auto"/>
                                        <w:left w:val="none" w:sz="0" w:space="0" w:color="auto"/>
                                        <w:bottom w:val="none" w:sz="0" w:space="0" w:color="auto"/>
                                        <w:right w:val="none" w:sz="0" w:space="0" w:color="auto"/>
                                      </w:divBdr>
                                    </w:div>
                                    <w:div w:id="797071106">
                                      <w:marLeft w:val="0"/>
                                      <w:marRight w:val="600"/>
                                      <w:marTop w:val="0"/>
                                      <w:marBottom w:val="0"/>
                                      <w:divBdr>
                                        <w:top w:val="none" w:sz="0" w:space="0" w:color="auto"/>
                                        <w:left w:val="none" w:sz="0" w:space="0" w:color="auto"/>
                                        <w:bottom w:val="none" w:sz="0" w:space="0" w:color="auto"/>
                                        <w:right w:val="none" w:sz="0" w:space="0" w:color="auto"/>
                                      </w:divBdr>
                                    </w:div>
                                  </w:divsChild>
                                </w:div>
                                <w:div w:id="678237801">
                                  <w:marLeft w:val="150"/>
                                  <w:marRight w:val="300"/>
                                  <w:marTop w:val="300"/>
                                  <w:marBottom w:val="0"/>
                                  <w:divBdr>
                                    <w:top w:val="none" w:sz="0" w:space="0" w:color="auto"/>
                                    <w:left w:val="none" w:sz="0" w:space="0" w:color="auto"/>
                                    <w:bottom w:val="none" w:sz="0" w:space="0" w:color="auto"/>
                                    <w:right w:val="none" w:sz="0" w:space="0" w:color="auto"/>
                                  </w:divBdr>
                                </w:div>
                                <w:div w:id="1017073004">
                                  <w:marLeft w:val="0"/>
                                  <w:marRight w:val="0"/>
                                  <w:marTop w:val="0"/>
                                  <w:marBottom w:val="0"/>
                                  <w:divBdr>
                                    <w:top w:val="none" w:sz="0" w:space="0" w:color="auto"/>
                                    <w:left w:val="none" w:sz="0" w:space="0" w:color="auto"/>
                                    <w:bottom w:val="none" w:sz="0" w:space="0" w:color="auto"/>
                                    <w:right w:val="none" w:sz="0" w:space="0" w:color="auto"/>
                                  </w:divBdr>
                                </w:div>
                                <w:div w:id="1297493187">
                                  <w:marLeft w:val="0"/>
                                  <w:marRight w:val="0"/>
                                  <w:marTop w:val="0"/>
                                  <w:marBottom w:val="195"/>
                                  <w:divBdr>
                                    <w:top w:val="none" w:sz="0" w:space="0" w:color="auto"/>
                                    <w:left w:val="none" w:sz="0" w:space="0" w:color="auto"/>
                                    <w:bottom w:val="none" w:sz="0" w:space="0" w:color="auto"/>
                                    <w:right w:val="none" w:sz="0" w:space="0" w:color="auto"/>
                                  </w:divBdr>
                                </w:div>
                                <w:div w:id="1482697949">
                                  <w:marLeft w:val="0"/>
                                  <w:marRight w:val="0"/>
                                  <w:marTop w:val="0"/>
                                  <w:marBottom w:val="195"/>
                                  <w:divBdr>
                                    <w:top w:val="none" w:sz="0" w:space="0" w:color="auto"/>
                                    <w:left w:val="none" w:sz="0" w:space="0" w:color="auto"/>
                                    <w:bottom w:val="none" w:sz="0" w:space="0" w:color="auto"/>
                                    <w:right w:val="none" w:sz="0" w:space="0" w:color="auto"/>
                                  </w:divBdr>
                                </w:div>
                                <w:div w:id="1499148196">
                                  <w:marLeft w:val="0"/>
                                  <w:marRight w:val="0"/>
                                  <w:marTop w:val="0"/>
                                  <w:marBottom w:val="375"/>
                                  <w:divBdr>
                                    <w:top w:val="none" w:sz="0" w:space="0" w:color="auto"/>
                                    <w:left w:val="none" w:sz="0" w:space="0" w:color="auto"/>
                                    <w:bottom w:val="none" w:sz="0" w:space="0" w:color="auto"/>
                                    <w:right w:val="none" w:sz="0" w:space="0" w:color="auto"/>
                                  </w:divBdr>
                                  <w:divsChild>
                                    <w:div w:id="932012942">
                                      <w:marLeft w:val="0"/>
                                      <w:marRight w:val="120"/>
                                      <w:marTop w:val="0"/>
                                      <w:marBottom w:val="0"/>
                                      <w:divBdr>
                                        <w:top w:val="none" w:sz="0" w:space="0" w:color="auto"/>
                                        <w:left w:val="none" w:sz="0" w:space="0" w:color="auto"/>
                                        <w:bottom w:val="none" w:sz="0" w:space="0" w:color="auto"/>
                                        <w:right w:val="none" w:sz="0" w:space="0" w:color="auto"/>
                                      </w:divBdr>
                                    </w:div>
                                    <w:div w:id="545487523">
                                      <w:marLeft w:val="0"/>
                                      <w:marRight w:val="0"/>
                                      <w:marTop w:val="0"/>
                                      <w:marBottom w:val="0"/>
                                      <w:divBdr>
                                        <w:top w:val="none" w:sz="0" w:space="0" w:color="auto"/>
                                        <w:left w:val="none" w:sz="0" w:space="0" w:color="auto"/>
                                        <w:bottom w:val="none" w:sz="0" w:space="0" w:color="auto"/>
                                        <w:right w:val="none" w:sz="0" w:space="0" w:color="auto"/>
                                      </w:divBdr>
                                      <w:divsChild>
                                        <w:div w:id="1770806391">
                                          <w:marLeft w:val="0"/>
                                          <w:marRight w:val="0"/>
                                          <w:marTop w:val="0"/>
                                          <w:marBottom w:val="300"/>
                                          <w:divBdr>
                                            <w:top w:val="none" w:sz="0" w:space="0" w:color="auto"/>
                                            <w:left w:val="none" w:sz="0" w:space="0" w:color="auto"/>
                                            <w:bottom w:val="none" w:sz="0" w:space="0" w:color="auto"/>
                                            <w:right w:val="none" w:sz="0" w:space="0" w:color="auto"/>
                                          </w:divBdr>
                                          <w:divsChild>
                                            <w:div w:id="760837101">
                                              <w:marLeft w:val="0"/>
                                              <w:marRight w:val="0"/>
                                              <w:marTop w:val="0"/>
                                              <w:marBottom w:val="0"/>
                                              <w:divBdr>
                                                <w:top w:val="none" w:sz="0" w:space="0" w:color="auto"/>
                                                <w:left w:val="none" w:sz="0" w:space="0" w:color="auto"/>
                                                <w:bottom w:val="none" w:sz="0" w:space="0" w:color="auto"/>
                                                <w:right w:val="none" w:sz="0" w:space="0" w:color="auto"/>
                                              </w:divBdr>
                                            </w:div>
                                          </w:divsChild>
                                        </w:div>
                                        <w:div w:id="1540167097">
                                          <w:marLeft w:val="0"/>
                                          <w:marRight w:val="0"/>
                                          <w:marTop w:val="0"/>
                                          <w:marBottom w:val="0"/>
                                          <w:divBdr>
                                            <w:top w:val="none" w:sz="0" w:space="0" w:color="auto"/>
                                            <w:left w:val="none" w:sz="0" w:space="0" w:color="auto"/>
                                            <w:bottom w:val="none" w:sz="0" w:space="0" w:color="auto"/>
                                            <w:right w:val="none" w:sz="0" w:space="0" w:color="auto"/>
                                          </w:divBdr>
                                        </w:div>
                                        <w:div w:id="1472865383">
                                          <w:marLeft w:val="0"/>
                                          <w:marRight w:val="600"/>
                                          <w:marTop w:val="0"/>
                                          <w:marBottom w:val="0"/>
                                          <w:divBdr>
                                            <w:top w:val="none" w:sz="0" w:space="0" w:color="auto"/>
                                            <w:left w:val="none" w:sz="0" w:space="0" w:color="auto"/>
                                            <w:bottom w:val="none" w:sz="0" w:space="0" w:color="auto"/>
                                            <w:right w:val="none" w:sz="0" w:space="0" w:color="auto"/>
                                          </w:divBdr>
                                        </w:div>
                                      </w:divsChild>
                                    </w:div>
                                    <w:div w:id="795875228">
                                      <w:marLeft w:val="0"/>
                                      <w:marRight w:val="0"/>
                                      <w:marTop w:val="375"/>
                                      <w:marBottom w:val="0"/>
                                      <w:divBdr>
                                        <w:top w:val="none" w:sz="0" w:space="0" w:color="auto"/>
                                        <w:left w:val="none" w:sz="0" w:space="0" w:color="auto"/>
                                        <w:bottom w:val="none" w:sz="0" w:space="0" w:color="auto"/>
                                        <w:right w:val="none" w:sz="0" w:space="0" w:color="auto"/>
                                      </w:divBdr>
                                      <w:divsChild>
                                        <w:div w:id="1960144266">
                                          <w:marLeft w:val="150"/>
                                          <w:marRight w:val="300"/>
                                          <w:marTop w:val="300"/>
                                          <w:marBottom w:val="0"/>
                                          <w:divBdr>
                                            <w:top w:val="none" w:sz="0" w:space="0" w:color="auto"/>
                                            <w:left w:val="none" w:sz="0" w:space="0" w:color="auto"/>
                                            <w:bottom w:val="none" w:sz="0" w:space="0" w:color="auto"/>
                                            <w:right w:val="none" w:sz="0" w:space="0" w:color="auto"/>
                                          </w:divBdr>
                                        </w:div>
                                        <w:div w:id="1630741800">
                                          <w:marLeft w:val="0"/>
                                          <w:marRight w:val="0"/>
                                          <w:marTop w:val="0"/>
                                          <w:marBottom w:val="0"/>
                                          <w:divBdr>
                                            <w:top w:val="none" w:sz="0" w:space="0" w:color="auto"/>
                                            <w:left w:val="none" w:sz="0" w:space="0" w:color="auto"/>
                                            <w:bottom w:val="none" w:sz="0" w:space="0" w:color="auto"/>
                                            <w:right w:val="none" w:sz="0" w:space="0" w:color="auto"/>
                                          </w:divBdr>
                                        </w:div>
                                        <w:div w:id="330911955">
                                          <w:marLeft w:val="0"/>
                                          <w:marRight w:val="0"/>
                                          <w:marTop w:val="0"/>
                                          <w:marBottom w:val="195"/>
                                          <w:divBdr>
                                            <w:top w:val="none" w:sz="0" w:space="0" w:color="auto"/>
                                            <w:left w:val="none" w:sz="0" w:space="0" w:color="auto"/>
                                            <w:bottom w:val="none" w:sz="0" w:space="0" w:color="auto"/>
                                            <w:right w:val="none" w:sz="0" w:space="0" w:color="auto"/>
                                          </w:divBdr>
                                        </w:div>
                                        <w:div w:id="1518694537">
                                          <w:marLeft w:val="0"/>
                                          <w:marRight w:val="0"/>
                                          <w:marTop w:val="0"/>
                                          <w:marBottom w:val="195"/>
                                          <w:divBdr>
                                            <w:top w:val="none" w:sz="0" w:space="0" w:color="auto"/>
                                            <w:left w:val="none" w:sz="0" w:space="0" w:color="auto"/>
                                            <w:bottom w:val="none" w:sz="0" w:space="0" w:color="auto"/>
                                            <w:right w:val="none" w:sz="0" w:space="0" w:color="auto"/>
                                          </w:divBdr>
                                        </w:div>
                                        <w:div w:id="1509100298">
                                          <w:marLeft w:val="0"/>
                                          <w:marRight w:val="0"/>
                                          <w:marTop w:val="0"/>
                                          <w:marBottom w:val="195"/>
                                          <w:divBdr>
                                            <w:top w:val="none" w:sz="0" w:space="0" w:color="auto"/>
                                            <w:left w:val="none" w:sz="0" w:space="0" w:color="auto"/>
                                            <w:bottom w:val="none" w:sz="0" w:space="0" w:color="auto"/>
                                            <w:right w:val="none" w:sz="0" w:space="0" w:color="auto"/>
                                          </w:divBdr>
                                        </w:div>
                                        <w:div w:id="177038167">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9546615">
      <w:bodyDiv w:val="1"/>
      <w:marLeft w:val="0"/>
      <w:marRight w:val="0"/>
      <w:marTop w:val="0"/>
      <w:marBottom w:val="0"/>
      <w:divBdr>
        <w:top w:val="none" w:sz="0" w:space="0" w:color="auto"/>
        <w:left w:val="none" w:sz="0" w:space="0" w:color="auto"/>
        <w:bottom w:val="none" w:sz="0" w:space="0" w:color="auto"/>
        <w:right w:val="none" w:sz="0" w:space="0" w:color="auto"/>
      </w:divBdr>
      <w:divsChild>
        <w:div w:id="1382753061">
          <w:marLeft w:val="0"/>
          <w:marRight w:val="0"/>
          <w:marTop w:val="0"/>
          <w:marBottom w:val="0"/>
          <w:divBdr>
            <w:top w:val="none" w:sz="0" w:space="0" w:color="auto"/>
            <w:left w:val="none" w:sz="0" w:space="0" w:color="auto"/>
            <w:bottom w:val="none" w:sz="0" w:space="0" w:color="auto"/>
            <w:right w:val="none" w:sz="0" w:space="0" w:color="auto"/>
          </w:divBdr>
          <w:divsChild>
            <w:div w:id="845169180">
              <w:marLeft w:val="0"/>
              <w:marRight w:val="0"/>
              <w:marTop w:val="0"/>
              <w:marBottom w:val="0"/>
              <w:divBdr>
                <w:top w:val="none" w:sz="0" w:space="0" w:color="auto"/>
                <w:left w:val="none" w:sz="0" w:space="0" w:color="auto"/>
                <w:bottom w:val="none" w:sz="0" w:space="0" w:color="auto"/>
                <w:right w:val="none" w:sz="0" w:space="0" w:color="auto"/>
              </w:divBdr>
              <w:divsChild>
                <w:div w:id="903106583">
                  <w:marLeft w:val="0"/>
                  <w:marRight w:val="0"/>
                  <w:marTop w:val="0"/>
                  <w:marBottom w:val="0"/>
                  <w:divBdr>
                    <w:top w:val="none" w:sz="0" w:space="0" w:color="auto"/>
                    <w:left w:val="none" w:sz="0" w:space="0" w:color="auto"/>
                    <w:bottom w:val="none" w:sz="0" w:space="0" w:color="auto"/>
                    <w:right w:val="none" w:sz="0" w:space="0" w:color="auto"/>
                  </w:divBdr>
                  <w:divsChild>
                    <w:div w:id="139735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117" Type="http://schemas.openxmlformats.org/officeDocument/2006/relationships/hyperlink" Target="https://www.wikihow.com/Read-Music#/Image:Read-Music-Step-23.jpg" TargetMode="External"/><Relationship Id="rId21" Type="http://schemas.openxmlformats.org/officeDocument/2006/relationships/image" Target="media/image12.jpeg"/><Relationship Id="rId42" Type="http://schemas.openxmlformats.org/officeDocument/2006/relationships/image" Target="media/image22.jpeg"/><Relationship Id="rId47" Type="http://schemas.openxmlformats.org/officeDocument/2006/relationships/image" Target="media/image25.wmf"/><Relationship Id="rId63" Type="http://schemas.openxmlformats.org/officeDocument/2006/relationships/image" Target="media/image30.jpeg"/><Relationship Id="rId68" Type="http://schemas.openxmlformats.org/officeDocument/2006/relationships/image" Target="media/image32.jpeg"/><Relationship Id="rId84" Type="http://schemas.openxmlformats.org/officeDocument/2006/relationships/hyperlink" Target="https://www.wikihow.com/Read-Music#/Image:Read-Music-Step-15.jpg" TargetMode="External"/><Relationship Id="rId89" Type="http://schemas.openxmlformats.org/officeDocument/2006/relationships/image" Target="media/image40.jpeg"/><Relationship Id="rId112" Type="http://schemas.openxmlformats.org/officeDocument/2006/relationships/control" Target="activeX/activeX21.xml"/><Relationship Id="rId16" Type="http://schemas.openxmlformats.org/officeDocument/2006/relationships/image" Target="media/image10.jpeg"/><Relationship Id="rId107" Type="http://schemas.openxmlformats.org/officeDocument/2006/relationships/image" Target="media/image46.jpeg"/><Relationship Id="rId11" Type="http://schemas.openxmlformats.org/officeDocument/2006/relationships/image" Target="media/image7.jpeg"/><Relationship Id="rId32" Type="http://schemas.openxmlformats.org/officeDocument/2006/relationships/hyperlink" Target="http://www.musicnotes.com/sheetmusic/mtdFPE.asp?ppn=MN0129253&amp;utm_source=Musicnotes%20Blog&amp;utm_medium=referral&amp;utm_campaign=How%20to%20Read%20Sheet%20Music:%20Step-by-Step%20Instructions" TargetMode="External"/><Relationship Id="rId37" Type="http://schemas.openxmlformats.org/officeDocument/2006/relationships/hyperlink" Target="https://play.google.com/store/apps/details?id=com.alexandru.piano.free" TargetMode="External"/><Relationship Id="rId53" Type="http://schemas.openxmlformats.org/officeDocument/2006/relationships/hyperlink" Target="https://www.wikihow.com/Read-Music#/Image:Read-Music-Step-5.jpg" TargetMode="External"/><Relationship Id="rId58" Type="http://schemas.openxmlformats.org/officeDocument/2006/relationships/image" Target="media/image29.png"/><Relationship Id="rId74" Type="http://schemas.openxmlformats.org/officeDocument/2006/relationships/image" Target="media/image35.jpeg"/><Relationship Id="rId79" Type="http://schemas.openxmlformats.org/officeDocument/2006/relationships/control" Target="activeX/activeX12.xml"/><Relationship Id="rId102" Type="http://schemas.openxmlformats.org/officeDocument/2006/relationships/control" Target="activeX/activeX18.xml"/><Relationship Id="rId123" Type="http://schemas.openxmlformats.org/officeDocument/2006/relationships/image" Target="media/image52.jpeg"/><Relationship Id="rId128" Type="http://schemas.openxmlformats.org/officeDocument/2006/relationships/hyperlink" Target="https://www.wikihow.com/Practice-Sight-Reading-Piano-Music" TargetMode="External"/><Relationship Id="rId5" Type="http://schemas.openxmlformats.org/officeDocument/2006/relationships/image" Target="media/image1.jpeg"/><Relationship Id="rId90" Type="http://schemas.openxmlformats.org/officeDocument/2006/relationships/control" Target="activeX/activeX13.xml"/><Relationship Id="rId95" Type="http://schemas.openxmlformats.org/officeDocument/2006/relationships/hyperlink" Target="https://www.wikihow.com/Read-Music#/Image:Read-Music-Step-17.jpg" TargetMode="External"/><Relationship Id="rId19" Type="http://schemas.openxmlformats.org/officeDocument/2006/relationships/image" Target="media/image11.jpeg"/><Relationship Id="rId14" Type="http://schemas.openxmlformats.org/officeDocument/2006/relationships/hyperlink" Target="http://www.musicnotes.com/sheetmusic/mtdFPE.asp?ppn=MN0127894&amp;utm_source=Musicnotes%20Blog&amp;utm_medium=referral&amp;utm_campaign=How%20to%20Read%20Sheet%20Music:%20Step-by-Step%20Instructions"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www.musicnotes.com/sheetmusic/mtd.asp?ppn=MN0127902&amp;utm_source=Musicnotes%20Blog&amp;utm_medium=referral&amp;utm_campaign=How%20to%20Read%20Sheet%20Music:%20Step-by-Step%20Instructions" TargetMode="External"/><Relationship Id="rId35" Type="http://schemas.openxmlformats.org/officeDocument/2006/relationships/hyperlink" Target="http://www.musicnotes.com/blog/wp-content/uploads/Keyboard_Note_Print_Out.pdf" TargetMode="External"/><Relationship Id="rId43" Type="http://schemas.openxmlformats.org/officeDocument/2006/relationships/hyperlink" Target="https://www.wikihow.com/Read-Music#/Image:Read-Music-Step-3.jpg" TargetMode="External"/><Relationship Id="rId48" Type="http://schemas.openxmlformats.org/officeDocument/2006/relationships/control" Target="activeX/activeX1.xml"/><Relationship Id="rId56" Type="http://schemas.openxmlformats.org/officeDocument/2006/relationships/image" Target="media/image28.jpeg"/><Relationship Id="rId64" Type="http://schemas.openxmlformats.org/officeDocument/2006/relationships/hyperlink" Target="http://www.youtube.com/watch?v=BWXWivwhi14" TargetMode="External"/><Relationship Id="rId69" Type="http://schemas.openxmlformats.org/officeDocument/2006/relationships/hyperlink" Target="https://www.wikihow.com/Read-Music#/Image:Read-Music-Step-10.jpg" TargetMode="External"/><Relationship Id="rId77" Type="http://schemas.openxmlformats.org/officeDocument/2006/relationships/control" Target="activeX/activeX11.xml"/><Relationship Id="rId100" Type="http://schemas.openxmlformats.org/officeDocument/2006/relationships/image" Target="media/image44.jpeg"/><Relationship Id="rId105" Type="http://schemas.openxmlformats.org/officeDocument/2006/relationships/control" Target="activeX/activeX20.xml"/><Relationship Id="rId113" Type="http://schemas.openxmlformats.org/officeDocument/2006/relationships/image" Target="media/image49.png"/><Relationship Id="rId118" Type="http://schemas.openxmlformats.org/officeDocument/2006/relationships/image" Target="media/image50.jpeg"/><Relationship Id="rId126" Type="http://schemas.openxmlformats.org/officeDocument/2006/relationships/control" Target="activeX/activeX29.xml"/><Relationship Id="rId8" Type="http://schemas.openxmlformats.org/officeDocument/2006/relationships/image" Target="media/image4.jpeg"/><Relationship Id="rId51" Type="http://schemas.openxmlformats.org/officeDocument/2006/relationships/control" Target="activeX/activeX3.xml"/><Relationship Id="rId72" Type="http://schemas.openxmlformats.org/officeDocument/2006/relationships/image" Target="media/image34.jpeg"/><Relationship Id="rId80" Type="http://schemas.openxmlformats.org/officeDocument/2006/relationships/hyperlink" Target="https://www.wikihow.com/Read-Music#/Image:Read-Music-Step-13.jpg" TargetMode="External"/><Relationship Id="rId85" Type="http://schemas.openxmlformats.org/officeDocument/2006/relationships/image" Target="media/image39.jpeg"/><Relationship Id="rId93" Type="http://schemas.openxmlformats.org/officeDocument/2006/relationships/image" Target="media/image41.png"/><Relationship Id="rId98" Type="http://schemas.openxmlformats.org/officeDocument/2006/relationships/image" Target="media/image43.jpeg"/><Relationship Id="rId121" Type="http://schemas.openxmlformats.org/officeDocument/2006/relationships/image" Target="media/image51.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hyperlink" Target="http://www.musicnotes.com/sheetmusic/mtdFPE.asp?ppn=MN0127923&amp;utm_source=Musicnotes%20Blog&amp;utm_medium=referral&amp;utm_campaign=How%20to%20Read%20Sheet%20Music:%20Step-by-Step%20Instructions" TargetMode="External"/><Relationship Id="rId25" Type="http://schemas.openxmlformats.org/officeDocument/2006/relationships/image" Target="media/image16.jpeg"/><Relationship Id="rId33" Type="http://schemas.openxmlformats.org/officeDocument/2006/relationships/hyperlink" Target="http://www.musicnotes.com/sheetmusic/mtdFPE.asp?ppn=MN0128074&amp;utm_source=Musicnotes%20Blog&amp;utm_medium=referral&amp;utm_campaign=How%20to%20Read%20Sheet%20Music:%20Step-by-Step%20Instructions" TargetMode="External"/><Relationship Id="rId38" Type="http://schemas.openxmlformats.org/officeDocument/2006/relationships/hyperlink" Target="https://itunes.apple.com/us/app/musicnotes-decks-music-flash/id547373642?" TargetMode="External"/><Relationship Id="rId46" Type="http://schemas.openxmlformats.org/officeDocument/2006/relationships/image" Target="media/image24.jpeg"/><Relationship Id="rId59" Type="http://schemas.openxmlformats.org/officeDocument/2006/relationships/control" Target="activeX/activeX6.xml"/><Relationship Id="rId67" Type="http://schemas.openxmlformats.org/officeDocument/2006/relationships/hyperlink" Target="https://www.wikihow.com/Read-Music#/Image:Read-Music-Step-9.jpg" TargetMode="External"/><Relationship Id="rId103" Type="http://schemas.openxmlformats.org/officeDocument/2006/relationships/image" Target="media/image45.png"/><Relationship Id="rId108" Type="http://schemas.openxmlformats.org/officeDocument/2006/relationships/hyperlink" Target="https://www.wikihow.com/Read-Music#/Image:Read-Music-Step-21-Version-2.jpg" TargetMode="External"/><Relationship Id="rId116" Type="http://schemas.openxmlformats.org/officeDocument/2006/relationships/control" Target="activeX/activeX24.xml"/><Relationship Id="rId124" Type="http://schemas.openxmlformats.org/officeDocument/2006/relationships/control" Target="activeX/activeX27.xml"/><Relationship Id="rId129" Type="http://schemas.openxmlformats.org/officeDocument/2006/relationships/control" Target="activeX/activeX30.xml"/><Relationship Id="rId20" Type="http://schemas.openxmlformats.org/officeDocument/2006/relationships/hyperlink" Target="http://www.metronomeonline.com/" TargetMode="External"/><Relationship Id="rId41" Type="http://schemas.openxmlformats.org/officeDocument/2006/relationships/hyperlink" Target="https://www.wikihow.com/Read-Music#/Image:Read-Music-Step-2.jpg" TargetMode="External"/><Relationship Id="rId54" Type="http://schemas.openxmlformats.org/officeDocument/2006/relationships/image" Target="media/image27.jpeg"/><Relationship Id="rId62" Type="http://schemas.openxmlformats.org/officeDocument/2006/relationships/hyperlink" Target="https://www.wikihow.com/Read-Music#/Image:Read-Music-Step-7.jpg" TargetMode="External"/><Relationship Id="rId70" Type="http://schemas.openxmlformats.org/officeDocument/2006/relationships/image" Target="media/image33.jpeg"/><Relationship Id="rId75" Type="http://schemas.openxmlformats.org/officeDocument/2006/relationships/control" Target="activeX/activeX9.xml"/><Relationship Id="rId83" Type="http://schemas.openxmlformats.org/officeDocument/2006/relationships/image" Target="media/image38.jpeg"/><Relationship Id="rId88" Type="http://schemas.openxmlformats.org/officeDocument/2006/relationships/hyperlink" Target="https://www.wikihow.com/Read-Music#/Image:Read-Music-Step-16.jpg" TargetMode="External"/><Relationship Id="rId91" Type="http://schemas.openxmlformats.org/officeDocument/2006/relationships/control" Target="activeX/activeX14.xml"/><Relationship Id="rId96" Type="http://schemas.openxmlformats.org/officeDocument/2006/relationships/image" Target="media/image42.jpeg"/><Relationship Id="rId111" Type="http://schemas.openxmlformats.org/officeDocument/2006/relationships/image" Target="media/image48.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9.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itunes.apple.com/us/app/virtuoso-piano-free-2-hd/id304075989?mt=8" TargetMode="External"/><Relationship Id="rId49" Type="http://schemas.openxmlformats.org/officeDocument/2006/relationships/control" Target="activeX/activeX2.xml"/><Relationship Id="rId57" Type="http://schemas.openxmlformats.org/officeDocument/2006/relationships/control" Target="activeX/activeX5.xml"/><Relationship Id="rId106" Type="http://schemas.openxmlformats.org/officeDocument/2006/relationships/hyperlink" Target="https://www.wikihow.com/Read-Music#/Image:Read-Music-Step-20.jpg" TargetMode="External"/><Relationship Id="rId114" Type="http://schemas.openxmlformats.org/officeDocument/2006/relationships/control" Target="activeX/activeX22.xml"/><Relationship Id="rId119" Type="http://schemas.openxmlformats.org/officeDocument/2006/relationships/control" Target="activeX/activeX25.xml"/><Relationship Id="rId12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hyperlink" Target="http://www.musicnotes.com/piano/beginner_notes.asp?utm_source=Musicnotes%20Blog&amp;utm_medium=referral&amp;utm_campaign=How%20to%20Read%20Sheet%20Music:%20Step-by-Step%20Instructions" TargetMode="External"/><Relationship Id="rId44" Type="http://schemas.openxmlformats.org/officeDocument/2006/relationships/image" Target="media/image23.jpeg"/><Relationship Id="rId52" Type="http://schemas.openxmlformats.org/officeDocument/2006/relationships/control" Target="activeX/activeX4.xml"/><Relationship Id="rId60" Type="http://schemas.openxmlformats.org/officeDocument/2006/relationships/control" Target="activeX/activeX7.xml"/><Relationship Id="rId65" Type="http://schemas.openxmlformats.org/officeDocument/2006/relationships/hyperlink" Target="https://www.wikihow.com/Read-Music#/Image:Read-Music-Step-8.jpg" TargetMode="External"/><Relationship Id="rId73" Type="http://schemas.openxmlformats.org/officeDocument/2006/relationships/hyperlink" Target="https://www.wikihow.com/Read-Music#/Image:Read-Music-Step-12.jpg" TargetMode="External"/><Relationship Id="rId78" Type="http://schemas.openxmlformats.org/officeDocument/2006/relationships/image" Target="media/image36.png"/><Relationship Id="rId81" Type="http://schemas.openxmlformats.org/officeDocument/2006/relationships/image" Target="media/image37.jpeg"/><Relationship Id="rId86" Type="http://schemas.openxmlformats.org/officeDocument/2006/relationships/hyperlink" Target="https://www.wikihow.com/Sight-Sing" TargetMode="External"/><Relationship Id="rId94" Type="http://schemas.openxmlformats.org/officeDocument/2006/relationships/control" Target="activeX/activeX16.xml"/><Relationship Id="rId99" Type="http://schemas.openxmlformats.org/officeDocument/2006/relationships/hyperlink" Target="https://www.wikihow.com/Read-Music#/Image:Sight-Read-Music-Step-3-Version-2.jpg" TargetMode="External"/><Relationship Id="rId101" Type="http://schemas.openxmlformats.org/officeDocument/2006/relationships/control" Target="activeX/activeX17.xml"/><Relationship Id="rId122" Type="http://schemas.openxmlformats.org/officeDocument/2006/relationships/hyperlink" Target="https://www.wikihow.com/Read-Music#/Image:Sing-Classically-Step-6.jpg" TargetMode="External"/><Relationship Id="rId13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hyperlink" Target="http://www.musicnotes.com/sheetmusic/mtdFPE.asp?ppn=MN0128990&amp;utm_source=Musicnotes%20Blog&amp;utm_medium=referral&amp;utm_campaign=How%20to%20Read%20Sheet%20Music:%20Step-by-Step%20Instructions" TargetMode="External"/><Relationship Id="rId18" Type="http://schemas.openxmlformats.org/officeDocument/2006/relationships/hyperlink" Target="http://www.musicnotes.com/sheetmusic/mtdFPE.asp?ppn=MN0127908&amp;utm_source=Musicnotes%20Blog&amp;utm_medium=referral&amp;utm_campaign=How%20to%20Read%20Sheet%20Music:%20Step-by-Step%20Instructions" TargetMode="External"/><Relationship Id="rId39" Type="http://schemas.openxmlformats.org/officeDocument/2006/relationships/hyperlink" Target="https://www.wikihow.com/Read-Music#/Image:Read-Music-Step-1.jpg" TargetMode="External"/><Relationship Id="rId109" Type="http://schemas.openxmlformats.org/officeDocument/2006/relationships/image" Target="media/image47.jpeg"/><Relationship Id="rId34" Type="http://schemas.openxmlformats.org/officeDocument/2006/relationships/hyperlink" Target="http://www.musicnotes.com/sheetmusic/mtdFPE.asp?ppn=MN0128075&amp;utm_source=Musicnotes%20Blog&amp;utm_medium=referral&amp;utm_campaign=How%20to%20Read%20Sheet%20Music:%20Step-by-Step%20Instructions" TargetMode="External"/><Relationship Id="rId50" Type="http://schemas.openxmlformats.org/officeDocument/2006/relationships/image" Target="media/image26.png"/><Relationship Id="rId55" Type="http://schemas.openxmlformats.org/officeDocument/2006/relationships/hyperlink" Target="https://www.wikihow.com/Read-Music#/Image:2667-6-1.jpg" TargetMode="External"/><Relationship Id="rId76" Type="http://schemas.openxmlformats.org/officeDocument/2006/relationships/control" Target="activeX/activeX10.xml"/><Relationship Id="rId97" Type="http://schemas.openxmlformats.org/officeDocument/2006/relationships/hyperlink" Target="https://www.wikihow.com/Read-Music#/Image:Read-Music-for-the-Violin-Step-3-Version-2.jpg" TargetMode="External"/><Relationship Id="rId104" Type="http://schemas.openxmlformats.org/officeDocument/2006/relationships/control" Target="activeX/activeX19.xml"/><Relationship Id="rId120" Type="http://schemas.openxmlformats.org/officeDocument/2006/relationships/control" Target="activeX/activeX26.xml"/><Relationship Id="rId125" Type="http://schemas.openxmlformats.org/officeDocument/2006/relationships/control" Target="activeX/activeX28.xml"/><Relationship Id="rId7" Type="http://schemas.openxmlformats.org/officeDocument/2006/relationships/image" Target="media/image3.jpeg"/><Relationship Id="rId71" Type="http://schemas.openxmlformats.org/officeDocument/2006/relationships/hyperlink" Target="https://www.wikihow.com/Read-Music#/Image:Read-Music-Step-11.jpg" TargetMode="External"/><Relationship Id="rId92" Type="http://schemas.openxmlformats.org/officeDocument/2006/relationships/control" Target="activeX/activeX15.xml"/><Relationship Id="rId2" Type="http://schemas.openxmlformats.org/officeDocument/2006/relationships/styles" Target="styles.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21.jpeg"/><Relationship Id="rId45" Type="http://schemas.openxmlformats.org/officeDocument/2006/relationships/hyperlink" Target="https://www.wikihow.com/Read-Music#/Image:Read-Music-Step-4.jpg" TargetMode="External"/><Relationship Id="rId66" Type="http://schemas.openxmlformats.org/officeDocument/2006/relationships/image" Target="media/image31.jpeg"/><Relationship Id="rId87" Type="http://schemas.openxmlformats.org/officeDocument/2006/relationships/hyperlink" Target="http://www.youtube.com/watch?v=1RW3nDRmu6k" TargetMode="External"/><Relationship Id="rId110" Type="http://schemas.openxmlformats.org/officeDocument/2006/relationships/hyperlink" Target="https://www.wikihow.com/Read-Music#/Image:Read-Music-Step-22-Version-2.jpg" TargetMode="External"/><Relationship Id="rId115" Type="http://schemas.openxmlformats.org/officeDocument/2006/relationships/control" Target="activeX/activeX23.xml"/><Relationship Id="rId131" Type="http://schemas.openxmlformats.org/officeDocument/2006/relationships/theme" Target="theme/theme1.xml"/><Relationship Id="rId61" Type="http://schemas.openxmlformats.org/officeDocument/2006/relationships/control" Target="activeX/activeX8.xml"/><Relationship Id="rId82" Type="http://schemas.openxmlformats.org/officeDocument/2006/relationships/hyperlink" Target="https://www.wikihow.com/Read-Music#/Image:Read-Music-Step-14.jp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33</Pages>
  <Words>7396</Words>
  <Characters>42163</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Bronson S [c]</dc:creator>
  <cp:keywords/>
  <dc:description/>
  <cp:lastModifiedBy>Fernando, Bronson S [c]</cp:lastModifiedBy>
  <cp:revision>5</cp:revision>
  <cp:lastPrinted>2019-03-22T10:33:00Z</cp:lastPrinted>
  <dcterms:created xsi:type="dcterms:W3CDTF">2019-03-22T08:01:00Z</dcterms:created>
  <dcterms:modified xsi:type="dcterms:W3CDTF">2019-03-22T10:33:00Z</dcterms:modified>
</cp:coreProperties>
</file>