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 Model Architecture and Experimental Design</w:t>
      </w:r>
    </w:p>
    <w:p w:rsidR="00000000" w:rsidDel="00000000" w:rsidP="00000000" w:rsidRDefault="00000000" w:rsidRPr="00000000" w14:paraId="0000000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7.1 Motivation: Why Two Separate Tracks</w:t>
      </w:r>
    </w:p>
    <w:p w:rsidR="00000000" w:rsidDel="00000000" w:rsidP="00000000" w:rsidRDefault="00000000" w:rsidRPr="00000000" w14:paraId="0000000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central tension in this research is between theoretical rigor and practical relevance. Bonnaire et al.'s framework provides precise predictions about memorization dynamics, but relies on a highly simplified model (the Random Feature Neural Network) that nobody actually uses in practice. Meanwhile, practitioners use UNets and Transformers, for which no tractable theory exists.</w:t>
      </w:r>
    </w:p>
    <w:p w:rsidR="00000000" w:rsidDel="00000000" w:rsidP="00000000" w:rsidRDefault="00000000" w:rsidRPr="00000000" w14:paraId="000000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We resolve this tension by running two parallel experimental tracks:</w:t>
      </w:r>
    </w:p>
    <w:p w:rsidR="00000000" w:rsidDel="00000000" w:rsidP="00000000" w:rsidRDefault="00000000" w:rsidRPr="00000000" w14:paraId="000000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Track 1 (Theoretical Validation) uses the exact RFNN architecture from Bonnaire et al., applied to synthetic data with known intrinsic dimension. The goal is to verify that their eigenvalue framework extends to latent diffusion, produce the predicted two-bulk spectra, and derive the relationship between optimal latent dimension and dataset size. This track produces the theoretical foundation.</w:t>
      </w:r>
    </w:p>
    <w:p w:rsidR="00000000" w:rsidDel="00000000" w:rsidP="00000000" w:rsidRDefault="00000000" w:rsidRPr="00000000" w14:paraId="000000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Track 2 (Empirical Validation) uses standard Transformer architectures applied to real image datasets. The goal is to test whether the theoretical insights from Track 1 actually hold for practical models on real data. This track produces the actionable guidelines.</w:t>
      </w:r>
    </w:p>
    <w:p w:rsidR="00000000" w:rsidDel="00000000" w:rsidP="00000000" w:rsidRDefault="00000000" w:rsidRPr="00000000" w14:paraId="000000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The connection between tracks is the key scientific question: if Track 1 predicts that optimal d_latent ≈ d_intrinsic, does Track 2 confirm this empirically? Agreement validates the theory's relevance beyond toy models. Disagreement reveals limitations of the theoretical framework and motivates future work.</w:t>
      </w:r>
    </w:p>
    <w:p w:rsidR="00000000" w:rsidDel="00000000" w:rsidP="00000000" w:rsidRDefault="00000000" w:rsidRPr="00000000" w14:paraId="0000000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7.2 The Score Function and Memorization</w:t>
      </w:r>
    </w:p>
    <w:p w:rsidR="00000000" w:rsidDel="00000000" w:rsidP="00000000" w:rsidRDefault="00000000" w:rsidRPr="00000000" w14:paraId="000000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Why Score Matters</w:t>
      </w:r>
    </w:p>
    <w:p w:rsidR="00000000" w:rsidDel="00000000" w:rsidP="00000000" w:rsidRDefault="00000000" w:rsidRPr="00000000" w14:paraId="000000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The entire theoretical apparatus is built around the score function s(x,t) = ∇_x log p_t(x), which gives the gradient of the log probability density at point x and noise level t. Understanding memorization requires understanding what the score does.</w:t>
      </w:r>
    </w:p>
    <w:p w:rsidR="00000000" w:rsidDel="00000000" w:rsidP="00000000" w:rsidRDefault="00000000" w:rsidRPr="00000000" w14:paraId="000000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optimal score function (the Bayes-optimal estimator given infinite capacity and perfect training) has a closed form:</w:t>
      </w:r>
    </w:p>
    <w:p w:rsidR="00000000" w:rsidDel="00000000" w:rsidP="00000000" w:rsidRDefault="00000000" w:rsidRPr="00000000" w14:paraId="0000000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s*(x,t) = Σ_μ w_μ(x,t) · (x^μ − x) / σ_t²</w:t>
      </w:r>
    </w:p>
    <w:p w:rsidR="00000000" w:rsidDel="00000000" w:rsidP="00000000" w:rsidRDefault="00000000" w:rsidRPr="00000000" w14:paraId="000000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where the sum runs over all training points x^μ and w_μ(x,t) are weights that depend on the distance from x to each training point and the noise level. This formula reveals something crucial: the optimal score is literally a weighted average of vectors pointing from the current location toward training points. The optimal score only knows about training data. It has no concept of the underlying distribution, only the finite sample.</w:t>
      </w:r>
    </w:p>
    <w:p w:rsidR="00000000" w:rsidDel="00000000" w:rsidP="00000000" w:rsidRDefault="00000000" w:rsidRPr="00000000" w14:paraId="0000001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This is why the optimal score memorizes. If you perfectly learn this function and use it to generate samples, you will only ever produce training examples (or slight perturbations thereof). The "paradox" that Bonnaire et al. address is why real models, which are trying to approximate this memorizing optimal, nonetheless generalize.</w:t>
      </w:r>
    </w:p>
    <w:p w:rsidR="00000000" w:rsidDel="00000000" w:rsidP="00000000" w:rsidRDefault="00000000" w:rsidRPr="00000000" w14:paraId="000000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Two Timescales</w:t>
      </w:r>
    </w:p>
    <w:p w:rsidR="00000000" w:rsidDel="00000000" w:rsidP="00000000" w:rsidRDefault="00000000" w:rsidRPr="00000000" w14:paraId="000000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Bonnaire's answer involves the eigenvalue structure of a particular matrix (the feature correlation matrix U) that governs training dynamics. This matrix has two groups of eigenvalues:</w:t>
      </w:r>
    </w:p>
    <w:p w:rsidR="00000000" w:rsidDel="00000000" w:rsidP="00000000" w:rsidRDefault="00000000" w:rsidRPr="00000000" w14:paraId="000000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Large eigenvalues (the ρ₂ bulk) correspond to directions of shared variation across training points — patterns that appear consistently in the data. When the model learns these eigenvalues, it captures generalizable structure. This happens at timescale τ_gen.</w:t>
      </w:r>
    </w:p>
    <w:p w:rsidR="00000000" w:rsidDel="00000000" w:rsidP="00000000" w:rsidRDefault="00000000" w:rsidRPr="00000000" w14:paraId="000000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Small eigenvalues (the ρ₁ bulk) correspond to directions that distinguish individual training points from each other — the idiosyncratic details of specific samples. When the model learns these eigenvalues, it begins memorizing. This happens at timescale τ_mem.</w:t>
      </w:r>
    </w:p>
    <w:p w:rsidR="00000000" w:rsidDel="00000000" w:rsidP="00000000" w:rsidRDefault="00000000" w:rsidRPr="00000000" w14:paraId="000000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gap between these bulks determines the safe training window. More data increases the gap (making it easier to learn structure without memorizing). More model capacity decreases the gap (making memorization happen sooner). Our hypothesis: larger latent dimension acts like more capacity, decreasing the gap and accelerating memorization.</w:t>
      </w:r>
    </w:p>
    <w:p w:rsidR="00000000" w:rsidDel="00000000" w:rsidP="00000000" w:rsidRDefault="00000000" w:rsidRPr="00000000" w14:paraId="000000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Score vs Noise Prediction</w:t>
      </w:r>
    </w:p>
    <w:p w:rsidR="00000000" w:rsidDel="00000000" w:rsidP="00000000" w:rsidRDefault="00000000" w:rsidRPr="00000000" w14:paraId="0000001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Modern implementations typically predict noise rather than score. DDPM trains networks to predict the noise ε added to create a noisy sample. The relationship is:</w:t>
      </w:r>
    </w:p>
    <w:p w:rsidR="00000000" w:rsidDel="00000000" w:rsidP="00000000" w:rsidRDefault="00000000" w:rsidRPr="00000000" w14:paraId="0000001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s_θ(x,t) = −ε_θ(x,t) / σ_t</w:t>
      </w:r>
    </w:p>
    <w:p w:rsidR="00000000" w:rsidDel="00000000" w:rsidP="00000000" w:rsidRDefault="00000000" w:rsidRPr="00000000" w14:paraId="000000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These are mathematically equivalent, just reparameterized. Training with noise prediction is often more numerically stable, which is why most codebases use it. However, all theoretical analysis should be understood in terms of scores, because that's what the theory describes.</w:t>
      </w:r>
    </w:p>
    <w:p w:rsidR="00000000" w:rsidDel="00000000" w:rsidP="00000000" w:rsidRDefault="00000000" w:rsidRPr="00000000" w14:paraId="000000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our experiments: train with noise prediction (standard practice), analyze and interpret in terms of scores (theoretical framework).</w:t>
      </w:r>
    </w:p>
    <w:p w:rsidR="00000000" w:rsidDel="00000000" w:rsidP="00000000" w:rsidRDefault="00000000" w:rsidRPr="00000000" w14:paraId="0000001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7.3 Track 1: Random Feature Neural Network</w:t>
      </w:r>
    </w:p>
    <w:p w:rsidR="00000000" w:rsidDel="00000000" w:rsidP="00000000" w:rsidRDefault="00000000" w:rsidRPr="00000000" w14:paraId="000000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Purpose</w:t>
      </w:r>
    </w:p>
    <w:p w:rsidR="00000000" w:rsidDel="00000000" w:rsidP="00000000" w:rsidRDefault="00000000" w:rsidRPr="00000000" w14:paraId="000000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Validate Bonnaire's eigenvalue framework in the latent diffusion setting. Specifically:</w:t>
      </w:r>
    </w:p>
    <w:p w:rsidR="00000000" w:rsidDel="00000000" w:rsidP="00000000" w:rsidRDefault="00000000" w:rsidRPr="00000000" w14:paraId="0000001F">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Confirm that the eigenvalue spectrum of U exhibits two bulks</w:t>
      </w:r>
    </w:p>
    <w:p w:rsidR="00000000" w:rsidDel="00000000" w:rsidP="00000000" w:rsidRDefault="00000000" w:rsidRPr="00000000" w14:paraId="00000020">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Measure how the gap between bulks changes with d_latent</w:t>
      </w:r>
    </w:p>
    <w:p w:rsidR="00000000" w:rsidDel="00000000" w:rsidP="00000000" w:rsidRDefault="00000000" w:rsidRPr="00000000" w14:paraId="00000021">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ungsuh" w:cs="Gungsuh" w:eastAsia="Gungsuh" w:hAnsi="Gungsuh"/>
          <w:rtl w:val="0"/>
        </w:rPr>
        <w:t xml:space="preserve">Verify that gap ∝ n/d_latent as predicted</w:t>
      </w:r>
    </w:p>
    <w:p w:rsidR="00000000" w:rsidDel="00000000" w:rsidP="00000000" w:rsidRDefault="00000000" w:rsidRPr="00000000" w14:paraId="00000022">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Produce phase diagrams showing the memorization boundary in (d_latent, n) space</w:t>
      </w:r>
    </w:p>
    <w:p w:rsidR="00000000" w:rsidDel="00000000" w:rsidP="00000000" w:rsidRDefault="00000000" w:rsidRPr="00000000" w14:paraId="00000023">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ungsuh" w:cs="Gungsuh" w:eastAsia="Gungsuh" w:hAnsi="Gungsuh"/>
          <w:rtl w:val="0"/>
        </w:rPr>
        <w:t xml:space="preserve">Test whether optimal d_latent ≈ d_intrinsic</w:t>
      </w:r>
    </w:p>
    <w:p w:rsidR="00000000" w:rsidDel="00000000" w:rsidP="00000000" w:rsidRDefault="00000000" w:rsidRPr="00000000" w14:paraId="000000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Architecture</w:t>
      </w:r>
    </w:p>
    <w:p w:rsidR="00000000" w:rsidDel="00000000" w:rsidP="00000000" w:rsidRDefault="00000000" w:rsidRPr="00000000" w14:paraId="000000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RFNN score network has the form:</w:t>
      </w:r>
    </w:p>
    <w:p w:rsidR="00000000" w:rsidDel="00000000" w:rsidP="00000000" w:rsidRDefault="00000000" w:rsidRPr="00000000" w14:paraId="0000002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s_A(z,t) = (A(t) / √p) · σ(W z / √d_latent)</w:t>
      </w:r>
    </w:p>
    <w:p w:rsidR="00000000" w:rsidDel="00000000" w:rsidP="00000000" w:rsidRDefault="00000000" w:rsidRPr="00000000" w14:paraId="000000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Breaking this down:</w:t>
      </w:r>
    </w:p>
    <w:p w:rsidR="00000000" w:rsidDel="00000000" w:rsidP="00000000" w:rsidRDefault="00000000" w:rsidRPr="00000000" w14:paraId="000000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z ∈ ℝ^(d_latent) is the input latent vector (the encoded data point plus noise)</w:t>
      </w:r>
    </w:p>
    <w:p w:rsidR="00000000" w:rsidDel="00000000" w:rsidP="00000000" w:rsidRDefault="00000000" w:rsidRPr="00000000" w14:paraId="000000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W ∈ ℝ^(p × d_latent) is a fixed random matrix. Each entry is drawn iid from N(0,1) at initialization and never updated during training. The normalization by √d_latent ensures that the pre-activations W z / √d_latent have O(1) variance regardless of d_latent.</w:t>
      </w:r>
    </w:p>
    <w:p w:rsidR="00000000" w:rsidDel="00000000" w:rsidP="00000000" w:rsidRDefault="00000000" w:rsidRPr="00000000" w14:paraId="000000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σ is an elementwise nonlinearity, typically ReLU or tanh. This produces the random features φ(z) = σ(W z / √d_latent) ∈ ℝ^p.</w:t>
      </w:r>
    </w:p>
    <w:p w:rsidR="00000000" w:rsidDel="00000000" w:rsidP="00000000" w:rsidRDefault="00000000" w:rsidRPr="00000000" w14:paraId="000000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A(t) ∈ ℝ^(d_latent × p) contains the only learnable parameters. These are the output weights that combine random features to produce the score. The dependence on t can be handled by either learning separate A matrices for each discretized timestep, or by concatenating a time embedding to z before the random feature layer.</w:t>
      </w:r>
    </w:p>
    <w:p w:rsidR="00000000" w:rsidDel="00000000" w:rsidP="00000000" w:rsidRDefault="00000000" w:rsidRPr="00000000" w14:paraId="0000002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 is the number of random features, which controls model capacity. Larger p means more expressive model, which (according to theory) should lead to earlier memorization for fixed n.</w:t>
      </w:r>
    </w:p>
    <w:p w:rsidR="00000000" w:rsidDel="00000000" w:rsidP="00000000" w:rsidRDefault="00000000" w:rsidRPr="00000000" w14:paraId="000000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Why This Specific Form</w:t>
      </w:r>
    </w:p>
    <w:p w:rsidR="00000000" w:rsidDel="00000000" w:rsidP="00000000" w:rsidRDefault="00000000" w:rsidRPr="00000000" w14:paraId="000000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frozen random weights W are not a limitation — they're the key assumption enabling theoretical analysis. With W fixed, the feature correlation matrix:</w:t>
      </w:r>
    </w:p>
    <w:p w:rsidR="00000000" w:rsidDel="00000000" w:rsidP="00000000" w:rsidRDefault="00000000" w:rsidRPr="00000000" w14:paraId="000000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U = (1/n) Σ_μ φ(z^μ) φ(z^μ)^T</w:t>
      </w:r>
    </w:p>
    <w:p w:rsidR="00000000" w:rsidDel="00000000" w:rsidP="00000000" w:rsidRDefault="00000000" w:rsidRPr="00000000" w14:paraId="000000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is a Wishart-like random matrix whose eigenvalue distribution can be computed using tools from random matrix theory (Stieltjes transforms, replica method). If W were learned, U would depend on training dynamics in an intractable way.</w:t>
      </w:r>
    </w:p>
    <w:p w:rsidR="00000000" w:rsidDel="00000000" w:rsidP="00000000" w:rsidRDefault="00000000" w:rsidRPr="00000000" w14:paraId="000000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The theory predicts that U's eigenvalue spectrum splits into two bulks whose edges depend on the ratios ψ_n = n/d_latent and ψ_p = p/d_latent. The gap between bulks determines τ_mem − τ_gen.</w:t>
      </w:r>
    </w:p>
    <w:p w:rsidR="00000000" w:rsidDel="00000000" w:rsidP="00000000" w:rsidRDefault="00000000" w:rsidRPr="00000000" w14:paraId="000000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Time Conditioning Options</w:t>
      </w:r>
    </w:p>
    <w:p w:rsidR="00000000" w:rsidDel="00000000" w:rsidP="00000000" w:rsidRDefault="00000000" w:rsidRPr="00000000" w14:paraId="000000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Option A (Separate A per timestep): Discretize time into T bins. Learn separate output weights A_1, A_2, ..., A_T for each bin. Simple but requires T × d_latent × p parameters.</w:t>
      </w:r>
    </w:p>
    <w:p w:rsidR="00000000" w:rsidDel="00000000" w:rsidP="00000000" w:rsidRDefault="00000000" w:rsidRPr="00000000" w14:paraId="000000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Option B (Time concatenation): Augment input as [z; γ(t)] where γ(t) is a time embedding (sinusoidal or learned). The random feature matrix becomes W ∈ ℝ^(p × (d_latent + d_time)). Single A matrix. More parameter efficient.</w:t>
      </w:r>
    </w:p>
    <w:p w:rsidR="00000000" w:rsidDel="00000000" w:rsidP="00000000" w:rsidRDefault="00000000" w:rsidRPr="00000000" w14:paraId="0000003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Option C (Time-modulated features): Compute φ(z,t) = σ(W z / √d_latent) ⊙ g(t) where g(t) is a learned time-dependent gating. Interpolates between options A and B.</w:t>
      </w:r>
    </w:p>
    <w:p w:rsidR="00000000" w:rsidDel="00000000" w:rsidP="00000000" w:rsidRDefault="00000000" w:rsidRPr="00000000" w14:paraId="000000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maximal alignment with Bonnaire's analysis, use Option A with the same discretization they use.</w:t>
      </w:r>
    </w:p>
    <w:p w:rsidR="00000000" w:rsidDel="00000000" w:rsidP="00000000" w:rsidRDefault="00000000" w:rsidRPr="00000000" w14:paraId="000000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Reference Implementation</w:t>
      </w:r>
    </w:p>
    <w:p w:rsidR="00000000" w:rsidDel="00000000" w:rsidP="00000000" w:rsidRDefault="00000000" w:rsidRPr="00000000" w14:paraId="000000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Bonnaire et al. codebase: </w:t>
      </w:r>
      <w:hyperlink r:id="rId6">
        <w:r w:rsidDel="00000000" w:rsidR="00000000" w:rsidRPr="00000000">
          <w:rPr>
            <w:rFonts w:ascii="Georgia" w:cs="Georgia" w:eastAsia="Georgia" w:hAnsi="Georgia"/>
            <w:color w:val="1155cc"/>
            <w:u w:val="single"/>
            <w:rtl w:val="0"/>
          </w:rPr>
          <w:t xml:space="preserve">https://github.com/music-ai-644/MemorizationDiffusion</w:t>
        </w:r>
      </w:hyperlink>
      <w:r w:rsidDel="00000000" w:rsidR="00000000" w:rsidRPr="00000000">
        <w:rPr>
          <w:rtl w:val="0"/>
        </w:rPr>
      </w:r>
    </w:p>
    <w:p w:rsidR="00000000" w:rsidDel="00000000" w:rsidP="00000000" w:rsidRDefault="00000000" w:rsidRPr="00000000" w14:paraId="0000003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(Verify exact URL from paper supplementary material. The repository should contain RFNN implementation, eigenvalue computation scripts, and phase diagram generation code.)</w:t>
      </w:r>
    </w:p>
    <w:p w:rsidR="00000000" w:rsidDel="00000000" w:rsidP="00000000" w:rsidRDefault="00000000" w:rsidRPr="00000000" w14:paraId="0000003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Hyperparameters</w:t>
      </w:r>
    </w:p>
    <w:p w:rsidR="00000000" w:rsidDel="00000000" w:rsidP="00000000" w:rsidRDefault="00000000" w:rsidRPr="00000000" w14:paraId="0000003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Number of random features p: [500, 1000, 2000, 5000, 10000]</w:t>
      </w:r>
    </w:p>
    <w:p w:rsidR="00000000" w:rsidDel="00000000" w:rsidP="00000000" w:rsidRDefault="00000000" w:rsidRPr="00000000" w14:paraId="000000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ratio ψ_p = p/d_latent should span from undercapacity (ψ_p &lt; 1) through overcapacity (ψ_p &gt;&gt; 1). For d_latent = 50, this means p ranging from 25 to 5000+.</w:t>
      </w:r>
    </w:p>
    <w:p w:rsidR="00000000" w:rsidDel="00000000" w:rsidP="00000000" w:rsidRDefault="00000000" w:rsidRPr="00000000" w14:paraId="000000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Nonlinearity σ: ReLU (matches most of Bonnaire's experiments) or tanh (smoother, sometimes more stable)</w:t>
      </w:r>
    </w:p>
    <w:p w:rsidR="00000000" w:rsidDel="00000000" w:rsidP="00000000" w:rsidRDefault="00000000" w:rsidRPr="00000000" w14:paraId="0000003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Learning rate: Start with values from Bonnaire's paper, adjust if needed for larger d_latent</w:t>
      </w:r>
    </w:p>
    <w:p w:rsidR="00000000" w:rsidDel="00000000" w:rsidP="00000000" w:rsidRDefault="00000000" w:rsidRPr="00000000" w14:paraId="000000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Optimizer: SGD (most aligned with theory, which assumes gradient flow) or Adam (faster convergence, may obscure some dynamics)</w:t>
      </w:r>
    </w:p>
    <w:p w:rsidR="00000000" w:rsidDel="00000000" w:rsidP="00000000" w:rsidRDefault="00000000" w:rsidRPr="00000000" w14:paraId="000000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Timesteps T: 100-1000 depending on time conditioning approach</w:t>
      </w:r>
    </w:p>
    <w:p w:rsidR="00000000" w:rsidDel="00000000" w:rsidP="00000000" w:rsidRDefault="00000000" w:rsidRPr="00000000" w14:paraId="0000004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Analysis Protocol</w:t>
      </w:r>
    </w:p>
    <w:p w:rsidR="00000000" w:rsidDel="00000000" w:rsidP="00000000" w:rsidRDefault="00000000" w:rsidRPr="00000000" w14:paraId="0000004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each (d_latent, n, p) configuration:</w:t>
      </w:r>
    </w:p>
    <w:p w:rsidR="00000000" w:rsidDel="00000000" w:rsidP="00000000" w:rsidRDefault="00000000" w:rsidRPr="00000000" w14:paraId="00000043">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 RFNN until convergence or fixed compute budget</w:t>
      </w:r>
    </w:p>
    <w:p w:rsidR="00000000" w:rsidDel="00000000" w:rsidP="00000000" w:rsidRDefault="00000000" w:rsidRPr="00000000" w14:paraId="00000044">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Extract feature correlation matrix U from final model</w:t>
      </w:r>
    </w:p>
    <w:p w:rsidR="00000000" w:rsidDel="00000000" w:rsidP="00000000" w:rsidRDefault="00000000" w:rsidRPr="00000000" w14:paraId="00000045">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Compute eigenvalues of U</w:t>
      </w:r>
    </w:p>
    <w:p w:rsidR="00000000" w:rsidDel="00000000" w:rsidP="00000000" w:rsidRDefault="00000000" w:rsidRPr="00000000" w14:paraId="00000046">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Plot eigenvalue histogram, identify ρ₁ and ρ₂ bulks</w:t>
      </w:r>
    </w:p>
    <w:p w:rsidR="00000000" w:rsidDel="00000000" w:rsidP="00000000" w:rsidRDefault="00000000" w:rsidRPr="00000000" w14:paraId="00000047">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Cardo" w:cs="Cardo" w:eastAsia="Cardo" w:hAnsi="Cardo"/>
          <w:rtl w:val="0"/>
        </w:rPr>
        <w:t xml:space="preserve">Estimate bulk edges λ₁⁺, λ₂⁻ and compute gap Δ = λ₂⁻ − λ₁⁺</w:t>
      </w:r>
    </w:p>
    <w:p w:rsidR="00000000" w:rsidDel="00000000" w:rsidP="00000000" w:rsidRDefault="00000000" w:rsidRPr="00000000" w14:paraId="00000048">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Measure generation quality (if applicable) and memorization metrics</w:t>
      </w:r>
    </w:p>
    <w:p w:rsidR="00000000" w:rsidDel="00000000" w:rsidP="00000000" w:rsidRDefault="00000000" w:rsidRPr="00000000" w14:paraId="00000049">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Record (d_latent, n, p, Δ, τ_gen, τ_mem)</w:t>
      </w:r>
    </w:p>
    <w:p w:rsidR="00000000" w:rsidDel="00000000" w:rsidP="00000000" w:rsidRDefault="00000000" w:rsidRPr="00000000" w14:paraId="000000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Aggregate across configurations to produce:</w:t>
      </w:r>
    </w:p>
    <w:p w:rsidR="00000000" w:rsidDel="00000000" w:rsidP="00000000" w:rsidRDefault="00000000" w:rsidRPr="00000000" w14:paraId="0000004B">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Gap vs d_latent curves at fixed n</w:t>
      </w:r>
    </w:p>
    <w:p w:rsidR="00000000" w:rsidDel="00000000" w:rsidP="00000000" w:rsidRDefault="00000000" w:rsidRPr="00000000" w14:paraId="0000004C">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Gap vs n curves at fixed d_latent</w:t>
      </w:r>
    </w:p>
    <w:p w:rsidR="00000000" w:rsidDel="00000000" w:rsidP="00000000" w:rsidRDefault="00000000" w:rsidRPr="00000000" w14:paraId="0000004D">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Phase diagram in (d_latent, n) space</w:t>
      </w:r>
    </w:p>
    <w:p w:rsidR="00000000" w:rsidDel="00000000" w:rsidP="00000000" w:rsidRDefault="00000000" w:rsidRPr="00000000" w14:paraId="0000004E">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Comparison of empirical boundary to theoretical prediction</w:t>
      </w:r>
    </w:p>
    <w:p w:rsidR="00000000" w:rsidDel="00000000" w:rsidP="00000000" w:rsidRDefault="00000000" w:rsidRPr="00000000" w14:paraId="0000004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7.4 Track 2: Transformer Diffusion Model</w:t>
      </w:r>
    </w:p>
    <w:p w:rsidR="00000000" w:rsidDel="00000000" w:rsidP="00000000" w:rsidRDefault="00000000" w:rsidRPr="00000000" w14:paraId="0000005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Purpose</w:t>
      </w:r>
    </w:p>
    <w:p w:rsidR="00000000" w:rsidDel="00000000" w:rsidP="00000000" w:rsidRDefault="00000000" w:rsidRPr="00000000" w14:paraId="0000005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Test whether Track 1's theoretical insights hold for practical architectures on real data. Specifically:</w:t>
      </w:r>
    </w:p>
    <w:p w:rsidR="00000000" w:rsidDel="00000000" w:rsidP="00000000" w:rsidRDefault="00000000" w:rsidRPr="00000000" w14:paraId="00000053">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Measure τ_gen (when FID drops below threshold) and τ_mem (when memorization ratio exceeds threshold) empirically</w:t>
      </w:r>
    </w:p>
    <w:p w:rsidR="00000000" w:rsidDel="00000000" w:rsidP="00000000" w:rsidRDefault="00000000" w:rsidRPr="00000000" w14:paraId="00000054">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ungsuh" w:cs="Gungsuh" w:eastAsia="Gungsuh" w:hAnsi="Gungsuh"/>
          <w:rtl w:val="0"/>
        </w:rPr>
        <w:t xml:space="preserve">Test whether optimal d_latent ≈ d_intrinsic for real datasets</w:t>
      </w:r>
    </w:p>
    <w:p w:rsidR="00000000" w:rsidDel="00000000" w:rsidP="00000000" w:rsidRDefault="00000000" w:rsidRPr="00000000" w14:paraId="00000055">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Quantify the memorization-quality tradeoff as d_latent varies</w:t>
      </w:r>
    </w:p>
    <w:p w:rsidR="00000000" w:rsidDel="00000000" w:rsidP="00000000" w:rsidRDefault="00000000" w:rsidRPr="00000000" w14:paraId="00000056">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Provide actionable guidelines for practitioners choosing latent dimensions</w:t>
      </w:r>
    </w:p>
    <w:p w:rsidR="00000000" w:rsidDel="00000000" w:rsidP="00000000" w:rsidRDefault="00000000" w:rsidRPr="00000000" w14:paraId="000000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Why No Eigenvalue Analysis</w:t>
      </w:r>
    </w:p>
    <w:p w:rsidR="00000000" w:rsidDel="00000000" w:rsidP="00000000" w:rsidRDefault="00000000" w:rsidRPr="00000000" w14:paraId="0000005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a UNet, we cannot perform the eigenvalue analysis from Track 1. The reasons:</w:t>
      </w:r>
    </w:p>
    <w:p w:rsidR="00000000" w:rsidDel="00000000" w:rsidP="00000000" w:rsidRDefault="00000000" w:rsidRPr="00000000" w14:paraId="00000059">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All weights are learned, not just output weights. There's no frozen random feature layer, so the feature correlation matrix U doesn't have the Wishart structure that enables random matrix theory.</w:t>
      </w:r>
    </w:p>
    <w:p w:rsidR="00000000" w:rsidDel="00000000" w:rsidP="00000000" w:rsidRDefault="00000000" w:rsidRPr="00000000" w14:paraId="0000005A">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The architecture is deep and highly nonlinear. Even if we defined some analog of U, its eigenvalue distribution would depend on the full training trajectory in an intractable way.</w:t>
      </w:r>
    </w:p>
    <w:p w:rsidR="00000000" w:rsidDel="00000000" w:rsidP="00000000" w:rsidRDefault="00000000" w:rsidRPr="00000000" w14:paraId="0000005B">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Skip connections, attention, and normalization layers create complex interactions that have no counterpart in the RFNN analysis.</w:t>
      </w:r>
    </w:p>
    <w:p w:rsidR="00000000" w:rsidDel="00000000" w:rsidP="00000000" w:rsidRDefault="00000000" w:rsidRPr="00000000" w14:paraId="000000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Therefore, Track 2 is purely empirical. We measure memorization and generation quality directly, without theoretical predictions for the underlying mechanism. The scientific question is whether the qualitative predictions from Track 1 (optimal d_latent ≈ d_intrinsic, larger d_latent leads to earlier memorization) hold empirically.</w:t>
      </w:r>
    </w:p>
    <w:p w:rsidR="00000000" w:rsidDel="00000000" w:rsidP="00000000" w:rsidRDefault="00000000" w:rsidRPr="00000000" w14:paraId="0000005D">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Architecture</w:t>
      </w:r>
    </w:p>
    <w:p w:rsidR="00000000" w:rsidDel="00000000" w:rsidP="00000000" w:rsidRDefault="00000000" w:rsidRPr="00000000" w14:paraId="0000005E">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We use Diffusion Transformer (DiT) architectures following Peebles &amp; Xie (2023). Ideally use (consider linear maybe) cosine or EDM schedule. DDPM type training. Score model  type inference.</w:t>
      </w:r>
    </w:p>
    <w:p w:rsidR="00000000" w:rsidDel="00000000" w:rsidP="00000000" w:rsidRDefault="00000000" w:rsidRPr="00000000" w14:paraId="0000005F">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Input Processing</w:t>
      </w:r>
    </w:p>
    <w:p w:rsidR="00000000" w:rsidDel="00000000" w:rsidP="00000000" w:rsidRDefault="00000000" w:rsidRPr="00000000" w14:paraId="00000060">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ungsuh" w:cs="Gungsuh" w:eastAsia="Gungsuh" w:hAnsi="Gungsuh"/>
          <w:rtl w:val="0"/>
        </w:rPr>
        <w:t xml:space="preserve">The noisy latent z_t ∈ ℝ^(c × h × w) is first patchified:</w:t>
      </w:r>
    </w:p>
    <w:p w:rsidR="00000000" w:rsidDel="00000000" w:rsidP="00000000" w:rsidRDefault="00000000" w:rsidRPr="00000000" w14:paraId="00000061">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Divide into non-overlapping patches of size p × p (typically p = 2 or p = 4)</w:t>
      </w:r>
    </w:p>
    <w:p w:rsidR="00000000" w:rsidDel="00000000" w:rsidP="00000000" w:rsidRDefault="00000000" w:rsidRPr="00000000" w14:paraId="00000062">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Each patch becomes a token: (c × p × p) dimensional</w:t>
      </w:r>
    </w:p>
    <w:p w:rsidR="00000000" w:rsidDel="00000000" w:rsidP="00000000" w:rsidRDefault="00000000" w:rsidRPr="00000000" w14:paraId="00000063">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Flatten to sequence: (h/p × w/p) tokens, each of dimension (c × p²)</w:t>
      </w:r>
    </w:p>
    <w:p w:rsidR="00000000" w:rsidDel="00000000" w:rsidP="00000000" w:rsidRDefault="00000000" w:rsidRPr="00000000" w14:paraId="00000064">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Linear projection to model dimension d_model</w:t>
      </w:r>
    </w:p>
    <w:p w:rsidR="00000000" w:rsidDel="00000000" w:rsidP="00000000" w:rsidRDefault="00000000" w:rsidRPr="00000000" w14:paraId="00000065">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For a latent of shape 4 × 32 × 32 with patch size 2:</w:t>
      </w:r>
    </w:p>
    <w:p w:rsidR="00000000" w:rsidDel="00000000" w:rsidP="00000000" w:rsidRDefault="00000000" w:rsidRPr="00000000" w14:paraId="00000066">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Number of tokens: 16 × 16 = 256</w:t>
      </w:r>
    </w:p>
    <w:p w:rsidR="00000000" w:rsidDel="00000000" w:rsidP="00000000" w:rsidRDefault="00000000" w:rsidRPr="00000000" w14:paraId="00000067">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Raw token dimension: 4 × 2 × 2 = 16</w:t>
      </w:r>
    </w:p>
    <w:p w:rsidR="00000000" w:rsidDel="00000000" w:rsidP="00000000" w:rsidRDefault="00000000" w:rsidRPr="00000000" w14:paraId="00000068">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Projected to d_model (e.g., 768 or 1152)</w:t>
      </w:r>
    </w:p>
    <w:p w:rsidR="00000000" w:rsidDel="00000000" w:rsidP="00000000" w:rsidRDefault="00000000" w:rsidRPr="00000000" w14:paraId="00000069">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Positional Encoding</w:t>
      </w:r>
    </w:p>
    <w:p w:rsidR="00000000" w:rsidDel="00000000" w:rsidP="00000000" w:rsidRDefault="00000000" w:rsidRPr="00000000" w14:paraId="0000006A">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Add learned or sinusoidal 2D positional embeddings to each token based on its spatial position in the original latent grid.</w:t>
      </w:r>
    </w:p>
    <w:p w:rsidR="00000000" w:rsidDel="00000000" w:rsidP="00000000" w:rsidRDefault="00000000" w:rsidRPr="00000000" w14:paraId="0000006B">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Conditioning: AdaLN-Zero</w:t>
      </w:r>
    </w:p>
    <w:p w:rsidR="00000000" w:rsidDel="00000000" w:rsidP="00000000" w:rsidRDefault="00000000" w:rsidRPr="00000000" w14:paraId="0000006C">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Timestep and optional class conditioning enter through Adaptive Layer Normalization:</w:t>
      </w:r>
    </w:p>
    <w:p w:rsidR="00000000" w:rsidDel="00000000" w:rsidP="00000000" w:rsidRDefault="00000000" w:rsidRPr="00000000" w14:paraId="0000006D">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Cardo" w:cs="Cardo" w:eastAsia="Cardo" w:hAnsi="Cardo"/>
          <w:rtl w:val="0"/>
        </w:rPr>
        <w:t xml:space="preserve">Embed timestep t via sinusoidal encoding → MLP → conditioning vector c ∈ ℝ^(d_cond)</w:t>
      </w:r>
    </w:p>
    <w:p w:rsidR="00000000" w:rsidDel="00000000" w:rsidP="00000000" w:rsidRDefault="00000000" w:rsidRPr="00000000" w14:paraId="0000006E">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class-conditional models, embed class label and add to c</w:t>
      </w:r>
    </w:p>
    <w:p w:rsidR="00000000" w:rsidDel="00000000" w:rsidP="00000000" w:rsidRDefault="00000000" w:rsidRPr="00000000" w14:paraId="0000006F">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Each transformer block's LayerNorm is replaced with AdaLN:</w:t>
      </w:r>
    </w:p>
    <w:p w:rsidR="00000000" w:rsidDel="00000000" w:rsidP="00000000" w:rsidRDefault="00000000" w:rsidRPr="00000000" w14:paraId="00000070">
      <w:pPr>
        <w:numPr>
          <w:ilvl w:val="1"/>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Instead of: LayerNorm(x)</w:t>
      </w:r>
    </w:p>
    <w:p w:rsidR="00000000" w:rsidDel="00000000" w:rsidP="00000000" w:rsidRDefault="00000000" w:rsidRPr="00000000" w14:paraId="00000071">
      <w:pPr>
        <w:numPr>
          <w:ilvl w:val="1"/>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Use: γ(c) × LayerNorm(x) + β(c)</w:t>
      </w:r>
    </w:p>
    <w:p w:rsidR="00000000" w:rsidDel="00000000" w:rsidP="00000000" w:rsidRDefault="00000000" w:rsidRPr="00000000" w14:paraId="00000072">
      <w:pPr>
        <w:numPr>
          <w:ilvl w:val="1"/>
          <w:numId w:val="8"/>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Where γ(c), β(c) are learned linear projections of conditioning vector</w:t>
      </w:r>
    </w:p>
    <w:p w:rsidR="00000000" w:rsidDel="00000000" w:rsidP="00000000" w:rsidRDefault="00000000" w:rsidRPr="00000000" w14:paraId="00000073">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AdaLN-Zero initializes the final projection in each block to zero, so the network starts as identity and gradually learns to denoise.</w:t>
      </w:r>
    </w:p>
    <w:p w:rsidR="00000000" w:rsidDel="00000000" w:rsidP="00000000" w:rsidRDefault="00000000" w:rsidRPr="00000000" w14:paraId="00000074">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Transformer Block</w:t>
      </w:r>
    </w:p>
    <w:p w:rsidR="00000000" w:rsidDel="00000000" w:rsidP="00000000" w:rsidRDefault="00000000" w:rsidRPr="00000000" w14:paraId="00000075">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Each block contains:</w:t>
      </w:r>
    </w:p>
    <w:p w:rsidR="00000000" w:rsidDel="00000000" w:rsidP="00000000" w:rsidRDefault="00000000" w:rsidRPr="00000000" w14:paraId="00000076">
      <w:pPr>
        <w:numPr>
          <w:ilvl w:val="0"/>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Cardo" w:cs="Cardo" w:eastAsia="Cardo" w:hAnsi="Cardo"/>
          <w:rtl w:val="0"/>
        </w:rPr>
        <w:t xml:space="preserve">AdaLN → Multi-Head Self-Attention → Residual</w:t>
      </w:r>
    </w:p>
    <w:p w:rsidR="00000000" w:rsidDel="00000000" w:rsidP="00000000" w:rsidRDefault="00000000" w:rsidRPr="00000000" w14:paraId="00000077">
      <w:pPr>
        <w:numPr>
          <w:ilvl w:val="0"/>
          <w:numId w:val="20"/>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Cardo" w:cs="Cardo" w:eastAsia="Cardo" w:hAnsi="Cardo"/>
          <w:rtl w:val="0"/>
        </w:rPr>
        <w:t xml:space="preserve">AdaLN → MLP (GELU activation, expansion ratio 4) → Residual</w:t>
      </w:r>
    </w:p>
    <w:p w:rsidR="00000000" w:rsidDel="00000000" w:rsidP="00000000" w:rsidRDefault="00000000" w:rsidRPr="00000000" w14:paraId="00000078">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Standard transformer with the only modification being AdaLN for conditioning. No cross-attention needed since conditioning enters through normalization.</w:t>
      </w:r>
    </w:p>
    <w:p w:rsidR="00000000" w:rsidDel="00000000" w:rsidP="00000000" w:rsidRDefault="00000000" w:rsidRPr="00000000" w14:paraId="00000079">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Output Processing</w:t>
      </w:r>
    </w:p>
    <w:p w:rsidR="00000000" w:rsidDel="00000000" w:rsidP="00000000" w:rsidRDefault="00000000" w:rsidRPr="00000000" w14:paraId="0000007A">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After N transformer blocks:</w:t>
      </w:r>
    </w:p>
    <w:p w:rsidR="00000000" w:rsidDel="00000000" w:rsidP="00000000" w:rsidRDefault="00000000" w:rsidRPr="00000000" w14:paraId="0000007B">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Final AdaLN</w:t>
      </w:r>
    </w:p>
    <w:p w:rsidR="00000000" w:rsidDel="00000000" w:rsidP="00000000" w:rsidRDefault="00000000" w:rsidRPr="00000000" w14:paraId="0000007C">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Linear projection from d_model back to (c × p²) per token</w:t>
      </w:r>
    </w:p>
    <w:p w:rsidR="00000000" w:rsidDel="00000000" w:rsidP="00000000" w:rsidRDefault="00000000" w:rsidRPr="00000000" w14:paraId="0000007D">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Cardo" w:cs="Cardo" w:eastAsia="Cardo" w:hAnsi="Cardo"/>
          <w:rtl w:val="0"/>
        </w:rPr>
        <w:t xml:space="preserve">Reshape tokens back to spatial: (h/p, w/p, c, p, p) → (c, h, w)</w:t>
      </w:r>
    </w:p>
    <w:p w:rsidR="00000000" w:rsidDel="00000000" w:rsidP="00000000" w:rsidRDefault="00000000" w:rsidRPr="00000000" w14:paraId="0000007E">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Cardo" w:cs="Cardo" w:eastAsia="Cardo" w:hAnsi="Cardo"/>
          <w:rtl w:val="0"/>
        </w:rPr>
        <w:t xml:space="preserve">Output is predicted noise ε_θ(z_t, t) ∈ ℝ^(c × h × w), same shape as input.</w:t>
      </w:r>
    </w:p>
    <w:p w:rsidR="00000000" w:rsidDel="00000000" w:rsidP="00000000" w:rsidRDefault="00000000" w:rsidRPr="00000000" w14:paraId="0000007F">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Specific Configurations</w:t>
      </w:r>
    </w:p>
    <w:p w:rsidR="00000000" w:rsidDel="00000000" w:rsidP="00000000" w:rsidRDefault="00000000" w:rsidRPr="00000000" w14:paraId="00000080">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DiT follows a naming convention based on model dimension and depth:</w:t>
      </w:r>
    </w:p>
    <w:p w:rsidR="00000000" w:rsidDel="00000000" w:rsidP="00000000" w:rsidRDefault="00000000" w:rsidRPr="00000000" w14:paraId="00000081">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DiT-S (Small):</w:t>
      </w:r>
    </w:p>
    <w:p w:rsidR="00000000" w:rsidDel="00000000" w:rsidP="00000000" w:rsidRDefault="00000000" w:rsidRPr="00000000" w14:paraId="00000082">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d_model: 384</w:t>
      </w:r>
    </w:p>
    <w:p w:rsidR="00000000" w:rsidDel="00000000" w:rsidP="00000000" w:rsidRDefault="00000000" w:rsidRPr="00000000" w14:paraId="00000083">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Depth: 12 blocks</w:t>
      </w:r>
    </w:p>
    <w:p w:rsidR="00000000" w:rsidDel="00000000" w:rsidP="00000000" w:rsidRDefault="00000000" w:rsidRPr="00000000" w14:paraId="00000084">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Heads: 6</w:t>
      </w:r>
    </w:p>
    <w:p w:rsidR="00000000" w:rsidDel="00000000" w:rsidP="00000000" w:rsidRDefault="00000000" w:rsidRPr="00000000" w14:paraId="00000085">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Parameters: ~33M</w:t>
      </w:r>
    </w:p>
    <w:p w:rsidR="00000000" w:rsidDel="00000000" w:rsidP="00000000" w:rsidRDefault="00000000" w:rsidRPr="00000000" w14:paraId="00000086">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DiT-B (Base):</w:t>
      </w:r>
    </w:p>
    <w:p w:rsidR="00000000" w:rsidDel="00000000" w:rsidP="00000000" w:rsidRDefault="00000000" w:rsidRPr="00000000" w14:paraId="00000087">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d_model: 768</w:t>
      </w:r>
    </w:p>
    <w:p w:rsidR="00000000" w:rsidDel="00000000" w:rsidP="00000000" w:rsidRDefault="00000000" w:rsidRPr="00000000" w14:paraId="00000088">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Depth: 12 blocks</w:t>
      </w:r>
    </w:p>
    <w:p w:rsidR="00000000" w:rsidDel="00000000" w:rsidP="00000000" w:rsidRDefault="00000000" w:rsidRPr="00000000" w14:paraId="00000089">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Heads: 12</w:t>
      </w:r>
    </w:p>
    <w:p w:rsidR="00000000" w:rsidDel="00000000" w:rsidP="00000000" w:rsidRDefault="00000000" w:rsidRPr="00000000" w14:paraId="0000008A">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Parameters: ~130M</w:t>
      </w:r>
    </w:p>
    <w:p w:rsidR="00000000" w:rsidDel="00000000" w:rsidP="00000000" w:rsidRDefault="00000000" w:rsidRPr="00000000" w14:paraId="0000008B">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DiT-L (Large):</w:t>
      </w:r>
    </w:p>
    <w:p w:rsidR="00000000" w:rsidDel="00000000" w:rsidP="00000000" w:rsidRDefault="00000000" w:rsidRPr="00000000" w14:paraId="0000008C">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d_model: 1024</w:t>
      </w:r>
    </w:p>
    <w:p w:rsidR="00000000" w:rsidDel="00000000" w:rsidP="00000000" w:rsidRDefault="00000000" w:rsidRPr="00000000" w14:paraId="0000008D">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Depth: 24 blocks</w:t>
      </w:r>
    </w:p>
    <w:p w:rsidR="00000000" w:rsidDel="00000000" w:rsidP="00000000" w:rsidRDefault="00000000" w:rsidRPr="00000000" w14:paraId="0000008E">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Heads: 16</w:t>
      </w:r>
    </w:p>
    <w:p w:rsidR="00000000" w:rsidDel="00000000" w:rsidP="00000000" w:rsidRDefault="00000000" w:rsidRPr="00000000" w14:paraId="0000008F">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Parameters: ~458M</w:t>
      </w:r>
    </w:p>
    <w:p w:rsidR="00000000" w:rsidDel="00000000" w:rsidP="00000000" w:rsidRDefault="00000000" w:rsidRPr="00000000" w14:paraId="00000090">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DiT-XL (Extra Large):</w:t>
      </w:r>
    </w:p>
    <w:p w:rsidR="00000000" w:rsidDel="00000000" w:rsidP="00000000" w:rsidRDefault="00000000" w:rsidRPr="00000000" w14:paraId="00000091">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d_model: 1152</w:t>
      </w:r>
    </w:p>
    <w:p w:rsidR="00000000" w:rsidDel="00000000" w:rsidP="00000000" w:rsidRDefault="00000000" w:rsidRPr="00000000" w14:paraId="00000092">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Depth: 28 blocks</w:t>
      </w:r>
    </w:p>
    <w:p w:rsidR="00000000" w:rsidDel="00000000" w:rsidP="00000000" w:rsidRDefault="00000000" w:rsidRPr="00000000" w14:paraId="00000093">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Heads: 16</w:t>
      </w:r>
    </w:p>
    <w:p w:rsidR="00000000" w:rsidDel="00000000" w:rsidP="00000000" w:rsidRDefault="00000000" w:rsidRPr="00000000" w14:paraId="00000094">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Parameters: ~675M</w:t>
      </w:r>
    </w:p>
    <w:p w:rsidR="00000000" w:rsidDel="00000000" w:rsidP="00000000" w:rsidRDefault="00000000" w:rsidRPr="00000000" w14:paraId="00000095">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For our experiments at CIFAR-10 scale, DiT-S or DiT-B is appropriate. For CelebA/FFHQ, DiT-B or DiT-L.</w:t>
      </w:r>
    </w:p>
    <w:p w:rsidR="00000000" w:rsidDel="00000000" w:rsidP="00000000" w:rsidRDefault="00000000" w:rsidRPr="00000000" w14:paraId="00000096">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Scaling the Transformer with Latent Dimension</w:t>
      </w:r>
    </w:p>
    <w:p w:rsidR="00000000" w:rsidDel="00000000" w:rsidP="00000000" w:rsidRDefault="00000000" w:rsidRPr="00000000" w14:paraId="00000097">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When d_latent changes, we have cleaner options than with UNets:</w:t>
      </w:r>
    </w:p>
    <w:p w:rsidR="00000000" w:rsidDel="00000000" w:rsidP="00000000" w:rsidRDefault="00000000" w:rsidRPr="00000000" w14:paraId="00000098">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Option 1 — Fixed patch size, varying sequence length: Keep patch size p constant. As latent spatial resolution changes, sequence length changes.</w:t>
      </w:r>
    </w:p>
    <w:p w:rsidR="00000000" w:rsidDel="00000000" w:rsidP="00000000" w:rsidRDefault="00000000" w:rsidRPr="00000000" w14:paraId="00000099">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Cardo" w:cs="Cardo" w:eastAsia="Cardo" w:hAnsi="Cardo"/>
          <w:rtl w:val="0"/>
        </w:rPr>
        <w:t xml:space="preserve">d_latent = 64 as 4 × 4 × 4, patch size 2 → 4 tokens</w:t>
      </w:r>
    </w:p>
    <w:p w:rsidR="00000000" w:rsidDel="00000000" w:rsidP="00000000" w:rsidRDefault="00000000" w:rsidRPr="00000000" w14:paraId="0000009A">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Cardo" w:cs="Cardo" w:eastAsia="Cardo" w:hAnsi="Cardo"/>
          <w:rtl w:val="0"/>
        </w:rPr>
        <w:t xml:space="preserve">d_latent = 256 as 4 × 8 × 8, patch size 2 → 16 tokens</w:t>
      </w:r>
    </w:p>
    <w:p w:rsidR="00000000" w:rsidDel="00000000" w:rsidP="00000000" w:rsidRDefault="00000000" w:rsidRPr="00000000" w14:paraId="0000009B">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Cardo" w:cs="Cardo" w:eastAsia="Cardo" w:hAnsi="Cardo"/>
          <w:rtl w:val="0"/>
        </w:rPr>
        <w:t xml:space="preserve">d_latent = 1024 as 4 × 16 × 16, patch size 2 → 64 tokens</w:t>
      </w:r>
    </w:p>
    <w:p w:rsidR="00000000" w:rsidDel="00000000" w:rsidP="00000000" w:rsidRDefault="00000000" w:rsidRPr="00000000" w14:paraId="0000009C">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Transformer handles variable sequence length naturally. Attention cost scales quadratically with sequence length.</w:t>
      </w:r>
    </w:p>
    <w:p w:rsidR="00000000" w:rsidDel="00000000" w:rsidP="00000000" w:rsidRDefault="00000000" w:rsidRPr="00000000" w14:paraId="0000009D">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Option 2 — Fixed sequence length, varying patch dimension: Keep spatial resolution and patch size constant. As latent channels change, token dimension changes before projection.</w:t>
      </w:r>
    </w:p>
    <w:p w:rsidR="00000000" w:rsidDel="00000000" w:rsidP="00000000" w:rsidRDefault="00000000" w:rsidRPr="00000000" w14:paraId="0000009E">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Cardo" w:cs="Cardo" w:eastAsia="Cardo" w:hAnsi="Cardo"/>
          <w:rtl w:val="0"/>
        </w:rPr>
        <w:t xml:space="preserve">d_latent = 32 as 2 × 4 × 4, patch size 2 → 16 tokens, raw dim 8</w:t>
      </w:r>
    </w:p>
    <w:p w:rsidR="00000000" w:rsidDel="00000000" w:rsidP="00000000" w:rsidRDefault="00000000" w:rsidRPr="00000000" w14:paraId="0000009F">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Cardo" w:cs="Cardo" w:eastAsia="Cardo" w:hAnsi="Cardo"/>
          <w:rtl w:val="0"/>
        </w:rPr>
        <w:t xml:space="preserve">d_latent = 64 as 4 × 4 × 4, patch size 2 → 16 tokens, raw dim 16</w:t>
      </w:r>
    </w:p>
    <w:p w:rsidR="00000000" w:rsidDel="00000000" w:rsidP="00000000" w:rsidRDefault="00000000" w:rsidRPr="00000000" w14:paraId="000000A0">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Cardo" w:cs="Cardo" w:eastAsia="Cardo" w:hAnsi="Cardo"/>
          <w:rtl w:val="0"/>
        </w:rPr>
        <w:t xml:space="preserve">d_latent = 128 as 8 × 4 × 4, patch size 2 → 16 tokens, raw dim 32</w:t>
      </w:r>
    </w:p>
    <w:p w:rsidR="00000000" w:rsidDel="00000000" w:rsidP="00000000" w:rsidRDefault="00000000" w:rsidRPr="00000000" w14:paraId="000000A1">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The linear projection to d_model absorbs the varying input dimension. Sequence length stays constant.</w:t>
      </w:r>
    </w:p>
    <w:p w:rsidR="00000000" w:rsidDel="00000000" w:rsidP="00000000" w:rsidRDefault="00000000" w:rsidRPr="00000000" w14:paraId="000000A2">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We’ll use both fyi.</w:t>
      </w:r>
    </w:p>
    <w:p w:rsidR="00000000" w:rsidDel="00000000" w:rsidP="00000000" w:rsidRDefault="00000000" w:rsidRPr="00000000" w14:paraId="000000A3">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Fixed vs Proportional Model Capacity</w:t>
      </w:r>
    </w:p>
    <w:p w:rsidR="00000000" w:rsidDel="00000000" w:rsidP="00000000" w:rsidRDefault="00000000" w:rsidRPr="00000000" w14:paraId="000000A4">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As with UNets, we test two approaches:</w:t>
      </w:r>
    </w:p>
    <w:p w:rsidR="00000000" w:rsidDel="00000000" w:rsidP="00000000" w:rsidRDefault="00000000" w:rsidRPr="00000000" w14:paraId="000000A5">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Fixed capacity (primary): Keep d_model and depth constant across d_latent configurations. Only the input/output projections change. This isolates the effect of latent dimensionality.</w:t>
      </w:r>
    </w:p>
    <w:p w:rsidR="00000000" w:rsidDel="00000000" w:rsidP="00000000" w:rsidRDefault="00000000" w:rsidRPr="00000000" w14:paraId="000000A6">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Proportional capacity (secondary): Scale d_model with latent dimension, maintaining a ratio. Tests whether matched models behave differently.</w:t>
      </w:r>
    </w:p>
    <w:p w:rsidR="00000000" w:rsidDel="00000000" w:rsidP="00000000" w:rsidRDefault="00000000" w:rsidRPr="00000000" w14:paraId="000000A7">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Transformers make fixed capacity easier to achieve than UNets because the architecture is more modular — changing input dimension doesn't cascade through the whole network.</w:t>
      </w:r>
    </w:p>
    <w:p w:rsidR="00000000" w:rsidDel="00000000" w:rsidP="00000000" w:rsidRDefault="00000000" w:rsidRPr="00000000" w14:paraId="000000A8">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Comparison to UNet</w:t>
      </w:r>
    </w:p>
    <w:p w:rsidR="00000000" w:rsidDel="00000000" w:rsidP="00000000" w:rsidRDefault="00000000" w:rsidRPr="00000000" w14:paraId="000000A9">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Advantages of DiT for our experiments:</w:t>
      </w:r>
    </w:p>
    <w:p w:rsidR="00000000" w:rsidDel="00000000" w:rsidP="00000000" w:rsidRDefault="00000000" w:rsidRPr="00000000" w14:paraId="000000AA">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Cleaner scaling: Varying d_latent only affects input/output projections</w:t>
      </w:r>
    </w:p>
    <w:p w:rsidR="00000000" w:rsidDel="00000000" w:rsidP="00000000" w:rsidRDefault="00000000" w:rsidRPr="00000000" w14:paraId="000000AB">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No skip connections: Simpler information flow, easier to analyze</w:t>
      </w:r>
    </w:p>
    <w:p w:rsidR="00000000" w:rsidDel="00000000" w:rsidP="00000000" w:rsidRDefault="00000000" w:rsidRPr="00000000" w14:paraId="000000AC">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Predictable parameter count: Scales cleanly with d_model² × depth</w:t>
      </w:r>
    </w:p>
    <w:p w:rsidR="00000000" w:rsidDel="00000000" w:rsidP="00000000" w:rsidRDefault="00000000" w:rsidRPr="00000000" w14:paraId="000000AD">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Modern: Better alignment with current research direction</w:t>
      </w:r>
    </w:p>
    <w:p w:rsidR="00000000" w:rsidDel="00000000" w:rsidP="00000000" w:rsidRDefault="00000000" w:rsidRPr="00000000" w14:paraId="000000AE">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Disadvantages:</w:t>
      </w:r>
    </w:p>
    <w:p w:rsidR="00000000" w:rsidDel="00000000" w:rsidP="00000000" w:rsidRDefault="00000000" w:rsidRPr="00000000" w14:paraId="000000AF">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inductive bias: No built-in multi-scale processing</w:t>
      </w:r>
    </w:p>
    <w:p w:rsidR="00000000" w:rsidDel="00000000" w:rsidP="00000000" w:rsidRDefault="00000000" w:rsidRPr="00000000" w14:paraId="000000B0">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Attention cost: Quadratic in sequence length (but latent sequences are short)</w:t>
      </w:r>
    </w:p>
    <w:p w:rsidR="00000000" w:rsidDel="00000000" w:rsidP="00000000" w:rsidRDefault="00000000" w:rsidRPr="00000000" w14:paraId="000000B1">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mature: Fewer reference implementations than UNet</w:t>
      </w:r>
    </w:p>
    <w:p w:rsidR="00000000" w:rsidDel="00000000" w:rsidP="00000000" w:rsidRDefault="00000000" w:rsidRPr="00000000" w14:paraId="000000B2">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For our controlled experiments on memorization, the cleaner scaling behavior of DiT outweighs the disadvantages.</w:t>
      </w:r>
    </w:p>
    <w:p w:rsidR="00000000" w:rsidDel="00000000" w:rsidP="00000000" w:rsidRDefault="00000000" w:rsidRPr="00000000" w14:paraId="000000B3">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Reference Implementations</w:t>
      </w:r>
    </w:p>
    <w:p w:rsidR="00000000" w:rsidDel="00000000" w:rsidP="00000000" w:rsidRDefault="00000000" w:rsidRPr="00000000" w14:paraId="000000B4">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DiT (Peebles &amp; Xie, 2023):</w:t>
      </w:r>
      <w:hyperlink r:id="rId7">
        <w:r w:rsidDel="00000000" w:rsidR="00000000" w:rsidRPr="00000000">
          <w:rPr>
            <w:rFonts w:ascii="Georgia" w:cs="Georgia" w:eastAsia="Georgia" w:hAnsi="Georgia"/>
            <w:rtl w:val="0"/>
          </w:rPr>
          <w:t xml:space="preserve"> </w:t>
        </w:r>
      </w:hyperlink>
      <w:hyperlink r:id="rId8">
        <w:r w:rsidDel="00000000" w:rsidR="00000000" w:rsidRPr="00000000">
          <w:rPr>
            <w:rFonts w:ascii="Georgia" w:cs="Georgia" w:eastAsia="Georgia" w:hAnsi="Georgia"/>
            <w:color w:val="1155cc"/>
            <w:u w:val="single"/>
            <w:rtl w:val="0"/>
          </w:rPr>
          <w:t xml:space="preserve">https://github.com/facebookresearch/DiT</w:t>
        </w:r>
      </w:hyperlink>
      <w:r w:rsidDel="00000000" w:rsidR="00000000" w:rsidRPr="00000000">
        <w:rPr>
          <w:rtl w:val="0"/>
        </w:rPr>
      </w:r>
    </w:p>
    <w:p w:rsidR="00000000" w:rsidDel="00000000" w:rsidP="00000000" w:rsidRDefault="00000000" w:rsidRPr="00000000" w14:paraId="000000B5">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Official implementation. Clean, well-documented, includes pretrained models. Primary reference for our experiments.</w:t>
      </w:r>
    </w:p>
    <w:p w:rsidR="00000000" w:rsidDel="00000000" w:rsidP="00000000" w:rsidRDefault="00000000" w:rsidRPr="00000000" w14:paraId="000000B6">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Diffusers DiT:</w:t>
      </w:r>
      <w:hyperlink r:id="rId9">
        <w:r w:rsidDel="00000000" w:rsidR="00000000" w:rsidRPr="00000000">
          <w:rPr>
            <w:rFonts w:ascii="Georgia" w:cs="Georgia" w:eastAsia="Georgia" w:hAnsi="Georgia"/>
            <w:rtl w:val="0"/>
          </w:rPr>
          <w:t xml:space="preserve"> </w:t>
        </w:r>
      </w:hyperlink>
      <w:hyperlink r:id="rId10">
        <w:r w:rsidDel="00000000" w:rsidR="00000000" w:rsidRPr="00000000">
          <w:rPr>
            <w:rFonts w:ascii="Georgia" w:cs="Georgia" w:eastAsia="Georgia" w:hAnsi="Georgia"/>
            <w:color w:val="1155cc"/>
            <w:u w:val="single"/>
            <w:rtl w:val="0"/>
          </w:rPr>
          <w:t xml:space="preserve">https://github.com/huggingface/diffusers</w:t>
        </w:r>
      </w:hyperlink>
      <w:r w:rsidDel="00000000" w:rsidR="00000000" w:rsidRPr="00000000">
        <w:rPr>
          <w:rtl w:val="0"/>
        </w:rPr>
      </w:r>
    </w:p>
    <w:p w:rsidR="00000000" w:rsidDel="00000000" w:rsidP="00000000" w:rsidRDefault="00000000" w:rsidRPr="00000000" w14:paraId="000000B7">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HuggingFace implementation. More integrated with their ecosystem, good for quick experiments.</w:t>
      </w:r>
    </w:p>
    <w:p w:rsidR="00000000" w:rsidDel="00000000" w:rsidP="00000000" w:rsidRDefault="00000000" w:rsidRPr="00000000" w14:paraId="000000B8">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Lucidrains DiT:</w:t>
      </w:r>
      <w:hyperlink r:id="rId11">
        <w:r w:rsidDel="00000000" w:rsidR="00000000" w:rsidRPr="00000000">
          <w:rPr>
            <w:rFonts w:ascii="Georgia" w:cs="Georgia" w:eastAsia="Georgia" w:hAnsi="Georgia"/>
            <w:rtl w:val="0"/>
          </w:rPr>
          <w:t xml:space="preserve"> </w:t>
        </w:r>
      </w:hyperlink>
      <w:hyperlink r:id="rId12">
        <w:r w:rsidDel="00000000" w:rsidR="00000000" w:rsidRPr="00000000">
          <w:rPr>
            <w:rFonts w:ascii="Georgia" w:cs="Georgia" w:eastAsia="Georgia" w:hAnsi="Georgia"/>
            <w:color w:val="1155cc"/>
            <w:u w:val="single"/>
            <w:rtl w:val="0"/>
          </w:rPr>
          <w:t xml:space="preserve">https://github.com/lucidrains/denoising-diffusion-pytorch</w:t>
        </w:r>
      </w:hyperlink>
      <w:r w:rsidDel="00000000" w:rsidR="00000000" w:rsidRPr="00000000">
        <w:rPr>
          <w:rtl w:val="0"/>
        </w:rPr>
      </w:r>
    </w:p>
    <w:p w:rsidR="00000000" w:rsidDel="00000000" w:rsidP="00000000" w:rsidRDefault="00000000" w:rsidRPr="00000000" w14:paraId="000000B9">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Contains DiT implementation alongside DDPM. Readable single-file implementation.</w:t>
      </w:r>
    </w:p>
    <w:p w:rsidR="00000000" w:rsidDel="00000000" w:rsidP="00000000" w:rsidRDefault="00000000" w:rsidRPr="00000000" w14:paraId="000000BA">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Training Considerations</w:t>
      </w:r>
    </w:p>
    <w:p w:rsidR="00000000" w:rsidDel="00000000" w:rsidP="00000000" w:rsidRDefault="00000000" w:rsidRPr="00000000" w14:paraId="000000BB">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DiT typically uses:</w:t>
      </w:r>
    </w:p>
    <w:p w:rsidR="00000000" w:rsidDel="00000000" w:rsidP="00000000" w:rsidRDefault="00000000" w:rsidRPr="00000000" w14:paraId="000000BC">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AdamW optimizer with learning rate 1e-4</w:t>
      </w:r>
    </w:p>
    <w:p w:rsidR="00000000" w:rsidDel="00000000" w:rsidP="00000000" w:rsidRDefault="00000000" w:rsidRPr="00000000" w14:paraId="000000BD">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No weight decay on biases and LayerNorm parameters</w:t>
      </w:r>
    </w:p>
    <w:p w:rsidR="00000000" w:rsidDel="00000000" w:rsidP="00000000" w:rsidRDefault="00000000" w:rsidRPr="00000000" w14:paraId="000000BE">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Learning rate warmup (e.g., 5000 steps)</w:t>
      </w:r>
    </w:p>
    <w:p w:rsidR="00000000" w:rsidDel="00000000" w:rsidP="00000000" w:rsidRDefault="00000000" w:rsidRPr="00000000" w14:paraId="000000BF">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Gradient clipping at 1.0</w:t>
      </w:r>
    </w:p>
    <w:p w:rsidR="00000000" w:rsidDel="00000000" w:rsidP="00000000" w:rsidRDefault="00000000" w:rsidRPr="00000000" w14:paraId="000000C0">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Larger batch sizes than UNet (256-1024 if memory allows) — transformers benefit from large batches</w:t>
      </w:r>
    </w:p>
    <w:p w:rsidR="00000000" w:rsidDel="00000000" w:rsidP="00000000" w:rsidRDefault="00000000" w:rsidRPr="00000000" w14:paraId="000000C1">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EMA decay: 0.9999 (same as UNet)</w:t>
      </w:r>
    </w:p>
    <w:p w:rsidR="00000000" w:rsidDel="00000000" w:rsidP="00000000" w:rsidRDefault="00000000" w:rsidRPr="00000000" w14:paraId="000000C2">
      <w:pPr>
        <w:pBdr>
          <w:top w:color="1f1e1d" w:space="0" w:sz="0" w:val="none"/>
          <w:left w:color="1f1e1d" w:space="0" w:sz="0" w:val="none"/>
          <w:bottom w:color="1f1e1d" w:space="0" w:sz="0" w:val="none"/>
          <w:right w:color="1f1e1d" w:space="0" w:sz="0" w:val="none"/>
          <w:between w:color="1f1e1d" w:space="0" w:sz="0" w:val="none"/>
        </w:pBd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Mixed precision: DiT works well with fp16/bf16 training, which helps with memory for larger models.</w:t>
      </w:r>
    </w:p>
    <w:p w:rsidR="00000000" w:rsidDel="00000000" w:rsidP="00000000" w:rsidRDefault="00000000" w:rsidRPr="00000000" w14:paraId="000000C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7.5 Autoencoder Architecture</w:t>
      </w:r>
    </w:p>
    <w:p w:rsidR="00000000" w:rsidDel="00000000" w:rsidP="00000000" w:rsidRDefault="00000000" w:rsidRPr="00000000" w14:paraId="000000C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autoencoder is trained separately and frozen before diffusion experiments. It maps data to latent space and back. Critically, the autoencoder architecture stays constant across d_latent values — only the bottleneck projection changes.</w:t>
      </w:r>
    </w:p>
    <w:p w:rsidR="00000000" w:rsidDel="00000000" w:rsidP="00000000" w:rsidRDefault="00000000" w:rsidRPr="00000000" w14:paraId="000000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Role of the Autoencoder</w:t>
      </w:r>
    </w:p>
    <w:p w:rsidR="00000000" w:rsidDel="00000000" w:rsidP="00000000" w:rsidRDefault="00000000" w:rsidRPr="00000000" w14:paraId="000000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latent diffusion, the autoencoder serves two purposes:</w:t>
      </w:r>
    </w:p>
    <w:p w:rsidR="00000000" w:rsidDel="00000000" w:rsidP="00000000" w:rsidRDefault="00000000" w:rsidRPr="00000000" w14:paraId="000000C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Compression: Reduce dimensionality from pixel space (e.g., 3×32×32 = 3072 for CIFAR-10) to latent space (e.g., 64 or 128). This makes diffusion faster and can remove irrelevant high-frequency details.</w:t>
      </w:r>
    </w:p>
    <w:p w:rsidR="00000000" w:rsidDel="00000000" w:rsidP="00000000" w:rsidRDefault="00000000" w:rsidRPr="00000000" w14:paraId="000000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Structure: The latent space has different geometry than pixel space. A good autoencoder creates a latent space where nearby points correspond to semantically similar images. A bad autoencoder creates a chaotic latent space.</w:t>
      </w:r>
    </w:p>
    <w:p w:rsidR="00000000" w:rsidDel="00000000" w:rsidP="00000000" w:rsidRDefault="00000000" w:rsidRPr="00000000" w14:paraId="000000C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our experiments, the autoencoder is a controlled component. We train it on the full dataset (not the subsets used for diffusion), achieving consistent quality across d_latent values before running diffusion experiments.</w:t>
      </w:r>
    </w:p>
    <w:p w:rsidR="00000000" w:rsidDel="00000000" w:rsidP="00000000" w:rsidRDefault="00000000" w:rsidRPr="00000000" w14:paraId="000000C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Track 1: Linear or Shallow Encoder</w:t>
      </w:r>
    </w:p>
    <w:p w:rsidR="00000000" w:rsidDel="00000000" w:rsidP="00000000" w:rsidRDefault="00000000" w:rsidRPr="00000000" w14:paraId="000000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synthetic data (hypersphere, Gaussian mixtures), use simple encoders:</w:t>
      </w:r>
    </w:p>
    <w:p w:rsidR="00000000" w:rsidDel="00000000" w:rsidP="00000000" w:rsidRDefault="00000000" w:rsidRPr="00000000" w14:paraId="000000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Linear (PCA-style): E(x) = W_enc · x where W_enc ∈ ℝ^(d_latent × D). Can be initialized as top d_latent principal components or random orthogonal projection. Decoder: D(z) = W_dec · z where W_dec ∈ ℝ^(D × d_latent).</w:t>
      </w:r>
    </w:p>
    <w:p w:rsidR="00000000" w:rsidDel="00000000" w:rsidP="00000000" w:rsidRDefault="00000000" w:rsidRPr="00000000" w14:paraId="000000C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Shallow MLP: E(x) = W_2 · σ(W_1 · x + b_1) + b_2 with one hidden layer. Hidden dimension between D and d_latent. Allows mild nonlinearity while staying simple.</w:t>
      </w:r>
    </w:p>
    <w:p w:rsidR="00000000" w:rsidDel="00000000" w:rsidP="00000000" w:rsidRDefault="00000000" w:rsidRPr="00000000" w14:paraId="000000C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the hypersphere, linear PCA is particularly appropriate because the optimal d_latent-dimensional representation of points on S^(n-1) is well-understood.</w:t>
      </w:r>
    </w:p>
    <w:p w:rsidR="00000000" w:rsidDel="00000000" w:rsidP="00000000" w:rsidRDefault="00000000" w:rsidRPr="00000000" w14:paraId="000000D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D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Really can use wtvr we want as long the VAE performance is stable</w:t>
      </w:r>
    </w:p>
    <w:p w:rsidR="00000000" w:rsidDel="00000000" w:rsidP="00000000" w:rsidRDefault="00000000" w:rsidRPr="00000000" w14:paraId="000000D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D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Reference Implementations</w:t>
      </w:r>
    </w:p>
    <w:p w:rsidR="00000000" w:rsidDel="00000000" w:rsidP="00000000" w:rsidRDefault="00000000" w:rsidRPr="00000000" w14:paraId="000000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Stable Diffusion VAE: </w:t>
      </w:r>
      <w:hyperlink r:id="rId13">
        <w:r w:rsidDel="00000000" w:rsidR="00000000" w:rsidRPr="00000000">
          <w:rPr>
            <w:rFonts w:ascii="Georgia" w:cs="Georgia" w:eastAsia="Georgia" w:hAnsi="Georgia"/>
            <w:color w:val="1155cc"/>
            <w:u w:val="single"/>
            <w:rtl w:val="0"/>
          </w:rPr>
          <w:t xml:space="preserve">https://github.com/CompVis/stable-diffusion</w:t>
        </w:r>
      </w:hyperlink>
      <w:r w:rsidDel="00000000" w:rsidR="00000000" w:rsidRPr="00000000">
        <w:rPr>
          <w:rtl w:val="0"/>
        </w:rPr>
      </w:r>
    </w:p>
    <w:p w:rsidR="00000000" w:rsidDel="00000000" w:rsidP="00000000" w:rsidRDefault="00000000" w:rsidRPr="00000000" w14:paraId="000000D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Well-tested VAE for latent diffusion. Can extract just the autoencoder component.</w:t>
      </w:r>
    </w:p>
    <w:p w:rsidR="00000000" w:rsidDel="00000000" w:rsidP="00000000" w:rsidRDefault="00000000" w:rsidRPr="00000000" w14:paraId="000000D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Taming Transformers: </w:t>
      </w:r>
      <w:hyperlink r:id="rId14">
        <w:r w:rsidDel="00000000" w:rsidR="00000000" w:rsidRPr="00000000">
          <w:rPr>
            <w:rFonts w:ascii="Georgia" w:cs="Georgia" w:eastAsia="Georgia" w:hAnsi="Georgia"/>
            <w:color w:val="1155cc"/>
            <w:u w:val="single"/>
            <w:rtl w:val="0"/>
          </w:rPr>
          <w:t xml:space="preserve">https://github.com/CompVis/taming-transformers</w:t>
        </w:r>
      </w:hyperlink>
      <w:r w:rsidDel="00000000" w:rsidR="00000000" w:rsidRPr="00000000">
        <w:rPr>
          <w:rtl w:val="0"/>
        </w:rPr>
      </w:r>
    </w:p>
    <w:p w:rsidR="00000000" w:rsidDel="00000000" w:rsidP="00000000" w:rsidRDefault="00000000" w:rsidRPr="00000000" w14:paraId="000000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Contains VQGAN and various autoencoder architectures. Good reference for architecture choices.</w:t>
      </w:r>
    </w:p>
    <w:p w:rsidR="00000000" w:rsidDel="00000000" w:rsidP="00000000" w:rsidRDefault="00000000" w:rsidRPr="00000000" w14:paraId="000000D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color="1f1e1d" w:space="0" w:sz="0" w:val="none"/>
          <w:left w:color="1f1e1d" w:space="0" w:sz="0" w:val="none"/>
          <w:bottom w:color="1f1e1d" w:space="0" w:sz="0" w:val="none"/>
          <w:right w:color="1f1e1d" w:space="0" w:sz="0" w:val="none"/>
          <w:between w:color="1f1e1d" w:space="0" w:sz="0" w:val="none"/>
        </w:pBdr>
        <w:spacing w:after="1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D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Model checkpoints (Fixed + checkpointing): Train for fixed large budget, save checkpoints every N steps. Analyze dynamics over time and identify τ_gen and τ_mem from curves.</w:t>
      </w:r>
    </w:p>
    <w:p w:rsidR="00000000" w:rsidDel="00000000" w:rsidP="00000000" w:rsidRDefault="00000000" w:rsidRPr="00000000" w14:paraId="000000D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Maintain exponential moving average of weights with decay 0.9999. Use EMA weights for generation and evaluation. Use raw weights for training dynamics analysis (EMA smooths out the dynamics we want to observe).</w:t>
      </w:r>
    </w:p>
    <w:p w:rsidR="00000000" w:rsidDel="00000000" w:rsidP="00000000" w:rsidRDefault="00000000" w:rsidRPr="00000000" w14:paraId="000000D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D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Make sure to use identical seeds for:</w:t>
      </w:r>
    </w:p>
    <w:p w:rsidR="00000000" w:rsidDel="00000000" w:rsidP="00000000" w:rsidRDefault="00000000" w:rsidRPr="00000000" w14:paraId="000000DE">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Data subset sampling (same images in each n configuration)</w:t>
      </w:r>
    </w:p>
    <w:p w:rsidR="00000000" w:rsidDel="00000000" w:rsidP="00000000" w:rsidRDefault="00000000" w:rsidRPr="00000000" w14:paraId="000000DF">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Weight initialization</w:t>
      </w:r>
    </w:p>
    <w:p w:rsidR="00000000" w:rsidDel="00000000" w:rsidP="00000000" w:rsidRDefault="00000000" w:rsidRPr="00000000" w14:paraId="000000E0">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Noise sampling during training</w:t>
      </w:r>
    </w:p>
    <w:p w:rsidR="00000000" w:rsidDel="00000000" w:rsidP="00000000" w:rsidRDefault="00000000" w:rsidRPr="00000000" w14:paraId="000000E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Run each configuration with n different seeds to compute error bars!!!</w:t>
      </w:r>
    </w:p>
    <w:p w:rsidR="00000000" w:rsidDel="00000000" w:rsidP="00000000" w:rsidRDefault="00000000" w:rsidRPr="00000000" w14:paraId="000000E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7.8 Datasets</w:t>
      </w:r>
    </w:p>
    <w:p w:rsidR="00000000" w:rsidDel="00000000" w:rsidP="00000000" w:rsidRDefault="00000000" w:rsidRPr="00000000" w14:paraId="000000E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Synthetic Datasets (Track 1)</w:t>
      </w:r>
    </w:p>
    <w:p w:rsidR="00000000" w:rsidDel="00000000" w:rsidP="00000000" w:rsidRDefault="00000000" w:rsidRPr="00000000" w14:paraId="000000E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Hypersphere S^(n-1): Points uniformly distributed on the unit sphere in ℝ^n. Intrinsic dimension is exactly n−1. We use n = 50, giving d_intrinsic = 49. This is the primary synthetic dataset, directly generalizing Bonnaire's 2D circle.</w:t>
      </w:r>
    </w:p>
    <w:p w:rsidR="00000000" w:rsidDel="00000000" w:rsidP="00000000" w:rsidRDefault="00000000" w:rsidRPr="00000000" w14:paraId="000000E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Generation: Sample z ~ N(0, I) in ℝ^n, then normalize: x = z/||z||</w:t>
      </w:r>
    </w:p>
    <w:p w:rsidR="00000000" w:rsidDel="00000000" w:rsidP="00000000" w:rsidRDefault="00000000" w:rsidRPr="00000000" w14:paraId="000000E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Properties: Uniform distribution on smooth manifold, no clusters, known intrinsic dimension, curvature is constant and mild.</w:t>
      </w:r>
    </w:p>
    <w:p w:rsidR="00000000" w:rsidDel="00000000" w:rsidP="00000000" w:rsidRDefault="00000000" w:rsidRPr="00000000" w14:paraId="000000E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Cardo" w:cs="Cardo" w:eastAsia="Cardo" w:hAnsi="Cardo"/>
          <w:rtl w:val="0"/>
        </w:rPr>
        <w:t xml:space="preserve">Gaussian Mixture: k isotropic Gaussians in ℝ^D with means μ_1, ..., μ_k and shared variance σ².</w:t>
      </w:r>
    </w:p>
    <w:p w:rsidR="00000000" w:rsidDel="00000000" w:rsidP="00000000" w:rsidRDefault="00000000" w:rsidRPr="00000000" w14:paraId="000000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Generation: Sample cluster assignment c ~ Categorical(1/k), then x ~ N(μ_c, σ²I)</w:t>
      </w:r>
    </w:p>
    <w:p w:rsidR="00000000" w:rsidDel="00000000" w:rsidP="00000000" w:rsidRDefault="00000000" w:rsidRPr="00000000" w14:paraId="000000E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Properties: Intrinsic dimension depends on cluster structure. If clusters are well-separated, effective dimension is ~k for the cluster centers plus local dimension within clusters.</w:t>
      </w:r>
    </w:p>
    <w:p w:rsidR="00000000" w:rsidDel="00000000" w:rsidP="00000000" w:rsidRDefault="00000000" w:rsidRPr="00000000" w14:paraId="000000E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Swiss Roll: Classic manifold learning dataset. 2D intrinsic dimension embedded in 3D or higher.</w:t>
      </w:r>
    </w:p>
    <w:p w:rsidR="00000000" w:rsidDel="00000000" w:rsidP="00000000" w:rsidRDefault="00000000" w:rsidRPr="00000000" w14:paraId="000000E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Generation: Sample t uniformly in [3π/2, 9π/2], sample h uniformly in [0, height], then x = (t cos(t), h, t sin(t))</w:t>
      </w:r>
    </w:p>
    <w:p w:rsidR="00000000" w:rsidDel="00000000" w:rsidP="00000000" w:rsidRDefault="00000000" w:rsidRPr="00000000" w14:paraId="000000E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Properties: Curved 2D manifold, tests whether latent dimension handles curvature.</w:t>
      </w:r>
    </w:p>
    <w:p w:rsidR="00000000" w:rsidDel="00000000" w:rsidP="00000000" w:rsidRDefault="00000000" w:rsidRPr="00000000" w14:paraId="000000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Real Image Datasets (Track 2)</w:t>
      </w:r>
    </w:p>
    <w:p w:rsidR="00000000" w:rsidDel="00000000" w:rsidP="00000000" w:rsidRDefault="00000000" w:rsidRPr="00000000" w14:paraId="000000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CIFAR-10</w:t>
      </w:r>
    </w:p>
    <w:p w:rsidR="00000000" w:rsidDel="00000000" w:rsidP="00000000" w:rsidRDefault="00000000" w:rsidRPr="00000000" w14:paraId="000000F0">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Resolution: 32×32 RGB</w:t>
      </w:r>
    </w:p>
    <w:p w:rsidR="00000000" w:rsidDel="00000000" w:rsidP="00000000" w:rsidRDefault="00000000" w:rsidRPr="00000000" w14:paraId="000000F1">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Training set: 50,000 images</w:t>
      </w:r>
    </w:p>
    <w:p w:rsidR="00000000" w:rsidDel="00000000" w:rsidP="00000000" w:rsidRDefault="00000000" w:rsidRPr="00000000" w14:paraId="000000F2">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Classes: 10</w:t>
      </w:r>
    </w:p>
    <w:p w:rsidR="00000000" w:rsidDel="00000000" w:rsidP="00000000" w:rsidRDefault="00000000" w:rsidRPr="00000000" w14:paraId="000000F3">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Estimated d_intrinsic: 25-35 (varies by estimation method)</w:t>
      </w:r>
    </w:p>
    <w:p w:rsidR="00000000" w:rsidDel="00000000" w:rsidP="00000000" w:rsidRDefault="00000000" w:rsidRPr="00000000" w14:paraId="000000F4">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Duplicates: Minimal</w:t>
      </w:r>
    </w:p>
    <w:p w:rsidR="00000000" w:rsidDel="00000000" w:rsidP="00000000" w:rsidRDefault="00000000" w:rsidRPr="00000000" w14:paraId="000000F5">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Download: Built into torchvision, or </w:t>
      </w:r>
      <w:hyperlink r:id="rId15">
        <w:r w:rsidDel="00000000" w:rsidR="00000000" w:rsidRPr="00000000">
          <w:rPr>
            <w:rFonts w:ascii="Georgia" w:cs="Georgia" w:eastAsia="Georgia" w:hAnsi="Georgia"/>
            <w:color w:val="1155cc"/>
            <w:u w:val="single"/>
            <w:rtl w:val="0"/>
          </w:rPr>
          <w:t xml:space="preserve">https://www.cs.toronto.edu/~kriz/cifar.html</w:t>
        </w:r>
      </w:hyperlink>
      <w:r w:rsidDel="00000000" w:rsidR="00000000" w:rsidRPr="00000000">
        <w:rPr>
          <w:rtl w:val="0"/>
        </w:rPr>
      </w:r>
    </w:p>
    <w:p w:rsidR="00000000" w:rsidDel="00000000" w:rsidP="00000000" w:rsidRDefault="00000000" w:rsidRPr="00000000" w14:paraId="000000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MNIST</w:t>
      </w:r>
    </w:p>
    <w:p w:rsidR="00000000" w:rsidDel="00000000" w:rsidP="00000000" w:rsidRDefault="00000000" w:rsidRPr="00000000" w14:paraId="000000F7">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Resolution: 28×28 grayscale</w:t>
      </w:r>
    </w:p>
    <w:p w:rsidR="00000000" w:rsidDel="00000000" w:rsidP="00000000" w:rsidRDefault="00000000" w:rsidRPr="00000000" w14:paraId="000000F8">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Training set: 60,000 images</w:t>
      </w:r>
    </w:p>
    <w:p w:rsidR="00000000" w:rsidDel="00000000" w:rsidP="00000000" w:rsidRDefault="00000000" w:rsidRPr="00000000" w14:paraId="000000F9">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Classes: 10</w:t>
      </w:r>
    </w:p>
    <w:p w:rsidR="00000000" w:rsidDel="00000000" w:rsidP="00000000" w:rsidRDefault="00000000" w:rsidRPr="00000000" w14:paraId="000000FA">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Estimated d_intrinsic: 10-15</w:t>
      </w:r>
    </w:p>
    <w:p w:rsidR="00000000" w:rsidDel="00000000" w:rsidP="00000000" w:rsidRDefault="00000000" w:rsidRPr="00000000" w14:paraId="000000FB">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Duplicates: Minimal</w:t>
      </w:r>
    </w:p>
    <w:p w:rsidR="00000000" w:rsidDel="00000000" w:rsidP="00000000" w:rsidRDefault="00000000" w:rsidRPr="00000000" w14:paraId="000000FC">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Download: Built into torchvision, or </w:t>
      </w:r>
      <w:hyperlink r:id="rId16">
        <w:r w:rsidDel="00000000" w:rsidR="00000000" w:rsidRPr="00000000">
          <w:rPr>
            <w:rFonts w:ascii="Georgia" w:cs="Georgia" w:eastAsia="Georgia" w:hAnsi="Georgia"/>
            <w:color w:val="1155cc"/>
            <w:u w:val="single"/>
            <w:rtl w:val="0"/>
          </w:rPr>
          <w:t xml:space="preserve">http://yann.lecun.com/exdb/mnist/</w:t>
        </w:r>
      </w:hyperlink>
      <w:r w:rsidDel="00000000" w:rsidR="00000000" w:rsidRPr="00000000">
        <w:rPr>
          <w:rtl w:val="0"/>
        </w:rPr>
      </w:r>
    </w:p>
    <w:p w:rsidR="00000000" w:rsidDel="00000000" w:rsidP="00000000" w:rsidRDefault="00000000" w:rsidRPr="00000000" w14:paraId="000000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Fashion-MNIST</w:t>
      </w:r>
    </w:p>
    <w:p w:rsidR="00000000" w:rsidDel="00000000" w:rsidP="00000000" w:rsidRDefault="00000000" w:rsidRPr="00000000" w14:paraId="000000FE">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Resolution: 28×28 grayscale</w:t>
      </w:r>
    </w:p>
    <w:p w:rsidR="00000000" w:rsidDel="00000000" w:rsidP="00000000" w:rsidRDefault="00000000" w:rsidRPr="00000000" w14:paraId="000000FF">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Training set: 60,000 images</w:t>
      </w:r>
    </w:p>
    <w:p w:rsidR="00000000" w:rsidDel="00000000" w:rsidP="00000000" w:rsidRDefault="00000000" w:rsidRPr="00000000" w14:paraId="00000100">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Classes: 10</w:t>
      </w:r>
    </w:p>
    <w:p w:rsidR="00000000" w:rsidDel="00000000" w:rsidP="00000000" w:rsidRDefault="00000000" w:rsidRPr="00000000" w14:paraId="00000101">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Estimated d_intrinsic: ~15-20 (higher than MNIST)</w:t>
      </w:r>
    </w:p>
    <w:p w:rsidR="00000000" w:rsidDel="00000000" w:rsidP="00000000" w:rsidRDefault="00000000" w:rsidRPr="00000000" w14:paraId="00000102">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Download: </w:t>
      </w:r>
      <w:hyperlink r:id="rId17">
        <w:r w:rsidDel="00000000" w:rsidR="00000000" w:rsidRPr="00000000">
          <w:rPr>
            <w:rFonts w:ascii="Georgia" w:cs="Georgia" w:eastAsia="Georgia" w:hAnsi="Georgia"/>
            <w:color w:val="1155cc"/>
            <w:u w:val="single"/>
            <w:rtl w:val="0"/>
          </w:rPr>
          <w:t xml:space="preserve">https://github.com/zalandoresearch/fashion-mnist</w:t>
        </w:r>
      </w:hyperlink>
      <w:r w:rsidDel="00000000" w:rsidR="00000000" w:rsidRPr="00000000">
        <w:rPr>
          <w:rtl w:val="0"/>
        </w:rPr>
      </w:r>
    </w:p>
    <w:p w:rsidR="00000000" w:rsidDel="00000000" w:rsidP="00000000" w:rsidRDefault="00000000" w:rsidRPr="00000000" w14:paraId="0000010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CelebA</w:t>
      </w:r>
    </w:p>
    <w:p w:rsidR="00000000" w:rsidDel="00000000" w:rsidP="00000000" w:rsidRDefault="00000000" w:rsidRPr="00000000" w14:paraId="00000104">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Resolution: 178×218 original, typically center-cropped and resized to 64×64 or 128×128</w:t>
      </w:r>
    </w:p>
    <w:p w:rsidR="00000000" w:rsidDel="00000000" w:rsidP="00000000" w:rsidRDefault="00000000" w:rsidRPr="00000000" w14:paraId="00000105">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Training set: ~200,000 images</w:t>
      </w:r>
    </w:p>
    <w:p w:rsidR="00000000" w:rsidDel="00000000" w:rsidP="00000000" w:rsidRDefault="00000000" w:rsidRPr="00000000" w14:paraId="00000106">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Classes: N/A (faces with attribute labels)</w:t>
      </w:r>
    </w:p>
    <w:p w:rsidR="00000000" w:rsidDel="00000000" w:rsidP="00000000" w:rsidRDefault="00000000" w:rsidRPr="00000000" w14:paraId="00000107">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Estimated d_intrinsic: 50-100</w:t>
      </w:r>
    </w:p>
    <w:p w:rsidR="00000000" w:rsidDel="00000000" w:rsidP="00000000" w:rsidRDefault="00000000" w:rsidRPr="00000000" w14:paraId="00000108">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Duplicates: Contains natural duplicates and near-duplicates</w:t>
      </w:r>
    </w:p>
    <w:p w:rsidR="00000000" w:rsidDel="00000000" w:rsidP="00000000" w:rsidRDefault="00000000" w:rsidRPr="00000000" w14:paraId="00000109">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Download: </w:t>
      </w:r>
      <w:hyperlink r:id="rId18">
        <w:r w:rsidDel="00000000" w:rsidR="00000000" w:rsidRPr="00000000">
          <w:rPr>
            <w:rFonts w:ascii="Georgia" w:cs="Georgia" w:eastAsia="Georgia" w:hAnsi="Georgia"/>
            <w:color w:val="1155cc"/>
            <w:u w:val="single"/>
            <w:rtl w:val="0"/>
          </w:rPr>
          <w:t xml:space="preserve">https://mmlab.ie.cuhk.edu.hk/projects/CelebA.html</w:t>
        </w:r>
      </w:hyperlink>
      <w:r w:rsidDel="00000000" w:rsidR="00000000" w:rsidRPr="00000000">
        <w:rPr>
          <w:rtl w:val="0"/>
        </w:rPr>
      </w:r>
    </w:p>
    <w:p w:rsidR="00000000" w:rsidDel="00000000" w:rsidP="00000000" w:rsidRDefault="00000000" w:rsidRPr="00000000" w14:paraId="000001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FFHQ</w:t>
      </w:r>
    </w:p>
    <w:p w:rsidR="00000000" w:rsidDel="00000000" w:rsidP="00000000" w:rsidRDefault="00000000" w:rsidRPr="00000000" w14:paraId="0000010B">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Resolution: 1024×1024 original, typically downsampled to 64×64, 128×128, or 256×256</w:t>
      </w:r>
    </w:p>
    <w:p w:rsidR="00000000" w:rsidDel="00000000" w:rsidP="00000000" w:rsidRDefault="00000000" w:rsidRPr="00000000" w14:paraId="0000010C">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Training set: 70,000 images</w:t>
      </w:r>
    </w:p>
    <w:p w:rsidR="00000000" w:rsidDel="00000000" w:rsidP="00000000" w:rsidRDefault="00000000" w:rsidRPr="00000000" w14:paraId="0000010D">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Classes: N/A (faces)</w:t>
      </w:r>
    </w:p>
    <w:p w:rsidR="00000000" w:rsidDel="00000000" w:rsidP="00000000" w:rsidRDefault="00000000" w:rsidRPr="00000000" w14:paraId="0000010E">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Estimated d_intrinsic: 50-100</w:t>
      </w:r>
    </w:p>
    <w:p w:rsidR="00000000" w:rsidDel="00000000" w:rsidP="00000000" w:rsidRDefault="00000000" w:rsidRPr="00000000" w14:paraId="0000010F">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Duplicates: Curated to minimize duplicates</w:t>
      </w:r>
    </w:p>
    <w:p w:rsidR="00000000" w:rsidDel="00000000" w:rsidP="00000000" w:rsidRDefault="00000000" w:rsidRPr="00000000" w14:paraId="00000110">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Download: </w:t>
      </w:r>
      <w:hyperlink r:id="rId19">
        <w:r w:rsidDel="00000000" w:rsidR="00000000" w:rsidRPr="00000000">
          <w:rPr>
            <w:rFonts w:ascii="Georgia" w:cs="Georgia" w:eastAsia="Georgia" w:hAnsi="Georgia"/>
            <w:color w:val="1155cc"/>
            <w:u w:val="single"/>
            <w:rtl w:val="0"/>
          </w:rPr>
          <w:t xml:space="preserve">https://github.com/NVlabs/ffhq-dataset</w:t>
        </w:r>
      </w:hyperlink>
      <w:r w:rsidDel="00000000" w:rsidR="00000000" w:rsidRPr="00000000">
        <w:rPr>
          <w:rtl w:val="0"/>
        </w:rPr>
      </w:r>
    </w:p>
    <w:p w:rsidR="00000000" w:rsidDel="00000000" w:rsidP="00000000" w:rsidRDefault="00000000" w:rsidRPr="00000000" w14:paraId="000001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LSUN Bedrooms</w:t>
      </w:r>
    </w:p>
    <w:p w:rsidR="00000000" w:rsidDel="00000000" w:rsidP="00000000" w:rsidRDefault="00000000" w:rsidRPr="00000000" w14:paraId="00000112">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Resolution: Variable, typically resized to 64×64, 128×128, or 256×256</w:t>
      </w:r>
    </w:p>
    <w:p w:rsidR="00000000" w:rsidDel="00000000" w:rsidP="00000000" w:rsidRDefault="00000000" w:rsidRPr="00000000" w14:paraId="00000113">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Training set: ~3 million images</w:t>
      </w:r>
    </w:p>
    <w:p w:rsidR="00000000" w:rsidDel="00000000" w:rsidP="00000000" w:rsidRDefault="00000000" w:rsidRPr="00000000" w14:paraId="00000114">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Classes: N/A (bedrooms)</w:t>
      </w:r>
    </w:p>
    <w:p w:rsidR="00000000" w:rsidDel="00000000" w:rsidP="00000000" w:rsidRDefault="00000000" w:rsidRPr="00000000" w14:paraId="00000115">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Estimated d_intrinsic: Unknown, likely higher than faces</w:t>
      </w:r>
    </w:p>
    <w:p w:rsidR="00000000" w:rsidDel="00000000" w:rsidP="00000000" w:rsidRDefault="00000000" w:rsidRPr="00000000" w14:paraId="00000116">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Download: </w:t>
      </w:r>
      <w:hyperlink r:id="rId20">
        <w:r w:rsidDel="00000000" w:rsidR="00000000" w:rsidRPr="00000000">
          <w:rPr>
            <w:rFonts w:ascii="Georgia" w:cs="Georgia" w:eastAsia="Georgia" w:hAnsi="Georgia"/>
            <w:color w:val="1155cc"/>
            <w:u w:val="single"/>
            <w:rtl w:val="0"/>
          </w:rPr>
          <w:t xml:space="preserve">https://github.com/fyu/lsun</w:t>
        </w:r>
      </w:hyperlink>
      <w:r w:rsidDel="00000000" w:rsidR="00000000" w:rsidRPr="00000000">
        <w:rPr>
          <w:rtl w:val="0"/>
        </w:rPr>
      </w:r>
    </w:p>
    <w:p w:rsidR="00000000" w:rsidDel="00000000" w:rsidP="00000000" w:rsidRDefault="00000000" w:rsidRPr="00000000" w14:paraId="0000011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7.9 Sample Size Grid</w:t>
      </w:r>
    </w:p>
    <w:p w:rsidR="00000000" w:rsidDel="00000000" w:rsidP="00000000" w:rsidRDefault="00000000" w:rsidRPr="00000000" w14:paraId="000001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each dataset, create subsets of varying size to map the memorization boundary.</w:t>
      </w:r>
    </w:p>
    <w:p w:rsidR="00000000" w:rsidDel="00000000" w:rsidP="00000000" w:rsidRDefault="00000000" w:rsidRPr="00000000" w14:paraId="000001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Track 1 (Synthetic)</w:t>
      </w:r>
    </w:p>
    <w:p w:rsidR="00000000" w:rsidDel="00000000" w:rsidP="00000000" w:rsidRDefault="00000000" w:rsidRPr="00000000" w14:paraId="000001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n ∈ [100, 250, 500, 1000, 2500, 5000, 10000, 25000, 50000]</w:t>
      </w:r>
    </w:p>
    <w:p w:rsidR="00000000" w:rsidDel="00000000" w:rsidP="00000000" w:rsidRDefault="00000000" w:rsidRPr="00000000" w14:paraId="000001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Lower end tests memorization regime, upper end tests generalization regime. The boundary n*(d_latent) should fall somewhere in this range for most d_latent values.</w:t>
      </w:r>
    </w:p>
    <w:p w:rsidR="00000000" w:rsidDel="00000000" w:rsidP="00000000" w:rsidRDefault="00000000" w:rsidRPr="00000000" w14:paraId="000001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Track 2 (Real Images)</w:t>
      </w:r>
    </w:p>
    <w:p w:rsidR="00000000" w:rsidDel="00000000" w:rsidP="00000000" w:rsidRDefault="00000000" w:rsidRPr="00000000" w14:paraId="000001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CIFAR-10 / MNIST / Fashion-MNIST: n ∈ [500, 1000, 2000, 5000, 10000, 25000, 50000]</w:t>
      </w:r>
    </w:p>
    <w:p w:rsidR="00000000" w:rsidDel="00000000" w:rsidP="00000000" w:rsidRDefault="00000000" w:rsidRPr="00000000" w14:paraId="000001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CelebA: n ∈ [1000, 2500, 5000, 10000, 25000, 50000, 100000, 200000]</w:t>
      </w:r>
    </w:p>
    <w:p w:rsidR="00000000" w:rsidDel="00000000" w:rsidP="00000000" w:rsidRDefault="00000000" w:rsidRPr="00000000" w14:paraId="000001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FFHQ: n ∈ [1000, 2500, 5000, 10000, 25000, 50000, 70000]</w:t>
      </w:r>
    </w:p>
    <w:p w:rsidR="00000000" w:rsidDel="00000000" w:rsidP="00000000" w:rsidRDefault="00000000" w:rsidRPr="00000000" w14:paraId="000001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Subset Sampling Protocol</w:t>
      </w:r>
    </w:p>
    <w:p w:rsidR="00000000" w:rsidDel="00000000" w:rsidP="00000000" w:rsidRDefault="00000000" w:rsidRPr="00000000" w14:paraId="0000012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reproducibility:</w:t>
      </w:r>
    </w:p>
    <w:p w:rsidR="00000000" w:rsidDel="00000000" w:rsidP="00000000" w:rsidRDefault="00000000" w:rsidRPr="00000000" w14:paraId="00000123">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Fix random seed for each dataset</w:t>
      </w:r>
    </w:p>
    <w:p w:rsidR="00000000" w:rsidDel="00000000" w:rsidP="00000000" w:rsidRDefault="00000000" w:rsidRPr="00000000" w14:paraId="00000124">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Randomly shuffle full dataset</w:t>
      </w:r>
    </w:p>
    <w:p w:rsidR="00000000" w:rsidDel="00000000" w:rsidP="00000000" w:rsidRDefault="00000000" w:rsidRPr="00000000" w14:paraId="00000125">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For each n, take first n images from shuffled order</w:t>
      </w:r>
    </w:p>
    <w:p w:rsidR="00000000" w:rsidDel="00000000" w:rsidP="00000000" w:rsidRDefault="00000000" w:rsidRPr="00000000" w14:paraId="00000126">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This ensures nested subsets: the n=1000 subset is contained in the n=2000 subset, etc.</w:t>
      </w:r>
    </w:p>
    <w:p w:rsidR="00000000" w:rsidDel="00000000" w:rsidP="00000000" w:rsidRDefault="00000000" w:rsidRPr="00000000" w14:paraId="000001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Use identical subsets across all d_latent configurations and random seeds.</w:t>
      </w:r>
    </w:p>
    <w:p w:rsidR="00000000" w:rsidDel="00000000" w:rsidP="00000000" w:rsidRDefault="00000000" w:rsidRPr="00000000" w14:paraId="0000012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7.10 Latent Dimension Grid</w:t>
      </w:r>
    </w:p>
    <w:p w:rsidR="00000000" w:rsidDel="00000000" w:rsidP="00000000" w:rsidRDefault="00000000" w:rsidRPr="00000000" w14:paraId="000001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Choose d_latent values spanning below, at, and above estimated d_intrinsic.</w:t>
      </w:r>
    </w:p>
    <w:p w:rsidR="00000000" w:rsidDel="00000000" w:rsidP="00000000" w:rsidRDefault="00000000" w:rsidRPr="00000000" w14:paraId="000001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Hypersphere (d_intrinsic = 49)</w:t>
      </w:r>
    </w:p>
    <w:p w:rsidR="00000000" w:rsidDel="00000000" w:rsidP="00000000" w:rsidRDefault="00000000" w:rsidRPr="00000000" w14:paraId="0000012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d_latent ∈ [10, 20, 30, 40, 49, 60, 80, 100, 150, 200]</w:t>
      </w:r>
    </w:p>
    <w:p w:rsidR="00000000" w:rsidDel="00000000" w:rsidP="00000000" w:rsidRDefault="00000000" w:rsidRPr="00000000" w14:paraId="000001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Key comparisons:</w:t>
      </w:r>
    </w:p>
    <w:p w:rsidR="00000000" w:rsidDel="00000000" w:rsidP="00000000" w:rsidRDefault="00000000" w:rsidRPr="00000000" w14:paraId="0000012E">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d_latent = 10, 20, 30, 40: Below intrinsic (information bottleneck)</w:t>
      </w:r>
    </w:p>
    <w:p w:rsidR="00000000" w:rsidDel="00000000" w:rsidP="00000000" w:rsidRDefault="00000000" w:rsidRPr="00000000" w14:paraId="0000012F">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d_latent = 49: At intrinsic (hypothesized optimum)</w:t>
      </w:r>
    </w:p>
    <w:p w:rsidR="00000000" w:rsidDel="00000000" w:rsidP="00000000" w:rsidRDefault="00000000" w:rsidRPr="00000000" w14:paraId="00000130">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d_latent = 60, 80, 100+: Above intrinsic (sparse embedding)</w:t>
      </w:r>
    </w:p>
    <w:p w:rsidR="00000000" w:rsidDel="00000000" w:rsidP="00000000" w:rsidRDefault="00000000" w:rsidRPr="00000000" w14:paraId="000001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MNIST (d_intrinsic ≈ 12)</w:t>
      </w:r>
    </w:p>
    <w:p w:rsidR="00000000" w:rsidDel="00000000" w:rsidP="00000000" w:rsidRDefault="00000000" w:rsidRPr="00000000" w14:paraId="000001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d_latent ∈ [4, 8, 12, 16, 24, 32, 48, 64]</w:t>
      </w:r>
    </w:p>
    <w:p w:rsidR="00000000" w:rsidDel="00000000" w:rsidP="00000000" w:rsidRDefault="00000000" w:rsidRPr="00000000" w14:paraId="000001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CIFAR-10 (d_intrinsic ≈ 30)</w:t>
      </w:r>
    </w:p>
    <w:p w:rsidR="00000000" w:rsidDel="00000000" w:rsidP="00000000" w:rsidRDefault="00000000" w:rsidRPr="00000000" w14:paraId="000001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d_latent ∈ [8, 16, 32, 48, 64, 96, 128, 256, 512]</w:t>
      </w:r>
    </w:p>
    <w:p w:rsidR="00000000" w:rsidDel="00000000" w:rsidP="00000000" w:rsidRDefault="00000000" w:rsidRPr="00000000" w14:paraId="0000013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CelebA / FFHQ (d_intrinsic ≈ 50-100)</w:t>
      </w:r>
    </w:p>
    <w:p w:rsidR="00000000" w:rsidDel="00000000" w:rsidP="00000000" w:rsidRDefault="00000000" w:rsidRPr="00000000" w14:paraId="000001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ungsuh" w:cs="Gungsuh" w:eastAsia="Gungsuh" w:hAnsi="Gungsuh"/>
          <w:rtl w:val="0"/>
        </w:rPr>
        <w:t xml:space="preserve">d_latent ∈ [16, 32, 64, 128, 256, 512, 1024]</w:t>
      </w:r>
    </w:p>
    <w:p w:rsidR="00000000" w:rsidDel="00000000" w:rsidP="00000000" w:rsidRDefault="00000000" w:rsidRPr="00000000" w14:paraId="0000013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7.11 Duplication Experiments</w:t>
      </w:r>
    </w:p>
    <w:p w:rsidR="00000000" w:rsidDel="00000000" w:rsidP="00000000" w:rsidRDefault="00000000" w:rsidRPr="00000000" w14:paraId="0000013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To disentangle whether memorization is caused by data repetition or insufficient sample size (Open Question 10), run controlled experiments.</w:t>
      </w:r>
    </w:p>
    <w:p w:rsidR="00000000" w:rsidDel="00000000" w:rsidP="00000000" w:rsidRDefault="00000000" w:rsidRPr="00000000" w14:paraId="0000013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Experimental Conditions</w:t>
      </w:r>
    </w:p>
    <w:p w:rsidR="00000000" w:rsidDel="00000000" w:rsidP="00000000" w:rsidRDefault="00000000" w:rsidRPr="00000000" w14:paraId="0000013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Condition A (Baseline): n unique images, no duplicates</w:t>
      </w:r>
    </w:p>
    <w:p w:rsidR="00000000" w:rsidDel="00000000" w:rsidP="00000000" w:rsidRDefault="00000000" w:rsidRPr="00000000" w14:paraId="000001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Condition B (Duplicates, matched total): n/2 unique images, each appearing exactly twice. Total training samples equals n, but only n/2 unique images.</w:t>
      </w:r>
    </w:p>
    <w:p w:rsidR="00000000" w:rsidDel="00000000" w:rsidP="00000000" w:rsidRDefault="00000000" w:rsidRPr="00000000" w14:paraId="000001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Condition C (Duplicates, matched unique): n unique images plus additional copies of 10% of them. Tests whether duplicated images are preferentially memorized.</w:t>
      </w:r>
    </w:p>
    <w:p w:rsidR="00000000" w:rsidDel="00000000" w:rsidP="00000000" w:rsidRDefault="00000000" w:rsidRPr="00000000" w14:paraId="0000013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Condition D (Extreme duplication): m unique images (e.g., m = 100), each appearing n/m times. Total samples equals n. Tests limit where repetition dominates.</w:t>
      </w:r>
    </w:p>
    <w:p w:rsidR="00000000" w:rsidDel="00000000" w:rsidP="00000000" w:rsidRDefault="00000000" w:rsidRPr="00000000" w14:paraId="000001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Protocol</w:t>
      </w:r>
    </w:p>
    <w:p w:rsidR="00000000" w:rsidDel="00000000" w:rsidP="00000000" w:rsidRDefault="00000000" w:rsidRPr="00000000" w14:paraId="000001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For each condition at fixed d_latent (choose near estimated optimum):</w:t>
      </w:r>
    </w:p>
    <w:p w:rsidR="00000000" w:rsidDel="00000000" w:rsidP="00000000" w:rsidRDefault="00000000" w:rsidRPr="00000000" w14:paraId="00000141">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Train diffusion model for fixed compute budget</w:t>
      </w:r>
    </w:p>
    <w:p w:rsidR="00000000" w:rsidDel="00000000" w:rsidP="00000000" w:rsidRDefault="00000000" w:rsidRPr="00000000" w14:paraId="00000142">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Measure memorization rate overall</w:t>
      </w:r>
    </w:p>
    <w:p w:rsidR="00000000" w:rsidDel="00000000" w:rsidP="00000000" w:rsidRDefault="00000000" w:rsidRPr="00000000" w14:paraId="00000143">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rtl w:val="0"/>
        </w:rPr>
        <w:t xml:space="preserve">For conditions C and D, measure memorization rate separately for duplicated vs unique images</w:t>
      </w:r>
    </w:p>
    <w:p w:rsidR="00000000" w:rsidDel="00000000" w:rsidP="00000000" w:rsidRDefault="00000000" w:rsidRPr="00000000" w14:paraId="00000144">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rtl w:val="0"/>
        </w:rPr>
        <w:t xml:space="preserve">Compare to baseline condition A</w:t>
      </w:r>
    </w:p>
    <w:p w:rsidR="00000000" w:rsidDel="00000000" w:rsidP="00000000" w:rsidRDefault="00000000" w:rsidRPr="00000000" w14:paraId="0000014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Expected Outcomes</w:t>
      </w:r>
    </w:p>
    <w:p w:rsidR="00000000" w:rsidDel="00000000" w:rsidP="00000000" w:rsidRDefault="00000000" w:rsidRPr="00000000" w14:paraId="0000014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If memorization is primarily n-dependent: Conditions A and B should show similar memorization (same total samples). Condition D should show high memorization because n_unique is very small.</w:t>
      </w:r>
    </w:p>
    <w:p w:rsidR="00000000" w:rsidDel="00000000" w:rsidP="00000000" w:rsidRDefault="00000000" w:rsidRPr="00000000" w14:paraId="000001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If memorization is primarily repetition-dependent: Condition B should show higher memorization than A (fewer unique images despite same total). In condition C, duplicated images should be memorized at much higher rates than non-duplicated.</w:t>
      </w:r>
    </w:p>
    <w:p w:rsidR="00000000" w:rsidDel="00000000" w:rsidP="00000000" w:rsidRDefault="00000000" w:rsidRPr="00000000" w14:paraId="0000014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The truth is likely a combination. This experiment quantifies the relative contributions.</w:t>
      </w:r>
    </w:p>
    <w:p w:rsidR="00000000" w:rsidDel="00000000" w:rsidP="00000000" w:rsidRDefault="00000000" w:rsidRPr="00000000" w14:paraId="000001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Run on Track 2 Only</w:t>
      </w:r>
    </w:p>
    <w:p w:rsidR="00000000" w:rsidDel="00000000" w:rsidP="00000000" w:rsidRDefault="00000000" w:rsidRPr="00000000" w14:paraId="0000014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rPr>
      </w:pPr>
      <w:r w:rsidDel="00000000" w:rsidR="00000000" w:rsidRPr="00000000">
        <w:rPr>
          <w:rFonts w:ascii="Georgia" w:cs="Georgia" w:eastAsia="Georgia" w:hAnsi="Georgia"/>
          <w:rtl w:val="0"/>
        </w:rPr>
        <w:t xml:space="preserve">Duplicates are meaningful for real images where natural duplication occurs. For synthetic data (Track 1), we control the distribution exactly, so duplicates are artificial.</w:t>
      </w:r>
    </w:p>
    <w:p w:rsidR="00000000" w:rsidDel="00000000" w:rsidP="00000000" w:rsidRDefault="00000000" w:rsidRPr="00000000" w14:paraId="0000014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yu/lsun" TargetMode="External"/><Relationship Id="rId11" Type="http://schemas.openxmlformats.org/officeDocument/2006/relationships/hyperlink" Target="https://github.com/lucidrains/denoising-diffusion-pytorch" TargetMode="External"/><Relationship Id="rId10" Type="http://schemas.openxmlformats.org/officeDocument/2006/relationships/hyperlink" Target="https://github.com/huggingface/diffusers" TargetMode="External"/><Relationship Id="rId13" Type="http://schemas.openxmlformats.org/officeDocument/2006/relationships/hyperlink" Target="https://github.com/CompVis/stable-diffusion" TargetMode="External"/><Relationship Id="rId12" Type="http://schemas.openxmlformats.org/officeDocument/2006/relationships/hyperlink" Target="https://github.com/lucidrains/denoising-diffusion-pyto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uggingface/diffusers" TargetMode="External"/><Relationship Id="rId15" Type="http://schemas.openxmlformats.org/officeDocument/2006/relationships/hyperlink" Target="https://www.cs.toronto.edu/~kriz/cifar.html" TargetMode="External"/><Relationship Id="rId14" Type="http://schemas.openxmlformats.org/officeDocument/2006/relationships/hyperlink" Target="https://github.com/CompVis/taming-transformers" TargetMode="External"/><Relationship Id="rId17" Type="http://schemas.openxmlformats.org/officeDocument/2006/relationships/hyperlink" Target="https://github.com/zalandoresearch/fashion-mnist" TargetMode="External"/><Relationship Id="rId16" Type="http://schemas.openxmlformats.org/officeDocument/2006/relationships/hyperlink" Target="http://yann.lecun.com/exdb/mnist/" TargetMode="External"/><Relationship Id="rId5" Type="http://schemas.openxmlformats.org/officeDocument/2006/relationships/styles" Target="styles.xml"/><Relationship Id="rId19" Type="http://schemas.openxmlformats.org/officeDocument/2006/relationships/hyperlink" Target="https://github.com/NVlabs/ffhq-dataset" TargetMode="External"/><Relationship Id="rId6" Type="http://schemas.openxmlformats.org/officeDocument/2006/relationships/hyperlink" Target="https://github.com/music-ai-644/MemorizationDiffusion" TargetMode="External"/><Relationship Id="rId18" Type="http://schemas.openxmlformats.org/officeDocument/2006/relationships/hyperlink" Target="https://mmlab.ie.cuhk.edu.hk/projects/CelebA.html" TargetMode="External"/><Relationship Id="rId7" Type="http://schemas.openxmlformats.org/officeDocument/2006/relationships/hyperlink" Target="https://github.com/facebookresearch/DiT" TargetMode="External"/><Relationship Id="rId8" Type="http://schemas.openxmlformats.org/officeDocument/2006/relationships/hyperlink" Target="https://github.com/facebookresearch/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