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vd0a61jlb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Track 2: Empirical Validation Measurements</w:t>
      </w:r>
    </w:p>
    <w:p w:rsidR="00000000" w:rsidDel="00000000" w:rsidP="00000000" w:rsidRDefault="00000000" w:rsidRPr="00000000" w14:paraId="00000002">
      <w:pPr>
        <w:spacing w:after="20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document specifies measurements for Track 2 (Transformer diffusion models on real images). Unlike Track 1, we have no eigenvalue theory — Track 2 is purely empirical. The goal is to test whether Track 1's theoretical predictions (optimal d_latent ≈ d_intrinsic) hold for practical architectures on real data.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2947tk2q2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Pre-Experiment: Intrinsic Dimension Estimation (on actual datasets)</w:t>
      </w:r>
    </w:p>
    <w:p w:rsidR="00000000" w:rsidDel="00000000" w:rsidP="00000000" w:rsidRDefault="00000000" w:rsidRPr="00000000" w14:paraId="00000004">
      <w:pPr>
        <w:spacing w:after="20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real datasets, we don't know ground truth d_intrinsic. We estimate it beforehand to guide our d_latent grid and to have a target for the "optimal d_latent ≈ d_intrinsic" hypothesis.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imojxkd2j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Local PCA</w:t>
      </w:r>
    </w:p>
    <w:p w:rsidR="00000000" w:rsidDel="00000000" w:rsidP="00000000" w:rsidRDefault="00000000" w:rsidRPr="00000000" w14:paraId="00000006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Concept: </w:t>
      </w:r>
      <w:r w:rsidDel="00000000" w:rsidR="00000000" w:rsidRPr="00000000">
        <w:rPr>
          <w:rtl w:val="0"/>
        </w:rPr>
        <w:t xml:space="preserve">Data on a d-dimensional manifold locally resembles ℝ^d. PCA on a neighborhood reveals d directions with substantial variance.</w:t>
      </w:r>
    </w:p>
    <w:p w:rsidR="00000000" w:rsidDel="00000000" w:rsidP="00000000" w:rsidRDefault="00000000" w:rsidRPr="00000000" w14:paraId="00000007">
      <w:pPr>
        <w:spacing w:after="1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ab/>
      </w:r>
      <w:r w:rsidDel="00000000" w:rsidR="00000000" w:rsidRPr="00000000">
        <w:rPr>
          <w:rtl w:val="0"/>
        </w:rPr>
        <w:t xml:space="preserve">Embed images using CLIP or Inception-v3 (pixel space is too high-dimensional and noisy)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ab/>
      </w:r>
      <w:r w:rsidDel="00000000" w:rsidR="00000000" w:rsidRPr="00000000">
        <w:rPr>
          <w:rtl w:val="0"/>
        </w:rPr>
        <w:t xml:space="preserve">For each image, find k = 100 nearest neighbors in embedding space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ab/>
      </w:r>
      <w:r w:rsidDel="00000000" w:rsidR="00000000" w:rsidRPr="00000000">
        <w:rPr>
          <w:rtl w:val="0"/>
        </w:rPr>
        <w:t xml:space="preserve">Run PCA on the neighborhood</w:t>
      </w:r>
    </w:p>
    <w:p w:rsidR="00000000" w:rsidDel="00000000" w:rsidP="00000000" w:rsidRDefault="00000000" w:rsidRPr="00000000" w14:paraId="0000000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ab/>
      </w:r>
      <w:r w:rsidDel="00000000" w:rsidR="00000000" w:rsidRPr="00000000">
        <w:rPr>
          <w:rtl w:val="0"/>
        </w:rPr>
        <w:t xml:space="preserve">Count components explaining 95% variance</w:t>
      </w:r>
    </w:p>
    <w:p w:rsidR="00000000" w:rsidDel="00000000" w:rsidP="00000000" w:rsidRDefault="00000000" w:rsidRPr="00000000" w14:paraId="0000000C">
      <w:pPr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Report median across dataset as d_intrinsic estimate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k39vf7ih3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Reporting</w:t>
      </w:r>
    </w:p>
    <w:p w:rsidR="00000000" w:rsidDel="00000000" w:rsidP="00000000" w:rsidRDefault="00000000" w:rsidRPr="00000000" w14:paraId="0000000E">
      <w:pPr>
        <w:spacing w:after="200" w:before="240" w:lineRule="auto"/>
        <w:rPr/>
      </w:pPr>
      <w:r w:rsidDel="00000000" w:rsidR="00000000" w:rsidRPr="00000000">
        <w:rPr>
          <w:rtl w:val="0"/>
        </w:rPr>
        <w:t xml:space="preserve">Report range [min, max] as confidence interval. Design d_latent grid to span below, within, and above this range.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yrov39jhe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Generation Quality</w:t>
      </w:r>
    </w:p>
    <w:p w:rsidR="00000000" w:rsidDel="00000000" w:rsidP="00000000" w:rsidRDefault="00000000" w:rsidRPr="00000000" w14:paraId="00000010">
      <w:pPr>
        <w:spacing w:after="200" w:before="240" w:lineRule="auto"/>
        <w:rPr/>
      </w:pPr>
      <w:r w:rsidDel="00000000" w:rsidR="00000000" w:rsidRPr="00000000">
        <w:rPr>
          <w:rtl w:val="0"/>
        </w:rPr>
        <w:t xml:space="preserve">Generation quality metrics verify the model produces realistic samples. We use them to identify τ_gen (when quality emerges) and ensure we're not sacrificing quality for memorization reduction.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bqw545fb6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FID (Fréchet Inception Distance)</w:t>
      </w:r>
    </w:p>
    <w:p w:rsidR="00000000" w:rsidDel="00000000" w:rsidP="00000000" w:rsidRDefault="00000000" w:rsidRPr="00000000" w14:paraId="00000012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tl w:val="0"/>
        </w:rPr>
        <w:t xml:space="preserve">Distance between real and generated distributions in Inception-v3 feature space.</w:t>
      </w:r>
    </w:p>
    <w:p w:rsidR="00000000" w:rsidDel="00000000" w:rsidP="00000000" w:rsidRDefault="00000000" w:rsidRPr="00000000" w14:paraId="00000013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tl w:val="0"/>
        </w:rPr>
        <w:t xml:space="preserve">FID = ||μ_real - μ_gen||² + Tr(Σ_real + Σ_gen - 2(Σ_real · Σ_gen)^(1/2))</w:t>
      </w:r>
    </w:p>
    <w:p w:rsidR="00000000" w:rsidDel="00000000" w:rsidP="00000000" w:rsidRDefault="00000000" w:rsidRPr="00000000" w14:paraId="00000014">
      <w:pPr>
        <w:spacing w:after="1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01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ab/>
      </w:r>
      <w:r w:rsidDel="00000000" w:rsidR="00000000" w:rsidRPr="00000000">
        <w:rPr>
          <w:rtl w:val="0"/>
        </w:rPr>
        <w:t xml:space="preserve">Generate 50k samples using DDIM (50 steps)</w:t>
      </w:r>
    </w:p>
    <w:p w:rsidR="00000000" w:rsidDel="00000000" w:rsidP="00000000" w:rsidRDefault="00000000" w:rsidRPr="00000000" w14:paraId="0000001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ab/>
      </w:r>
      <w:r w:rsidDel="00000000" w:rsidR="00000000" w:rsidRPr="00000000">
        <w:rPr>
          <w:rtl w:val="0"/>
        </w:rPr>
        <w:t xml:space="preserve">Extract Inception-v3 pool3 features (2048-dim) for generated and real images</w:t>
      </w:r>
    </w:p>
    <w:p w:rsidR="00000000" w:rsidDel="00000000" w:rsidP="00000000" w:rsidRDefault="00000000" w:rsidRPr="00000000" w14:paraId="00000017">
      <w:pPr>
        <w:spacing w:after="120" w:lineRule="auto"/>
        <w:ind w:left="1080" w:hanging="36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Compute FID using pytorch-fid or clean-fid</w:t>
      </w:r>
    </w:p>
    <w:p w:rsidR="00000000" w:rsidDel="00000000" w:rsidP="00000000" w:rsidRDefault="00000000" w:rsidRPr="00000000" w14:paraId="00000018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Interpretation: </w:t>
      </w:r>
      <w:r w:rsidDel="00000000" w:rsidR="00000000" w:rsidRPr="00000000">
        <w:rPr>
          <w:rtl w:val="0"/>
        </w:rPr>
        <w:t xml:space="preserve">Lower is better. CIFAR-10 SOTA ~2-3, decent ~10-30, poor &gt;50.</w:t>
      </w:r>
    </w:p>
    <w:p w:rsidR="00000000" w:rsidDel="00000000" w:rsidP="00000000" w:rsidRDefault="00000000" w:rsidRPr="00000000" w14:paraId="00000019">
      <w:pPr>
        <w:spacing w:after="20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Implementation: </w:t>
      </w:r>
      <w:r w:rsidDel="00000000" w:rsidR="00000000" w:rsidRPr="00000000">
        <w:rPr>
          <w:rtl w:val="0"/>
        </w:rPr>
        <w:t xml:space="preserve">https://github.com/mseitzer/pytorch-fid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v6p3tjcoi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Autoencoder Reconstruction Quality</w:t>
      </w:r>
    </w:p>
    <w:p w:rsidR="00000000" w:rsidDel="00000000" w:rsidP="00000000" w:rsidRDefault="00000000" w:rsidRPr="00000000" w14:paraId="0000001B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Verify the autoencoder preserves information before running diffusion. If reconstruction is terrible, diffusion results are meaningless.</w:t>
      </w:r>
    </w:p>
    <w:p w:rsidR="00000000" w:rsidDel="00000000" w:rsidP="00000000" w:rsidRDefault="00000000" w:rsidRPr="00000000" w14:paraId="0000001C">
      <w:pPr>
        <w:spacing w:after="1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Metrics:</w:t>
      </w:r>
    </w:p>
    <w:p w:rsidR="00000000" w:rsidDel="00000000" w:rsidP="00000000" w:rsidRDefault="00000000" w:rsidRPr="00000000" w14:paraId="0000001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rtl w:val="0"/>
        </w:rPr>
        <w:t xml:space="preserve">MSE: </w:t>
      </w:r>
      <w:r w:rsidDel="00000000" w:rsidR="00000000" w:rsidRPr="00000000">
        <w:rPr>
          <w:rtl w:val="0"/>
        </w:rPr>
        <w:t xml:space="preserve">Simple pixel-wise error. Doesn't capture perceptual quality.</w:t>
      </w:r>
    </w:p>
    <w:p w:rsidR="00000000" w:rsidDel="00000000" w:rsidP="00000000" w:rsidRDefault="00000000" w:rsidRPr="00000000" w14:paraId="0000001E">
      <w:pPr>
        <w:spacing w:after="12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LPIPS: </w:t>
      </w:r>
      <w:r w:rsidDel="00000000" w:rsidR="00000000" w:rsidRPr="00000000">
        <w:rPr>
          <w:rtl w:val="0"/>
        </w:rPr>
        <w:t xml:space="preserve">Perceptual distance using deep features. Better aligned with human judgment.</w:t>
      </w:r>
    </w:p>
    <w:p w:rsidR="00000000" w:rsidDel="00000000" w:rsidP="00000000" w:rsidRDefault="00000000" w:rsidRPr="00000000" w14:paraId="0000001F">
      <w:pPr>
        <w:spacing w:after="20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Protocol: </w:t>
      </w:r>
      <w:r w:rsidDel="00000000" w:rsidR="00000000" w:rsidRPr="00000000">
        <w:rPr>
          <w:rtl w:val="0"/>
        </w:rPr>
        <w:t xml:space="preserve">Compute both on 5k held-out images for each d_latent. If images are unrecognizable, that d_latent is below minimum viable — note as lower bound.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vbygus3wjf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Memorization Detection</w:t>
      </w:r>
    </w:p>
    <w:p w:rsidR="00000000" w:rsidDel="00000000" w:rsidP="00000000" w:rsidRDefault="00000000" w:rsidRPr="00000000" w14:paraId="00000021">
      <w:pPr>
        <w:spacing w:after="200" w:before="240" w:lineRule="auto"/>
        <w:rPr/>
      </w:pPr>
      <w:r w:rsidDel="00000000" w:rsidR="00000000" w:rsidRPr="00000000">
        <w:rPr>
          <w:rtl w:val="0"/>
        </w:rPr>
        <w:t xml:space="preserve">Core measurements for detecting whether generated samples copy training data.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j7ebq23iy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Nearest Neighbor Ratio</w:t>
      </w:r>
    </w:p>
    <w:p w:rsidR="00000000" w:rsidDel="00000000" w:rsidP="00000000" w:rsidRDefault="00000000" w:rsidRPr="00000000" w14:paraId="00000023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tl w:val="0"/>
        </w:rPr>
        <w:t xml:space="preserve">For generated sample x̂, compute r = d(x̂, NN₁) / d(x̂, NN₂) where NN₁ and NN₂ are nearest and second-nearest training samples.</w:t>
      </w:r>
    </w:p>
    <w:p w:rsidR="00000000" w:rsidDel="00000000" w:rsidP="00000000" w:rsidRDefault="00000000" w:rsidRPr="00000000" w14:paraId="00000024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Criterion: </w:t>
      </w:r>
      <w:r w:rsidDel="00000000" w:rsidR="00000000" w:rsidRPr="00000000">
        <w:rPr>
          <w:rtl w:val="0"/>
        </w:rPr>
        <w:t xml:space="preserve">Flag as memorized if r &lt; τ. Use τ = 0.5 (lenient) or τ = 0.33 (strict, Gu et al.). Additionally require d(x̂, NN₁) &lt; ε for absolute threshold.</w:t>
      </w:r>
    </w:p>
    <w:p w:rsidR="00000000" w:rsidDel="00000000" w:rsidP="00000000" w:rsidRDefault="00000000" w:rsidRPr="00000000" w14:paraId="00000025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Distance space: </w:t>
      </w:r>
      <w:r w:rsidDel="00000000" w:rsidR="00000000" w:rsidRPr="00000000">
        <w:rPr>
          <w:rtl w:val="0"/>
        </w:rPr>
        <w:t xml:space="preserve">Compute distances in CLIP or Inception embedding space, not pixel space.</w:t>
      </w:r>
    </w:p>
    <w:p w:rsidR="00000000" w:rsidDel="00000000" w:rsidP="00000000" w:rsidRDefault="00000000" w:rsidRPr="00000000" w14:paraId="00000026">
      <w:pPr>
        <w:spacing w:after="20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Implementation: </w:t>
      </w:r>
      <w:r w:rsidDel="00000000" w:rsidR="00000000" w:rsidRPr="00000000">
        <w:rPr>
          <w:rtl w:val="0"/>
        </w:rPr>
        <w:t xml:space="preserve">Use FAISS for efficient NN search. Reference code in Gu et al. (https://github.com/sail-sg/Memorization-Diffusion)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1gqt5p94f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Memorization Ratio</w:t>
      </w:r>
    </w:p>
    <w:p w:rsidR="00000000" w:rsidDel="00000000" w:rsidP="00000000" w:rsidRDefault="00000000" w:rsidRPr="00000000" w14:paraId="00000028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tl w:val="0"/>
        </w:rPr>
        <w:t xml:space="preserve">Fraction of generated samples flagged as memorized.</w:t>
      </w:r>
    </w:p>
    <w:p w:rsidR="00000000" w:rsidDel="00000000" w:rsidP="00000000" w:rsidRDefault="00000000" w:rsidRPr="00000000" w14:paraId="00000029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tl w:val="0"/>
        </w:rPr>
        <w:t xml:space="preserve">mem_ratio = (# samples with r &lt; τ and d₁ &lt; ε) / (# total samples)</w:t>
      </w:r>
    </w:p>
    <w:p w:rsidR="00000000" w:rsidDel="00000000" w:rsidP="00000000" w:rsidRDefault="00000000" w:rsidRPr="00000000" w14:paraId="0000002A">
      <w:pPr>
        <w:spacing w:after="1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02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ab/>
      </w:r>
      <w:r w:rsidDel="00000000" w:rsidR="00000000" w:rsidRPr="00000000">
        <w:rPr>
          <w:rtl w:val="0"/>
        </w:rPr>
        <w:t xml:space="preserve">Generate 50k samples</w:t>
      </w:r>
    </w:p>
    <w:p w:rsidR="00000000" w:rsidDel="00000000" w:rsidP="00000000" w:rsidRDefault="00000000" w:rsidRPr="00000000" w14:paraId="0000002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Compute NN ratio for each</w:t>
      </w:r>
    </w:p>
    <w:p w:rsidR="00000000" w:rsidDel="00000000" w:rsidP="00000000" w:rsidRDefault="00000000" w:rsidRPr="00000000" w14:paraId="0000002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11.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Count flagged samples</w:t>
      </w:r>
    </w:p>
    <w:p w:rsidR="00000000" w:rsidDel="00000000" w:rsidP="00000000" w:rsidRDefault="00000000" w:rsidRPr="00000000" w14:paraId="0000002E">
      <w:pPr>
        <w:spacing w:after="120" w:lineRule="auto"/>
        <w:ind w:left="1080" w:hanging="360"/>
        <w:rPr/>
      </w:pPr>
      <w:r w:rsidDel="00000000" w:rsidR="00000000" w:rsidRPr="00000000">
        <w:rPr>
          <w:rtl w:val="0"/>
        </w:rPr>
        <w:t xml:space="preserve">12.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Report ratio with bootstrap confidence interval</w:t>
      </w:r>
    </w:p>
    <w:p w:rsidR="00000000" w:rsidDel="00000000" w:rsidP="00000000" w:rsidRDefault="00000000" w:rsidRPr="00000000" w14:paraId="0000002F">
      <w:pPr>
        <w:spacing w:after="20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 at multiple thresholds: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τ ∈ {0.5, 0.33, 0.25} to show sensitivity.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cmf1a750l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Training-Point Reconstruction (Protocol A)</w:t>
      </w:r>
    </w:p>
    <w:p w:rsidR="00000000" w:rsidDel="00000000" w:rsidP="00000000" w:rsidRDefault="00000000" w:rsidRPr="00000000" w14:paraId="00000031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Directly test which training points are memorized, rather than sampling randomly and hoping to hit memorized modes.</w:t>
      </w:r>
    </w:p>
    <w:p w:rsidR="00000000" w:rsidDel="00000000" w:rsidP="00000000" w:rsidRDefault="00000000" w:rsidRPr="00000000" w14:paraId="00000032">
      <w:pPr>
        <w:spacing w:after="1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03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13.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For each training point z₀:</w:t>
      </w:r>
    </w:p>
    <w:p w:rsidR="00000000" w:rsidDel="00000000" w:rsidP="00000000" w:rsidRDefault="00000000" w:rsidRPr="00000000" w14:paraId="00000034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noise: z_t = √ᾱ_t · z₀ + √(1-ᾱ_t) · ε</w:t>
      </w:r>
    </w:p>
    <w:p w:rsidR="00000000" w:rsidDel="00000000" w:rsidP="00000000" w:rsidRDefault="00000000" w:rsidRPr="00000000" w14:paraId="00000035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Denoise: run reverse diffusion from z_t → ẑ₀</w:t>
      </w:r>
    </w:p>
    <w:p w:rsidR="00000000" w:rsidDel="00000000" w:rsidP="00000000" w:rsidRDefault="00000000" w:rsidRPr="00000000" w14:paraId="00000036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Compute reconstruction error ||z₀ - ẑ₀||</w:t>
      </w:r>
    </w:p>
    <w:p w:rsidR="00000000" w:rsidDel="00000000" w:rsidP="00000000" w:rsidRDefault="00000000" w:rsidRPr="00000000" w14:paraId="00000037">
      <w:pPr>
        <w:spacing w:after="120" w:lineRule="auto"/>
        <w:ind w:left="1080" w:hanging="360"/>
        <w:rPr/>
      </w:pPr>
      <w:r w:rsidDel="00000000" w:rsidR="00000000" w:rsidRPr="00000000">
        <w:rPr>
          <w:rtl w:val="0"/>
        </w:rPr>
        <w:t xml:space="preserve">14.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Flag as memorized if error &lt; threshold</w:t>
      </w:r>
    </w:p>
    <w:p w:rsidR="00000000" w:rsidDel="00000000" w:rsidP="00000000" w:rsidRDefault="00000000" w:rsidRPr="00000000" w14:paraId="00000038">
      <w:pPr>
        <w:spacing w:after="1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Advantages:</w:t>
      </w:r>
    </w:p>
    <w:p w:rsidR="00000000" w:rsidDel="00000000" w:rsidP="00000000" w:rsidRDefault="00000000" w:rsidRPr="00000000" w14:paraId="0000003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Complete coverage of training set</w:t>
      </w:r>
    </w:p>
    <w:p w:rsidR="00000000" w:rsidDel="00000000" w:rsidP="00000000" w:rsidRDefault="00000000" w:rsidRPr="00000000" w14:paraId="0000003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Direct attribution (know exactly which points are memorized)</w:t>
      </w:r>
    </w:p>
    <w:p w:rsidR="00000000" w:rsidDel="00000000" w:rsidP="00000000" w:rsidRDefault="00000000" w:rsidRPr="00000000" w14:paraId="0000003B">
      <w:pPr>
        <w:spacing w:after="12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Can test multiple noise levels t to measure "memorization depth"</w:t>
      </w:r>
    </w:p>
    <w:p w:rsidR="00000000" w:rsidDel="00000000" w:rsidP="00000000" w:rsidRDefault="00000000" w:rsidRPr="00000000" w14:paraId="0000003C">
      <w:pPr>
        <w:spacing w:after="20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Use: </w:t>
      </w:r>
      <w:r w:rsidDel="00000000" w:rsidR="00000000" w:rsidRPr="00000000">
        <w:rPr>
          <w:rtl w:val="0"/>
        </w:rPr>
        <w:t xml:space="preserve">Protocol A for mechanistic analysis (which points memorized). NN ratio on random samples (Protocol B) for deployment-relevant metrics.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dqw1lqsyo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Geometric Metrics</w:t>
      </w:r>
    </w:p>
    <w:p w:rsidR="00000000" w:rsidDel="00000000" w:rsidP="00000000" w:rsidRDefault="00000000" w:rsidRPr="00000000" w14:paraId="0000003E">
      <w:pPr>
        <w:spacing w:after="200" w:before="240" w:lineRule="auto"/>
        <w:rPr/>
      </w:pPr>
      <w:r w:rsidDel="00000000" w:rsidR="00000000" w:rsidRPr="00000000">
        <w:rPr>
          <w:rtl w:val="0"/>
        </w:rPr>
        <w:t xml:space="preserve">Unlike Track 1, we don't have eigenvalue theory. Geometric metrics provide mechanistic understanding of what the model has learned. These are the Track 2 analog of eigenvalue analysis.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fc6eqmm1l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FLIPD (Fokker-Planck Local Intrinsic Dimension)</w:t>
      </w:r>
    </w:p>
    <w:p w:rsidR="00000000" w:rsidDel="00000000" w:rsidP="00000000" w:rsidRDefault="00000000" w:rsidRPr="00000000" w14:paraId="00000040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tl w:val="0"/>
        </w:rPr>
        <w:t xml:space="preserve">Estimates the local intrinsic dimension the model has learned at each point, using the score function's divergence.</w:t>
      </w:r>
    </w:p>
    <w:p w:rsidR="00000000" w:rsidDel="00000000" w:rsidP="00000000" w:rsidRDefault="00000000" w:rsidRPr="00000000" w14:paraId="00000041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FLIPD(x) ≈ D + div(s_θ(x,t)) / σ(t)² for small t</w:t>
      </w:r>
    </w:p>
    <w:p w:rsidR="00000000" w:rsidDel="00000000" w:rsidP="00000000" w:rsidRDefault="00000000" w:rsidRPr="00000000" w14:paraId="00000042">
      <w:pPr>
        <w:spacing w:after="1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04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15.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For each sample x:</w:t>
      </w:r>
    </w:p>
    <w:p w:rsidR="00000000" w:rsidDel="00000000" w:rsidP="00000000" w:rsidRDefault="00000000" w:rsidRPr="00000000" w14:paraId="00000044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Add small noise: x_t = x + σ(t) · ε</w:t>
      </w:r>
    </w:p>
    <w:p w:rsidR="00000000" w:rsidDel="00000000" w:rsidP="00000000" w:rsidRDefault="00000000" w:rsidRPr="00000000" w14:paraId="00000045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Compute score s_θ(x_t, t) = -ε_θ(x_t, t) / σ(t)</w:t>
      </w:r>
    </w:p>
    <w:p w:rsidR="00000000" w:rsidDel="00000000" w:rsidP="00000000" w:rsidRDefault="00000000" w:rsidRPr="00000000" w14:paraId="00000046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Estimate divergence via Hutchinson: div(s) ≈ E_v[v^T · ∂s/∂x · v]</w:t>
      </w:r>
    </w:p>
    <w:p w:rsidR="00000000" w:rsidDel="00000000" w:rsidP="00000000" w:rsidRDefault="00000000" w:rsidRPr="00000000" w14:paraId="00000047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Use 8-16 Rademacher vectors v for the estimate</w:t>
      </w:r>
    </w:p>
    <w:p w:rsidR="00000000" w:rsidDel="00000000" w:rsidP="00000000" w:rsidRDefault="00000000" w:rsidRPr="00000000" w14:paraId="00000048">
      <w:pPr>
        <w:spacing w:after="120" w:lineRule="auto"/>
        <w:ind w:left="1080" w:hanging="360"/>
        <w:rPr/>
      </w:pPr>
      <w:r w:rsidDel="00000000" w:rsidR="00000000" w:rsidRPr="00000000">
        <w:rPr>
          <w:rtl w:val="0"/>
        </w:rPr>
        <w:t xml:space="preserve">16.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Average across small t values or use kneedle to select optimal t</w:t>
      </w:r>
    </w:p>
    <w:p w:rsidR="00000000" w:rsidDel="00000000" w:rsidP="00000000" w:rsidRDefault="00000000" w:rsidRPr="00000000" w14:paraId="00000049">
      <w:pPr>
        <w:spacing w:after="1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</w:p>
    <w:p w:rsidR="00000000" w:rsidDel="00000000" w:rsidP="00000000" w:rsidRDefault="00000000" w:rsidRPr="00000000" w14:paraId="0000004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FLIPD ≈ d_intrinsic: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 learned appropriate dimensionality → generalization</w:t>
      </w:r>
    </w:p>
    <w:p w:rsidR="00000000" w:rsidDel="00000000" w:rsidP="00000000" w:rsidRDefault="00000000" w:rsidRPr="00000000" w14:paraId="0000004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rtl w:val="0"/>
        </w:rPr>
        <w:t xml:space="preserve">FLIPD &lt; d_intrinsic: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Dimension collapse → memorization</w:t>
      </w:r>
    </w:p>
    <w:p w:rsidR="00000000" w:rsidDel="00000000" w:rsidP="00000000" w:rsidRDefault="00000000" w:rsidRPr="00000000" w14:paraId="0000004C">
      <w:pPr>
        <w:spacing w:after="12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FLIPD → 0: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Complete collapse to point mass → full memorization</w:t>
      </w:r>
    </w:p>
    <w:p w:rsidR="00000000" w:rsidDel="00000000" w:rsidP="00000000" w:rsidRDefault="00000000" w:rsidRPr="00000000" w14:paraId="0000004D">
      <w:pPr>
        <w:spacing w:after="20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Implementation: </w:t>
      </w:r>
      <w:r w:rsidDel="00000000" w:rsidR="00000000" w:rsidRPr="00000000">
        <w:rPr>
          <w:rtl w:val="0"/>
        </w:rPr>
        <w:t xml:space="preserve">https://github.com/layer6ai-labs/dgm_geometry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mt07pm69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FLIPD vs d_latent Analysis</w:t>
      </w:r>
    </w:p>
    <w:p w:rsidR="00000000" w:rsidDel="00000000" w:rsidP="00000000" w:rsidRDefault="00000000" w:rsidRPr="00000000" w14:paraId="0000004F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analysis: </w:t>
      </w:r>
      <w:r w:rsidDel="00000000" w:rsidR="00000000" w:rsidRPr="00000000">
        <w:rPr>
          <w:rtl w:val="0"/>
        </w:rPr>
        <w:t xml:space="preserve">Plot distribution of FLIPD values for models trained at different d_latent.</w:t>
      </w:r>
    </w:p>
    <w:p w:rsidR="00000000" w:rsidDel="00000000" w:rsidP="00000000" w:rsidRDefault="00000000" w:rsidRPr="00000000" w14:paraId="00000050">
      <w:pPr>
        <w:spacing w:after="1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Predictions:</w:t>
      </w:r>
    </w:p>
    <w:p w:rsidR="00000000" w:rsidDel="00000000" w:rsidP="00000000" w:rsidRDefault="00000000" w:rsidRPr="00000000" w14:paraId="0000005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rtl w:val="0"/>
        </w:rPr>
        <w:t xml:space="preserve">d_latent &lt; d_intrinsic: </w:t>
      </w:r>
      <w:r w:rsidDel="00000000" w:rsidR="00000000" w:rsidRPr="00000000">
        <w:rPr>
          <w:rtl w:val="0"/>
        </w:rPr>
        <w:t xml:space="preserve">FLIPD capped by d_latent (encoder bottleneck limits what model can learn)</w:t>
      </w:r>
    </w:p>
    <w:p w:rsidR="00000000" w:rsidDel="00000000" w:rsidP="00000000" w:rsidRDefault="00000000" w:rsidRPr="00000000" w14:paraId="0000005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d_latent ≈ d_intrinsic: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FLIPD ≈ d_intrinsic (model learns full dimensionality)</w:t>
      </w:r>
    </w:p>
    <w:p w:rsidR="00000000" w:rsidDel="00000000" w:rsidP="00000000" w:rsidRDefault="00000000" w:rsidRPr="00000000" w14:paraId="00000053">
      <w:pPr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d_latent &gt; d_intrinsic: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FLIPD ≈ d_intrinsic (extra dimensions unused) OR FLIPD drops if memorization occurs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sb42ci07f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DD-Mem Classification</w:t>
      </w:r>
    </w:p>
    <w:p w:rsidR="00000000" w:rsidDel="00000000" w:rsidP="00000000" w:rsidRDefault="00000000" w:rsidRPr="00000000" w14:paraId="00000055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Concept: </w:t>
      </w:r>
      <w:r w:rsidDel="00000000" w:rsidR="00000000" w:rsidRPr="00000000">
        <w:rPr>
          <w:rtl w:val="0"/>
        </w:rPr>
        <w:t xml:space="preserve">Ross et al.'s framework distinguishes two types of memorization:</w:t>
      </w:r>
    </w:p>
    <w:p w:rsidR="00000000" w:rsidDel="00000000" w:rsidP="00000000" w:rsidRDefault="00000000" w:rsidRPr="00000000" w14:paraId="0000005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rtl w:val="0"/>
        </w:rPr>
        <w:t xml:space="preserve">Data-Driven (DD-Mem):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LIDθ ≈ LID* and both low. The data itself is low-dimensional at this point (duplicates, simple images). Not model failure.</w:t>
      </w:r>
    </w:p>
    <w:p w:rsidR="00000000" w:rsidDel="00000000" w:rsidP="00000000" w:rsidRDefault="00000000" w:rsidRPr="00000000" w14:paraId="00000057">
      <w:pPr>
        <w:spacing w:after="1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05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17.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For each flagged memorized sample x̂, find nearest training sample x</w:t>
      </w:r>
    </w:p>
    <w:p w:rsidR="00000000" w:rsidDel="00000000" w:rsidP="00000000" w:rsidRDefault="00000000" w:rsidRPr="00000000" w14:paraId="0000005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18.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Compute LIDθ(x̂) using FLIPD</w:t>
      </w:r>
    </w:p>
    <w:p w:rsidR="00000000" w:rsidDel="00000000" w:rsidP="00000000" w:rsidRDefault="00000000" w:rsidRPr="00000000" w14:paraId="0000005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19.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Compute LID*(x) using Local PCA on data neighborhood</w:t>
      </w:r>
    </w:p>
    <w:p w:rsidR="00000000" w:rsidDel="00000000" w:rsidP="00000000" w:rsidRDefault="00000000" w:rsidRPr="00000000" w14:paraId="0000005B">
      <w:pPr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20.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Classify: LIDθ ≈ LID* → DD-Mem</w:t>
      </w:r>
    </w:p>
    <w:p w:rsidR="00000000" w:rsidDel="00000000" w:rsidP="00000000" w:rsidRDefault="00000000" w:rsidRPr="00000000" w14:paraId="0000005C">
      <w:pPr>
        <w:spacing w:after="20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Relevance: </w:t>
      </w:r>
      <w:r w:rsidDel="00000000" w:rsidR="00000000" w:rsidRPr="00000000">
        <w:rPr>
          <w:rtl w:val="0"/>
        </w:rPr>
        <w:t xml:space="preserve">When d_latent &lt; d_intrinsic, encoder artificially reduces LID*, making DD-Mem more likely. We expect DD-Mem to dominate at low d_latent, OD-Mem at high d_latent (if memorization occurs).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131epkwst2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Timescales</w:t>
      </w:r>
    </w:p>
    <w:p w:rsidR="00000000" w:rsidDel="00000000" w:rsidP="00000000" w:rsidRDefault="00000000" w:rsidRPr="00000000" w14:paraId="0000005E">
      <w:pPr>
        <w:spacing w:after="200" w:before="240" w:lineRule="auto"/>
        <w:rPr/>
      </w:pPr>
      <w:r w:rsidDel="00000000" w:rsidR="00000000" w:rsidRPr="00000000">
        <w:rPr>
          <w:rtl w:val="0"/>
        </w:rPr>
        <w:t xml:space="preserve">Track 2 can't predict timescales theoretically. We measure them empirically from training curves.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ey2i7c3bn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τ_gen: Quality Emergence</w:t>
      </w:r>
    </w:p>
    <w:p w:rsidR="00000000" w:rsidDel="00000000" w:rsidP="00000000" w:rsidRDefault="00000000" w:rsidRPr="00000000" w14:paraId="00000060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tl w:val="0"/>
        </w:rPr>
        <w:t xml:space="preserve">First training step where generation quality becomes acceptable.</w:t>
      </w:r>
    </w:p>
    <w:p w:rsidR="00000000" w:rsidDel="00000000" w:rsidP="00000000" w:rsidRDefault="00000000" w:rsidRPr="00000000" w14:paraId="00000061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Criterion: </w:t>
      </w:r>
      <w:r w:rsidDel="00000000" w:rsidR="00000000" w:rsidRPr="00000000">
        <w:rPr>
          <w:rtl w:val="0"/>
        </w:rPr>
        <w:t xml:space="preserve">τ_gen = first step where FID &lt; threshold</w:t>
      </w:r>
    </w:p>
    <w:p w:rsidR="00000000" w:rsidDel="00000000" w:rsidP="00000000" w:rsidRDefault="00000000" w:rsidRPr="00000000" w14:paraId="00000062">
      <w:pPr>
        <w:spacing w:after="1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Thresholds by dataset:</w:t>
      </w:r>
    </w:p>
    <w:p w:rsidR="00000000" w:rsidDel="00000000" w:rsidP="00000000" w:rsidRDefault="00000000" w:rsidRPr="00000000" w14:paraId="0000006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CIFAR-10: FID &lt; 50</w:t>
      </w:r>
    </w:p>
    <w:p w:rsidR="00000000" w:rsidDel="00000000" w:rsidP="00000000" w:rsidRDefault="00000000" w:rsidRPr="00000000" w14:paraId="0000006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CelebA/FFHQ: FID &lt; 30</w:t>
      </w:r>
    </w:p>
    <w:p w:rsidR="00000000" w:rsidDel="00000000" w:rsidP="00000000" w:rsidRDefault="00000000" w:rsidRPr="00000000" w14:paraId="00000065">
      <w:pPr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Or relative: FID &lt; 2 × final_FID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az48oq0qk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τ_mem: Memorization Onset</w:t>
      </w:r>
    </w:p>
    <w:p w:rsidR="00000000" w:rsidDel="00000000" w:rsidP="00000000" w:rsidRDefault="00000000" w:rsidRPr="00000000" w14:paraId="00000067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tl w:val="0"/>
        </w:rPr>
        <w:t xml:space="preserve">First training step where memorization becomes detectable.</w:t>
      </w:r>
    </w:p>
    <w:p w:rsidR="00000000" w:rsidDel="00000000" w:rsidP="00000000" w:rsidRDefault="00000000" w:rsidRPr="00000000" w14:paraId="00000068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Criterion: </w:t>
      </w:r>
      <w:r w:rsidDel="00000000" w:rsidR="00000000" w:rsidRPr="00000000">
        <w:rPr>
          <w:rtl w:val="0"/>
        </w:rPr>
        <w:t xml:space="preserve">τ_mem = first step where mem_ratio &gt; threshold</w:t>
      </w:r>
    </w:p>
    <w:p w:rsidR="00000000" w:rsidDel="00000000" w:rsidP="00000000" w:rsidRDefault="00000000" w:rsidRPr="00000000" w14:paraId="00000069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Thresholds: </w:t>
      </w:r>
      <w:r w:rsidDel="00000000" w:rsidR="00000000" w:rsidRPr="00000000">
        <w:rPr>
          <w:rtl w:val="0"/>
        </w:rPr>
        <w:t xml:space="preserve">Report at mem_ratio &gt; 0.001, &gt; 0.01, &gt; 0.05</w:t>
      </w:r>
    </w:p>
    <w:p w:rsidR="00000000" w:rsidDel="00000000" w:rsidP="00000000" w:rsidRDefault="00000000" w:rsidRPr="00000000" w14:paraId="0000006A">
      <w:pPr>
        <w:spacing w:after="20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Efficient computation: </w:t>
      </w:r>
      <w:r w:rsidDel="00000000" w:rsidR="00000000" w:rsidRPr="00000000">
        <w:rPr>
          <w:rtl w:val="0"/>
        </w:rPr>
        <w:t xml:space="preserve">Use Protocol A on fixed subset of 1k training points rather than generating 50k samples at every checkpoint.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9n1wmr4l7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Generalization Window</w:t>
      </w:r>
    </w:p>
    <w:p w:rsidR="00000000" w:rsidDel="00000000" w:rsidP="00000000" w:rsidRDefault="00000000" w:rsidRPr="00000000" w14:paraId="0000006C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tl w:val="0"/>
        </w:rPr>
        <w:t xml:space="preserve">Δτ = τ_mem - τ_gen</w:t>
      </w:r>
    </w:p>
    <w:p w:rsidR="00000000" w:rsidDel="00000000" w:rsidP="00000000" w:rsidRDefault="00000000" w:rsidRPr="00000000" w14:paraId="0000006D">
      <w:pPr>
        <w:spacing w:after="1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</w:p>
    <w:p w:rsidR="00000000" w:rsidDel="00000000" w:rsidP="00000000" w:rsidRDefault="00000000" w:rsidRPr="00000000" w14:paraId="0000006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rtl w:val="0"/>
        </w:rPr>
        <w:t xml:space="preserve">Δτ &gt; 0: </w:t>
      </w:r>
      <w:r w:rsidDel="00000000" w:rsidR="00000000" w:rsidRPr="00000000">
        <w:rPr>
          <w:rtl w:val="0"/>
        </w:rPr>
        <w:t xml:space="preserve">Safe training window exists. Stop training in this window.</w:t>
      </w:r>
    </w:p>
    <w:p w:rsidR="00000000" w:rsidDel="00000000" w:rsidP="00000000" w:rsidRDefault="00000000" w:rsidRPr="00000000" w14:paraId="0000006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Δτ ≈ 0: </w:t>
      </w:r>
      <w:r w:rsidDel="00000000" w:rsidR="00000000" w:rsidRPr="00000000">
        <w:rPr>
          <w:rtl w:val="0"/>
        </w:rPr>
        <w:t xml:space="preserve">Quality and memorization emerge together. No safe regime.</w:t>
      </w:r>
    </w:p>
    <w:p w:rsidR="00000000" w:rsidDel="00000000" w:rsidP="00000000" w:rsidRDefault="00000000" w:rsidRPr="00000000" w14:paraId="00000070">
      <w:pPr>
        <w:spacing w:after="12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Δτ &lt; 0: </w:t>
      </w:r>
      <w:r w:rsidDel="00000000" w:rsidR="00000000" w:rsidRPr="00000000">
        <w:rPr>
          <w:rtl w:val="0"/>
        </w:rPr>
        <w:t xml:space="preserve">Memorization before quality. Pathological.</w:t>
      </w:r>
    </w:p>
    <w:p w:rsidR="00000000" w:rsidDel="00000000" w:rsidP="00000000" w:rsidRDefault="00000000" w:rsidRPr="00000000" w14:paraId="00000071">
      <w:pPr>
        <w:spacing w:after="20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hypothesis: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Δτ is maximized when d_latent ≈ d_intrinsic.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7oen98eczp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Measurement Schedule</w:t>
      </w:r>
    </w:p>
    <w:p w:rsidR="00000000" w:rsidDel="00000000" w:rsidP="00000000" w:rsidRDefault="00000000" w:rsidRPr="00000000" w14:paraId="00000073">
      <w:pPr>
        <w:spacing w:after="1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Pre-training (once per dataset):</w:t>
      </w:r>
    </w:p>
    <w:p w:rsidR="00000000" w:rsidDel="00000000" w:rsidP="00000000" w:rsidRDefault="00000000" w:rsidRPr="00000000" w14:paraId="0000007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Estimate d_intrinsic via Local PCA and Two-NN</w:t>
      </w:r>
    </w:p>
    <w:p w:rsidR="00000000" w:rsidDel="00000000" w:rsidP="00000000" w:rsidRDefault="00000000" w:rsidRPr="00000000" w14:paraId="00000075">
      <w:pPr>
        <w:spacing w:after="12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Verify autoencoder reconstruction (MSE, LPIPS) for each d_latent</w:t>
      </w:r>
    </w:p>
    <w:p w:rsidR="00000000" w:rsidDel="00000000" w:rsidP="00000000" w:rsidRDefault="00000000" w:rsidRPr="00000000" w14:paraId="00000076">
      <w:pPr>
        <w:spacing w:after="1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During training (checkpoints):</w:t>
      </w:r>
    </w:p>
    <w:p w:rsidR="00000000" w:rsidDel="00000000" w:rsidP="00000000" w:rsidRDefault="00000000" w:rsidRPr="00000000" w14:paraId="0000007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Every 5k steps: FID (10k samples for speed)</w:t>
      </w:r>
    </w:p>
    <w:p w:rsidR="00000000" w:rsidDel="00000000" w:rsidP="00000000" w:rsidRDefault="00000000" w:rsidRPr="00000000" w14:paraId="00000078">
      <w:pPr>
        <w:spacing w:after="12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Every 10k steps: Memorization via Protocol A (1k training points)</w:t>
      </w:r>
    </w:p>
    <w:p w:rsidR="00000000" w:rsidDel="00000000" w:rsidP="00000000" w:rsidRDefault="00000000" w:rsidRPr="00000000" w14:paraId="00000079">
      <w:pPr>
        <w:spacing w:after="1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Post-training (final evaluation):</w:t>
      </w:r>
    </w:p>
    <w:p w:rsidR="00000000" w:rsidDel="00000000" w:rsidP="00000000" w:rsidRDefault="00000000" w:rsidRPr="00000000" w14:paraId="0000007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FID (50k samples)</w:t>
      </w:r>
    </w:p>
    <w:p w:rsidR="00000000" w:rsidDel="00000000" w:rsidP="00000000" w:rsidRDefault="00000000" w:rsidRPr="00000000" w14:paraId="0000007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Memorization ratio via NN ratio (50k samples)</w:t>
      </w:r>
    </w:p>
    <w:p w:rsidR="00000000" w:rsidDel="00000000" w:rsidP="00000000" w:rsidRDefault="00000000" w:rsidRPr="00000000" w14:paraId="0000007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FLIPD distribution (5k samples)</w:t>
      </w:r>
    </w:p>
    <w:p w:rsidR="00000000" w:rsidDel="00000000" w:rsidP="00000000" w:rsidRDefault="00000000" w:rsidRPr="00000000" w14:paraId="0000007D">
      <w:pPr>
        <w:spacing w:after="12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DD-Mem vs OD-Mem classification for flagged samples</w:t>
      </w:r>
    </w:p>
    <w:p w:rsidR="00000000" w:rsidDel="00000000" w:rsidP="00000000" w:rsidRDefault="00000000" w:rsidRPr="00000000" w14:paraId="0000007E">
      <w:pPr>
        <w:spacing w:after="1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Aggregation:</w:t>
      </w:r>
    </w:p>
    <w:p w:rsidR="00000000" w:rsidDel="00000000" w:rsidP="00000000" w:rsidRDefault="00000000" w:rsidRPr="00000000" w14:paraId="0000007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Extract τ_gen and τ_mem from training curves</w:t>
      </w:r>
    </w:p>
    <w:p w:rsidR="00000000" w:rsidDel="00000000" w:rsidP="00000000" w:rsidRDefault="00000000" w:rsidRPr="00000000" w14:paraId="0000008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Plot Δτ vs d_latent</w:t>
      </w:r>
    </w:p>
    <w:p w:rsidR="00000000" w:rsidDel="00000000" w:rsidP="00000000" w:rsidRDefault="00000000" w:rsidRPr="00000000" w14:paraId="0000008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Identify optimal d_latent* that maximizes Δτ</w:t>
      </w:r>
    </w:p>
    <w:p w:rsidR="00000000" w:rsidDel="00000000" w:rsidP="00000000" w:rsidRDefault="00000000" w:rsidRPr="00000000" w14:paraId="0000008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Compare to d_intrinsic estimates</w:t>
      </w:r>
    </w:p>
    <w:p w:rsidR="00000000" w:rsidDel="00000000" w:rsidP="00000000" w:rsidRDefault="00000000" w:rsidRPr="00000000" w14:paraId="0000008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Compare to Track 1 theoretical predictions</w:t>
      </w:r>
    </w:p>
    <w:p w:rsidR="00000000" w:rsidDel="00000000" w:rsidP="00000000" w:rsidRDefault="00000000" w:rsidRPr="00000000" w14:paraId="00000084">
      <w:pPr>
        <w:spacing w:after="20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c65lf38vk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Summary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85"/>
        <w:gridCol w:w="2595"/>
        <w:gridCol w:w="3000"/>
        <w:tblGridChange w:id="0">
          <w:tblGrid>
            <w:gridCol w:w="3285"/>
            <w:gridCol w:w="2595"/>
            <w:gridCol w:w="300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3735"/>
        <w:gridCol w:w="3450"/>
        <w:tblGridChange w:id="0">
          <w:tblGrid>
            <w:gridCol w:w="1710"/>
            <w:gridCol w:w="3735"/>
            <w:gridCol w:w="345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Pre-experiment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PCA, Two-NN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Estimate d_intrinsic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FID, Reconstruction (MSE, LPIPS)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model works, identify τ_gen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NN ratio, Memorization ratio, Protocol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Detect memorization, identify τ_mem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Geometric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FLIPD, DD/OD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Mechanistic understanding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Timescales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τ_gen, τ_mem, Δτ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 experimental output</w:t>
            </w:r>
          </w:p>
        </w:tc>
      </w:tr>
    </w:tbl>
    <w:p w:rsidR="00000000" w:rsidDel="00000000" w:rsidP="00000000" w:rsidRDefault="00000000" w:rsidRPr="00000000" w14:paraId="00000099">
      <w:pPr>
        <w:spacing w:after="20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20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deliverable: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Plot of Δτ vs d_latent showing peak at d_latent ≈ d_intrinsic, validating Track 1's theoretical prediction empirically.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