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113.0" w:type="dxa"/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825110" cy="811908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110" cy="8119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UNIVERSIDADE FEDERAL DE MINAS GERAIS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Instituto de Ciências Exatas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Departamento de Ciência da Computação</w:t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7087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Curso de Graduação em Sistemas de Informação</w:t>
            </w:r>
          </w:p>
        </w:tc>
      </w:tr>
    </w:tbl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Lines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Lines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Alunos: Luiz Felipe Lima Costa, Marcos Antônio Dias Júnior e Rodrigo Luiz Macedo Ferreira.</w:t>
      </w:r>
    </w:p>
    <w:p w:rsidR="00000000" w:rsidDel="00000000" w:rsidP="00000000" w:rsidRDefault="00000000" w:rsidRPr="00000000" w14:paraId="0000000B">
      <w:pPr>
        <w:pStyle w:val="Heading1"/>
        <w:keepLines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-10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TRABALHO PRÁTICO 2 - CAMINHO DE DADOS EM VERILOG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45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de Trabalho Prático apresentado à disciplina DCC 006 Organização de Computadores I, do Curso de graduação em Sistemas de Informação do Departamento de Ciência da Computação do Instituto de Ciências Exatas da UFMG.</w:t>
      </w:r>
    </w:p>
    <w:p w:rsidR="00000000" w:rsidDel="00000000" w:rsidP="00000000" w:rsidRDefault="00000000" w:rsidRPr="00000000" w14:paraId="00000016">
      <w:pPr>
        <w:spacing w:line="240" w:lineRule="auto"/>
        <w:ind w:left="43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45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Professor: Daniel Fernandes Macedo e Omar Paranaiba Vilela Neto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 Horizonte</w:t>
        <w:br w:type="textWrapping"/>
        <w:t xml:space="preserve">2025</w:t>
      </w:r>
    </w:p>
    <w:p w:rsidR="00000000" w:rsidDel="00000000" w:rsidP="00000000" w:rsidRDefault="00000000" w:rsidRPr="00000000" w14:paraId="0000001E">
      <w:pPr>
        <w:pStyle w:val="Heading2"/>
        <w:widowControl w:val="0"/>
        <w:numPr>
          <w:ilvl w:val="0"/>
          <w:numId w:val="1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ughn5px37eq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trabalho, o objetivo foi modificar um caminho de dados RISC-V de 5 estágios, implementado originalmente em Verilog, para incluir novas instruções e funcionalidades de modo a garantir a execução de operações mais complexas, como multiplicação, divisão, operações lógicas com XOR e desvio condicional. Essas instruções são essenciais para a execução de programas mais diversos e são frequentemente utilizadas em cálculos de alto desempenho, manipulação de dados e controle de fluxo em programas.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 (multiplicação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Executa a multiplicação entre dois registradores.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 (divisão)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Executa a divisão entre dois registradores - a não ser que o divisor seja zero (retornando zero como valor default nestes casos).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xori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(XOR imediato)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Realiza a operação XOR entre um registrador e um valor imediato.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beq (branch equal)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Realiza um desvio condicional, se dois registradores forem iguais.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permitir a implementação das instruções foram feitas alterações no arquivo decode.v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execute.v.</w:t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1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dwxd7nmvwzz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Desenvolvimento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 Implementação da instrução mul: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instrução mul realiza a multiplicação entre dois registradores e armazena o resultado em um terceiro registrador. No RISC-V, esta instrução pertence ao conjunto de extensões M (Multiplicação/Divisão).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rmdt3rfl8y5k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Modificações no caminho de dados: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decode.v: Adicionamos o opcode específico da instrução mul e configuramos os sinais de controle necessários para o caminho de dados.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execute.v: Incluímos uma unidade de multiplicação na etapa de execução. A unidade recebe os valores dos registradores Rs1 e Rs2, realiza a multiplicação e envia o resultado para o registrador de destino Rd.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37ak9xxnipn3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Ajustes no controle: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necessário ajustar o sinal de controle da ALU para reconhecer a operação de multiplicação. Criamos um código específico para a instrução e garantimos que o controle ativasse a nova unidade de multiplicação apenas quando o opcode correspondente fosse identificado.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axc59283g12j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Justificativa das escolhas de projeto: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multiplicação é uma operação que pode ser realizada em um único ciclo, dependendo da implementação. Para simplificar o projeto, optamos por uma implementação direta que utiliza uma unidade de multiplicação dedicada.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2.2 Implementação da instrução div: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instrução div realiza a divisão entre dois registradores e armazena o quociente no registrador de destino.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w6tr0811gn6e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Modificações no caminho de dados: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decode.v: Foi adicionado o opcode específico da instrução div.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execute.v: Adicionamos uma unidade de divisão que realiza a operação entre os valores de Rs1 e Rs2.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8ozwtbgvcj9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Ajustes no controle: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como na multiplicação, criamos um código de operação específico para a divisão e ajustamos o controle da ALU para ativar a unidade de divisão quando o opcode correspondente fosse encontrado.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Implementamos um mecanismo para lidar com divisões por zero. Nesses casos, o registrador de destino é configurado para armazenar um valor padrão (zero), evitando exceções.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rdw2vpky9vwj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Justificativa das escolhas de projeto: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divisão é uma operação mais complexa, podendo levar mais ciclos dependendo da abordagem. Como simplificação, utilizamos uma unidade de divisão que opera em um ciclo, com verificações para divisões por zero.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2.3 Implementação da instrução xori: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instrução xori realiza uma operação lógica XOR entre um registrador e um valor imediato.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8fcr2lubfea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Modificações no caminho de dados: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decode.v: Adicionamos o opcode da instrução xori e ajustamos os sinais de controle para que a ALU reconhecesse a operação.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execute.v: A ALU foi modificada para incluir a lógica da operação XOR, utilizando o valor imediato fornecido.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t9mnogaz4b6t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Ajustes no controle: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controle da ALU foi ajustado para receber o valor imediato corretamente e realizar a operação XOR com o valor de Rs1.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Implementamos a lógica para garantir que o valor imediato fosse corretamente sinalizado e estendido para 32 bits, conforme necessário.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me4ju5psot22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Justificativa das escolhas de projeto: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instrução xori é importante para operações de manipulação de bits, e sua implementação exigiu poucas modificações no caminho de dados existente. Utilizamos a ALU para simplificar o design.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2.4 Implementação da instrução beq:</w:t>
      </w:r>
    </w:p>
    <w:p w:rsidR="00000000" w:rsidDel="00000000" w:rsidP="00000000" w:rsidRDefault="00000000" w:rsidRPr="00000000" w14:paraId="0000004B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instrução beq realiza um desvio condicional se dois registradores forem iguais. Para implementar a comparação de igualdade, optamos por utilizar o operador lógico XOR em vez de subtração. Essa escolha se baseia em benefícios de eficiência e simplicidade no design de hardware. O uso do XOR permite verificar rapidamente se dois valores são idênticos, uma vez que o resultado da operação também será zero quando ambos os registradores forem iguais. Essa abordagem reduz a complexidade da unidade de controle e melhora o desempenho, pois a operação XOR é computacionalmente menos dispendiosa do que a subtração em muitas arquiteturas. Se Rs1 for igual a Rs2 , o programa salta para o endereço especificado pelo rótulo. Além disso, a instrução bne realiza um desvio condicional se dois registros forem diferentes. Assim como na instrução beq, utilizamos a operação XOR para comparar os registradores. Se o resultado da operação XOR for diferente de zero, significa que os valores de Rs1 e Rs2 são diferentes, e o desvio é realizado. As outras instruções do tipo branch anteriormente implementadas não foram alteradas devido à natureza das operações.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m90pfwxeaa28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Modificações no caminho de dados: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decode.v: Foi adicionado o opcode da instrução beq.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 execute.v: Modificamos a lógica de controle de fluxo para verificar a condição Rs1 == Rs2. Se a condição for verdadeira, o program counter (PC) é atualizado para o endereço do rótulo.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ojv85i1v1wkw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Ajustes no controle: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necessário implementar um comparador que verifica se os valores de Rs1 e Rs2 são iguais.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Ajustamos o controle de fluxo para garantir que, em caso de igualdade, o PC fosse alterado corretamente.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gcqugxjjtbto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Justificativa das escolhas de projeto: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desvio condicional é fundamental para o controle de fluxo em programas. Escolhemos uma abordagem simples que utiliza um comparador dedicado para verificar a igualdade entre os registradores, garantindo que o salto ocorra corretamente.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98dedpeigjua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Resumo das Modificações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2.6437070765517"/>
        <w:gridCol w:w="2455.823501295565"/>
        <w:gridCol w:w="5397.044602651506"/>
        <w:tblGridChange w:id="0">
          <w:tblGrid>
            <w:gridCol w:w="1172.6437070765517"/>
            <w:gridCol w:w="2455.823501295565"/>
            <w:gridCol w:w="5397.04460265150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Arquivo(s) Modificado(s)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Ajustes Realizados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decode.v, execute.v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Unidade de multiplicação, ajuste da ALU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decode.v, execute.v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Unidade de divisão, ajuste da ALU, verificação de divisão por zero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xori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decode.v, execute.v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Ajuste da ALU para operação XOR com valor imediato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decode.v, execute.v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Comparador de igualdade, controle de fluxo para desvio condicional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Testes</w:t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garantir o correto funcionamento das novas instruções implementadas no caminho de dados RISC-V, realizamos uma série de testes em assembly, verificando as operações em diferentes cenários. A seguir, detalhamos os testes realizados, os casos abordados e os resultados esperados.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 Teste das instruções mul, div e xori: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teste, avaliamos o comportamento combinado das instruções de multiplicação, divisão e XOR imediato. O objetivo foi validar as operações aritméticas básicas e a manipulação lógica de bits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Assembly: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addi x8, x0, 2 </w:t>
        <w:tab/>
        <w:tab/>
        <w:t xml:space="preserve">// x8 = 2 </w:t>
        <w:br w:type="textWrapping"/>
        <w:t xml:space="preserve">addi x9, x0, 3 </w:t>
        <w:tab/>
        <w:tab/>
        <w:t xml:space="preserve">// x9 = 3 </w:t>
        <w:br w:type="textWrapping"/>
        <w:t xml:space="preserve">mul x10, x8, x9 </w:t>
        <w:tab/>
        <w:tab/>
        <w:t xml:space="preserve">// x10 = x8 * x9 = 2 * 3 = 6 </w:t>
        <w:br w:type="textWrapping"/>
        <w:t xml:space="preserve">div x10, x10, x9 </w:t>
        <w:tab/>
        <w:tab/>
        <w:t xml:space="preserve">// x10 = x10 / x9 = 6 / 3 = 2 </w:t>
        <w:br w:type="textWrapping"/>
        <w:t xml:space="preserve">xori x11, x10, 63 </w:t>
        <w:tab/>
        <w:t xml:space="preserve">// x11 = x10 ^ 63 = 2 ^ 63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Dump gerado: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0x00200413 0x00300493 0x02940533 0x02954533 0x03F54593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 esperado: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armazena o valor 2 após as operações de multiplicação e divisão.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armazena o valor resultante da operação XOR entre 2 e 63, que é 61.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 Teste da instrução mul operando com 0:</w:t>
      </w:r>
    </w:p>
    <w:p w:rsidR="00000000" w:rsidDel="00000000" w:rsidP="00000000" w:rsidRDefault="00000000" w:rsidRPr="00000000" w14:paraId="0000007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teste foi projetado para verificar o comportamento da instrução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um cenário com um dos operandos igual a zero. Operações envolvendo zero são casos limites importantes para testar.</w:t>
      </w:r>
    </w:p>
    <w:p w:rsidR="00000000" w:rsidDel="00000000" w:rsidP="00000000" w:rsidRDefault="00000000" w:rsidRPr="00000000" w14:paraId="0000007D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li x8, 0          </w:t>
        <w:tab/>
        <w:t xml:space="preserve">// x8 = 0  </w:t>
      </w:r>
    </w:p>
    <w:p w:rsidR="00000000" w:rsidDel="00000000" w:rsidP="00000000" w:rsidRDefault="00000000" w:rsidRPr="00000000" w14:paraId="0000007F">
      <w:pPr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li x9, 3          </w:t>
        <w:tab/>
        <w:t xml:space="preserve">// x9 = 3  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mul x10, x8, x9   </w:t>
        <w:tab/>
        <w:t xml:space="preserve">// x10 = x8 * x9 = 0 * 3 = 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Dump gerado: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0x00000413 0x00300493 0x02940533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 esperado: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Registrador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armazena o valor 0, pois qualquer número multiplicado por zero resulta em zero.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3.3 Teste da instrução beq:</w:t>
      </w:r>
    </w:p>
    <w:p w:rsidR="00000000" w:rsidDel="00000000" w:rsidP="00000000" w:rsidRDefault="00000000" w:rsidRPr="00000000" w14:paraId="00000083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teste valida o comportamento da instrução de desvio condicional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Verificamos se o processador salta corretamente para o endereço especificado quando os valores dos registradores comparados são iguais.</w:t>
      </w:r>
    </w:p>
    <w:p w:rsidR="00000000" w:rsidDel="00000000" w:rsidP="00000000" w:rsidRDefault="00000000" w:rsidRPr="00000000" w14:paraId="00000085">
      <w:pPr>
        <w:spacing w:after="240" w:lineRule="auto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Assembly: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addi x5, x0, 5    </w:t>
        <w:tab/>
        <w:t xml:space="preserve">// x5 = 5</w:t>
        <w:br w:type="textWrapping"/>
        <w:t xml:space="preserve">addi x6, x0, 5    </w:t>
        <w:tab/>
        <w:t xml:space="preserve">// x6 = 5  </w:t>
        <w:br w:type="textWrapping"/>
        <w:t xml:space="preserve">beq x5, x6, 12    </w:t>
        <w:tab/>
        <w:t xml:space="preserve">// Salta para PC + 12 se x5 == x6  </w:t>
        <w:br w:type="textWrapping"/>
        <w:t xml:space="preserve">addi x10, x0, 0   </w:t>
        <w:tab/>
        <w:t xml:space="preserve">// x10 = 0 (não executado devido ao salto)  </w:t>
        <w:br w:type="textWrapping"/>
        <w:t xml:space="preserve">jal x0, 8         </w:t>
        <w:tab/>
        <w:t xml:space="preserve">// Salta para PC + 8  </w:t>
        <w:br w:type="textWrapping"/>
        <w:t xml:space="preserve">addi x10, x0, 1   </w:t>
        <w:tab/>
        <w:t xml:space="preserve">// x10 = 1  </w:t>
        <w:br w:type="textWrapping"/>
        <w:t xml:space="preserve">ecall             </w:t>
        <w:tab/>
        <w:t xml:space="preserve">// Chamada de sistema  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Dump gerado: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0x00500293 0x00500313 0x00628663 0x00000513 0x0080006F 0x00100513 0x00000073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Resultado esperado: 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os valores de x5 e x6 são iguais, o processador salta para PC + 12, ignorando a instrução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x0, 0.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execução continua no endereço ajustado, seguindo o fluxo para a próxima instrução jal.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x10 armazena o valor 1, confirmando que o salto foi realizado corretamente.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widowControl w:val="0"/>
        <w:numPr>
          <w:ilvl w:val="0"/>
          <w:numId w:val="1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k4p0rah6i1e8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8E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trabalho, foi realizada a modificação e expansão de um caminho de dados RISC-V de 5 estágios, implementado em Verilog, com o objetivo de adicionar novas instruções essenciais: mul, div, xori e beq. As modificações exigiram ajustes no design do processador para garantir que essas operações fossem corretamente executadas no pipeline, sem comprometer o funcionamento das instruções originais.</w:t>
      </w:r>
    </w:p>
    <w:p w:rsidR="00000000" w:rsidDel="00000000" w:rsidP="00000000" w:rsidRDefault="00000000" w:rsidRPr="00000000" w14:paraId="00000090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principal desafio durante a implementação foi garantir a integração das novas instruções no pipeline do processador, respeitando a ordem de execução das operações e mantendo a consistência do controle de fluxo. As instruções mul e div exigiram a inclusão de unidades de execução especializadas, enquanto a instrução xori exigiu a adição de um módulo para manipulação de operações lógicas com valores imediatos. A instrução de desvio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condicional beq foi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integrada de forma a garantir a alteração do fluxo de controle quando as condições fossem atendidas.</w:t>
      </w:r>
    </w:p>
    <w:p w:rsidR="00000000" w:rsidDel="00000000" w:rsidP="00000000" w:rsidRDefault="00000000" w:rsidRPr="00000000" w14:paraId="00000091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realização dos testes foi uma parte fundamental do processo, permitindo validar o funcionamento das novas instruções. Utilizando a plataforma Venus, conseguimos visualizar a execução do pipeline e verificar os resultados das operações, garantindo que o comportamento das instruções estivesse correto em diferentes cenários. A execução bem-sucedida dos testes, incluindo casos com multiplicação por zero e desvios condicionais, confirmou que as modificações no caminho de dados estavam funcionando conforme esperado.</w:t>
      </w:r>
    </w:p>
    <w:p w:rsidR="00000000" w:rsidDel="00000000" w:rsidP="00000000" w:rsidRDefault="00000000" w:rsidRPr="00000000" w14:paraId="00000092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trabalho proporcionou uma experiência prática valiosa na implementação de modificações em arquiteturas de processadores, além de reforçar a importância de testes rigorosos para a validação de sistemas complexos. O desafio de integrar novas operações em um processador de pipeline foi um aspecto central do trabalho, e os resultados alcançados indicam que as modificações feitas estão corretas e robustas.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95.2362204724427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