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21E45" w14:textId="32308FDC" w:rsidR="00681678" w:rsidRDefault="00681678" w:rsidP="0068167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Hoxie</w:t>
      </w:r>
    </w:p>
    <w:p w14:paraId="36B6EA7C" w14:textId="21D1E1BB" w:rsidR="00681678" w:rsidRDefault="00681678" w:rsidP="0068167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8/17/2025</w:t>
      </w:r>
    </w:p>
    <w:p w14:paraId="679A2568" w14:textId="0150313B" w:rsidR="00681678" w:rsidRDefault="00681678" w:rsidP="0068167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CS-350 Emerging Sys Arch &amp; Tech</w:t>
      </w:r>
    </w:p>
    <w:p w14:paraId="59218A87" w14:textId="5870FE21" w:rsidR="00681678" w:rsidRPr="00681678" w:rsidRDefault="00681678" w:rsidP="0068167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Hardware Architectures for a Wi-Fi Thermostat</w:t>
      </w:r>
    </w:p>
    <w:p w14:paraId="65D2A7EE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F6F57C" w14:textId="4CF9A5D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678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152E3916" w14:textId="57912C1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As the thermostat moves from prototype to production, selecting the right hardware platform is essential. The device must support existing peripherals, connect to the cloud via Wi-Fi, and have enough memory to run reliably. This paper compares three options—Raspberry Pi Zero 2 W, Microchip WFI32E01, and NXP RW612—and recommends the most suitable choice.</w:t>
      </w:r>
    </w:p>
    <w:p w14:paraId="1D637BFA" w14:textId="65727F59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678">
        <w:rPr>
          <w:rFonts w:ascii="Times New Roman" w:hAnsi="Times New Roman" w:cs="Times New Roman"/>
          <w:sz w:val="24"/>
          <w:szCs w:val="24"/>
          <w:u w:val="single"/>
        </w:rPr>
        <w:t>Requirements</w:t>
      </w:r>
    </w:p>
    <w:p w14:paraId="2950ACFA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• Peripheral Support: AHT20 sensor (I²C), 16×2 LCD, LEDs (PWM), buttons (GPIO), UART.</w:t>
      </w:r>
    </w:p>
    <w:p w14:paraId="1708BE33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• Cloud Connectivity: Integrated Wi-Fi with secure cloud communication.</w:t>
      </w:r>
    </w:p>
    <w:p w14:paraId="46D72DAB" w14:textId="25F4FD2B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• Memory: Adequate Flash and RAM for code, networking, and security.</w:t>
      </w:r>
    </w:p>
    <w:p w14:paraId="52A6AEDD" w14:textId="3FB51091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81678">
        <w:rPr>
          <w:rFonts w:ascii="Times New Roman" w:hAnsi="Times New Roman" w:cs="Times New Roman"/>
          <w:sz w:val="24"/>
          <w:szCs w:val="24"/>
          <w:u w:val="single"/>
        </w:rPr>
        <w:t>Architectures</w:t>
      </w:r>
      <w:proofErr w:type="gramEnd"/>
    </w:p>
    <w:p w14:paraId="3B5FA517" w14:textId="27343309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 xml:space="preserve">Raspberry Pi Zero 2 </w:t>
      </w:r>
      <w:r w:rsidRPr="00681678">
        <w:rPr>
          <w:rFonts w:ascii="Times New Roman" w:hAnsi="Times New Roman" w:cs="Times New Roman"/>
          <w:sz w:val="24"/>
          <w:szCs w:val="24"/>
        </w:rPr>
        <w:t>W</w:t>
      </w:r>
    </w:p>
    <w:p w14:paraId="3B390574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lastRenderedPageBreak/>
        <w:t>The Raspberry Pi Zero 2 W offers a quad-core processor, 512 MB RAM, and 2.4 GHz Wi-Fi. It supports all required peripherals and can reuse existing Python code. However, it consumes more power and may face supply challenges (Raspberry Pi Foundation, 2021).</w:t>
      </w:r>
    </w:p>
    <w:p w14:paraId="15931886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Microchip WFI32E01</w:t>
      </w:r>
    </w:p>
    <w:p w14:paraId="472076F0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 xml:space="preserve">The Microchip WFI32E01 integrates 2.4 GHz Wi-Fi, up to 2 MB Flash, and 640 KB RAM. It supports all peripherals and provides </w:t>
      </w:r>
      <w:proofErr w:type="spellStart"/>
      <w:r w:rsidRPr="00681678">
        <w:rPr>
          <w:rFonts w:ascii="Times New Roman" w:hAnsi="Times New Roman" w:cs="Times New Roman"/>
          <w:sz w:val="24"/>
          <w:szCs w:val="24"/>
        </w:rPr>
        <w:t>Trust&amp;GO</w:t>
      </w:r>
      <w:proofErr w:type="spellEnd"/>
      <w:r w:rsidRPr="00681678">
        <w:rPr>
          <w:rFonts w:ascii="Times New Roman" w:hAnsi="Times New Roman" w:cs="Times New Roman"/>
          <w:sz w:val="24"/>
          <w:szCs w:val="24"/>
        </w:rPr>
        <w:t xml:space="preserve"> provisioning for easy cloud onboarding. It is low-power and designed for IoT devices (Microchip Technology, 2021).</w:t>
      </w:r>
    </w:p>
    <w:p w14:paraId="437FC01C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NXP RW612</w:t>
      </w:r>
    </w:p>
    <w:p w14:paraId="16F9D3BB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The NXP RW612 uses a Cortex-M33 with 1.2 MB SRAM and external flash support. It integrates dual-band Wi-Fi 6, Bluetooth, and 802.15.4 for future smart-home standards. It supports the necessary peripherals and offers strong security (NXP Semiconductors, 2023).</w:t>
      </w:r>
    </w:p>
    <w:p w14:paraId="093C7372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678">
        <w:rPr>
          <w:rFonts w:ascii="Times New Roman" w:hAnsi="Times New Roman" w:cs="Times New Roman"/>
          <w:sz w:val="24"/>
          <w:szCs w:val="24"/>
          <w:u w:val="single"/>
        </w:rPr>
        <w:t>Comparison</w:t>
      </w:r>
    </w:p>
    <w:p w14:paraId="6F258CF7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• Peripheral Support: All three meet requirements.</w:t>
      </w:r>
    </w:p>
    <w:p w14:paraId="0E9DD48C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 xml:space="preserve">• Cloud Connectivity: Pi (Wi-Fi 4), Microchip (Wi-Fi 4 + </w:t>
      </w:r>
      <w:proofErr w:type="spellStart"/>
      <w:r w:rsidRPr="00681678">
        <w:rPr>
          <w:rFonts w:ascii="Times New Roman" w:hAnsi="Times New Roman" w:cs="Times New Roman"/>
          <w:sz w:val="24"/>
          <w:szCs w:val="24"/>
        </w:rPr>
        <w:t>Trust&amp;GO</w:t>
      </w:r>
      <w:proofErr w:type="spellEnd"/>
      <w:r w:rsidRPr="00681678">
        <w:rPr>
          <w:rFonts w:ascii="Times New Roman" w:hAnsi="Times New Roman" w:cs="Times New Roman"/>
          <w:sz w:val="24"/>
          <w:szCs w:val="24"/>
        </w:rPr>
        <w:t>), NXP (Wi-Fi 6 + multi-radio).</w:t>
      </w:r>
    </w:p>
    <w:p w14:paraId="57EFB93A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 xml:space="preserve">• Memory: Pi offers the </w:t>
      </w:r>
      <w:proofErr w:type="gramStart"/>
      <w:r w:rsidRPr="00681678">
        <w:rPr>
          <w:rFonts w:ascii="Times New Roman" w:hAnsi="Times New Roman" w:cs="Times New Roman"/>
          <w:sz w:val="24"/>
          <w:szCs w:val="24"/>
        </w:rPr>
        <w:t>most, but</w:t>
      </w:r>
      <w:proofErr w:type="gramEnd"/>
      <w:r w:rsidRPr="00681678">
        <w:rPr>
          <w:rFonts w:ascii="Times New Roman" w:hAnsi="Times New Roman" w:cs="Times New Roman"/>
          <w:sz w:val="24"/>
          <w:szCs w:val="24"/>
        </w:rPr>
        <w:t xml:space="preserve"> is excessive; Microchip and NXP provide enough for RTOS-based IoT.</w:t>
      </w:r>
    </w:p>
    <w:p w14:paraId="22A1D305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678">
        <w:rPr>
          <w:rFonts w:ascii="Times New Roman" w:hAnsi="Times New Roman" w:cs="Times New Roman"/>
          <w:sz w:val="24"/>
          <w:szCs w:val="24"/>
          <w:u w:val="single"/>
        </w:rPr>
        <w:t>Conclusion</w:t>
      </w:r>
    </w:p>
    <w:p w14:paraId="35291E57" w14:textId="77777777" w:rsid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lastRenderedPageBreak/>
        <w:t>All platforms meet the requirements. The Raspberry Pi is easiest for quick deployment but less efficient. The NXP RW612 is the most advanced and future-proof but requires more engineering. The Microchip WFI32E01 strikes the best balance, offering integrated Wi-Fi, enough memory, low power use, and secure provisioning, making it the most practical choice for production.</w:t>
      </w:r>
    </w:p>
    <w:p w14:paraId="45E4B234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7DB9F0" w14:textId="77777777" w:rsidR="00681678" w:rsidRPr="00681678" w:rsidRDefault="00681678" w:rsidP="0068167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678">
        <w:rPr>
          <w:rFonts w:ascii="Times New Roman" w:hAnsi="Times New Roman" w:cs="Times New Roman"/>
          <w:sz w:val="24"/>
          <w:szCs w:val="24"/>
          <w:u w:val="single"/>
        </w:rPr>
        <w:t>References</w:t>
      </w:r>
    </w:p>
    <w:p w14:paraId="4352E6DB" w14:textId="77777777" w:rsidR="00681678" w:rsidRPr="00681678" w:rsidRDefault="00681678" w:rsidP="006816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Microchip Technology. (2021). WFI32E01 series Wi-Fi® microcontroller modules. https://www.microchip.com</w:t>
      </w:r>
    </w:p>
    <w:p w14:paraId="5E6F4203" w14:textId="77777777" w:rsidR="00681678" w:rsidRPr="00681678" w:rsidRDefault="00681678" w:rsidP="006816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NXP Semiconductors. (2023). RW612 wireless MCU for tri-radio IoT applications. https://www.nxp.com</w:t>
      </w:r>
    </w:p>
    <w:p w14:paraId="6D4460DA" w14:textId="77777777" w:rsidR="00681678" w:rsidRPr="00681678" w:rsidRDefault="00681678" w:rsidP="0068167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81678">
        <w:rPr>
          <w:rFonts w:ascii="Times New Roman" w:hAnsi="Times New Roman" w:cs="Times New Roman"/>
          <w:sz w:val="24"/>
          <w:szCs w:val="24"/>
        </w:rPr>
        <w:t>Raspberry Pi Foundation. (2021). Raspberry Pi Zero 2 W product brief. https://www.raspberrypi.com</w:t>
      </w:r>
    </w:p>
    <w:p w14:paraId="1DA266D8" w14:textId="074B5AF6" w:rsidR="00C5613B" w:rsidRPr="00681678" w:rsidRDefault="00C5613B" w:rsidP="006816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5613B" w:rsidRPr="00681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454961">
    <w:abstractNumId w:val="8"/>
  </w:num>
  <w:num w:numId="2" w16cid:durableId="1175606640">
    <w:abstractNumId w:val="6"/>
  </w:num>
  <w:num w:numId="3" w16cid:durableId="72701830">
    <w:abstractNumId w:val="5"/>
  </w:num>
  <w:num w:numId="4" w16cid:durableId="1145583348">
    <w:abstractNumId w:val="4"/>
  </w:num>
  <w:num w:numId="5" w16cid:durableId="1644390880">
    <w:abstractNumId w:val="7"/>
  </w:num>
  <w:num w:numId="6" w16cid:durableId="1042361663">
    <w:abstractNumId w:val="3"/>
  </w:num>
  <w:num w:numId="7" w16cid:durableId="2012874910">
    <w:abstractNumId w:val="2"/>
  </w:num>
  <w:num w:numId="8" w16cid:durableId="444884947">
    <w:abstractNumId w:val="1"/>
  </w:num>
  <w:num w:numId="9" w16cid:durableId="38209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32B2"/>
    <w:rsid w:val="0015074B"/>
    <w:rsid w:val="0029639D"/>
    <w:rsid w:val="00326F90"/>
    <w:rsid w:val="00681678"/>
    <w:rsid w:val="00AA1D8D"/>
    <w:rsid w:val="00B47730"/>
    <w:rsid w:val="00C561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74A7A"/>
  <w14:defaultImageDpi w14:val="300"/>
  <w15:docId w15:val="{716C9549-AB4E-4F91-9D97-E01EF224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Hoxie, Trevor</cp:lastModifiedBy>
  <cp:revision>2</cp:revision>
  <dcterms:created xsi:type="dcterms:W3CDTF">2025-08-17T17:26:00Z</dcterms:created>
  <dcterms:modified xsi:type="dcterms:W3CDTF">2025-08-17T17:26:00Z</dcterms:modified>
  <cp:category/>
</cp:coreProperties>
</file>