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C0392B"/>
          <w:sz w:val="72"/>
          <w:szCs w:val="72"/>
        </w:rPr>
        <w:t xml:space="preserve">FIRST RESPONSE</w:t>
      </w:r>
    </w:p>
    <w:p>
      <w:pPr>
        <w:spacing w:after="80" w:before="0"/>
      </w:pPr>
      <w:r>
        <w:rPr>
          <w:rFonts w:ascii="Arial" w:cs="Arial" w:eastAsia="Arial" w:hAnsi="Arial"/>
          <w:color w:val="2C3E50"/>
          <w:sz w:val="36"/>
          <w:szCs w:val="36"/>
        </w:rPr>
        <w:t xml:space="preserve">Emergency Dispatch AI Platform</w:t>
      </w:r>
    </w:p>
    <w:p>
      <w:pPr>
        <w:spacing w:after="400" w:before="0"/>
      </w:pPr>
      <w:r>
        <w:rPr>
          <w:rFonts w:ascii="Arial" w:cs="Arial" w:eastAsia="Arial" w:hAnsi="Arial"/>
          <w:color w:val="888888"/>
          <w:sz w:val="22"/>
          <w:szCs w:val="22"/>
        </w:rPr>
        <w:t xml:space="preserve">Complete Technical Documentation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Response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 — Hackathon Build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 + FastAPI + React + PostgreSQL</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Trev</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to build</w:t>
            </w:r>
          </w:p>
        </w:tc>
      </w:tr>
    </w:tbl>
    <w:p>
      <w:r>
        <w:br w:type="page"/>
      </w:r>
    </w:p>
    <w:p>
      <w:pPr>
        <w:shd w:fill="1A1A2E" w:val="clear"/>
        <w:spacing w:after="200" w:before="400"/>
      </w:pPr>
      <w:r>
        <w:rPr>
          <w:rFonts w:ascii="Arial" w:cs="Arial" w:eastAsia="Arial" w:hAnsi="Arial"/>
          <w:b/>
          <w:bCs/>
          <w:color w:val="FFFFFF"/>
          <w:sz w:val="28"/>
          <w:szCs w:val="28"/>
        </w:rPr>
        <w:t xml:space="preserve">  1. PRODUCT OVERVIEW  </w:t>
      </w:r>
    </w:p>
    <w:p>
      <w:pPr>
        <w:pStyle w:val="Heading2"/>
        <w:pBdr>
          <w:bottom w:val="single" w:color="C0392B" w:sz="4" w:space="4"/>
        </w:pBdr>
        <w:spacing w:after="100" w:before="280"/>
      </w:pPr>
      <w:r>
        <w:rPr>
          <w:rFonts w:ascii="Arial" w:cs="Arial" w:eastAsia="Arial" w:hAnsi="Arial"/>
          <w:b/>
          <w:bCs/>
          <w:color w:val="2C3E50"/>
          <w:sz w:val="28"/>
          <w:szCs w:val="28"/>
        </w:rPr>
        <w:t xml:space="preserve">What is First Response?</w:t>
      </w:r>
    </w:p>
    <w:p>
      <w:pPr>
        <w:spacing w:after="80" w:before="60"/>
      </w:pPr>
      <w:r>
        <w:rPr>
          <w:rFonts w:ascii="Arial" w:cs="Arial" w:eastAsia="Arial" w:hAnsi="Arial"/>
          <w:color w:val="333333"/>
          <w:sz w:val="22"/>
          <w:szCs w:val="22"/>
        </w:rPr>
        <w:t xml:space="preserve">First Response is an AI-powered emergency dispatch platform built for Nigeria. A caller dials a single phone number, speaks in any language — English, Pidgin, Yoruba, Hausa, Igbo — and an AI agent handles everything simultaneously: keeping the caller calm, extracting incident details, filling dispatch reports, and pinging responders until someone acknowledges and confirms they are on the way.</w:t>
      </w:r>
    </w:p>
    <w:p>
      <w:pPr>
        <w:spacing w:after="60" w:before="60"/>
      </w:pPr>
      <w:r>
        <w:t xml:space="preserve"/>
      </w:r>
    </w:p>
    <w:p>
      <w:pPr>
        <w:spacing w:after="80" w:before="60"/>
      </w:pPr>
      <w:r>
        <w:rPr>
          <w:rFonts w:ascii="Arial" w:cs="Arial" w:eastAsia="Arial" w:hAnsi="Arial"/>
          <w:color w:val="333333"/>
          <w:sz w:val="22"/>
          <w:szCs w:val="22"/>
        </w:rPr>
        <w:t xml:space="preserve">The platform solves a structural gap in Nigerian emergency response: there is no unified dispatch layer connecting people in crisis to the private ambulances, fire units, and first responders that exist and are available. First Response is that layer.</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Core Problem Statement</w:t>
      </w:r>
    </w:p>
    <w:p>
      <w:pPr>
        <w:spacing w:after="80" w:before="60"/>
      </w:pPr>
      <w:r>
        <w:rPr>
          <w:rFonts w:ascii="Arial" w:cs="Arial" w:eastAsia="Arial" w:hAnsi="Arial"/>
          <w:color w:val="333333"/>
          <w:sz w:val="22"/>
          <w:szCs w:val="22"/>
        </w:rPr>
        <w:t xml:space="preserve">Nigeria's emergency response is structurally broken — not just underfunded, but lacking the dispatch infrastructure that connects crisis to responder. LASEMA covers Lagos only and is overwhelmed. Private ambulances exist but have no aggregated dispatch system. People die in the gap between something going wrong and someone qualified moving.</w:t>
      </w:r>
    </w:p>
    <w:p>
      <w:pPr>
        <w:spacing w:after="60" w:before="60"/>
      </w:pPr>
      <w:r>
        <w:t xml:space="preserve"/>
      </w:r>
    </w:p>
    <w:p>
      <w:pPr>
        <w:spacing w:after="80" w:before="60"/>
      </w:pPr>
      <w:r>
        <w:rPr>
          <w:rFonts w:ascii="Arial" w:cs="Arial" w:eastAsia="Arial" w:hAnsi="Arial"/>
          <w:color w:val="333333"/>
          <w:sz w:val="22"/>
          <w:szCs w:val="22"/>
        </w:rPr>
        <w:t xml:space="preserve">First Response closes that gap with a voice-first, multilingual AI dispatch layer that works on any phone with no app required.</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Emergency Types in Scope (V1)</w:t>
      </w:r>
    </w:p>
    <w:p>
      <w:pPr>
        <w:pStyle w:val="ListParagraph"/>
        <w:numPr>
          <w:ilvl w:val="0"/>
          <w:numId w:val="2"/>
        </w:numPr>
        <w:spacing w:after="40" w:before="40"/>
      </w:pPr>
      <w:r>
        <w:rPr>
          <w:rFonts w:ascii="Arial" w:cs="Arial" w:eastAsia="Arial" w:hAnsi="Arial"/>
          <w:color w:val="333333"/>
          <w:sz w:val="22"/>
          <w:szCs w:val="22"/>
        </w:rPr>
        <w:t xml:space="preserve">Medical emergencies — cardiac events, road accidents, trauma, childbirth complications</w:t>
      </w:r>
    </w:p>
    <w:p>
      <w:pPr>
        <w:pStyle w:val="ListParagraph"/>
        <w:numPr>
          <w:ilvl w:val="0"/>
          <w:numId w:val="2"/>
        </w:numPr>
        <w:spacing w:after="40" w:before="40"/>
      </w:pPr>
      <w:r>
        <w:rPr>
          <w:rFonts w:ascii="Arial" w:cs="Arial" w:eastAsia="Arial" w:hAnsi="Arial"/>
          <w:color w:val="333333"/>
          <w:sz w:val="22"/>
          <w:szCs w:val="22"/>
        </w:rPr>
        <w:t xml:space="preserve">Fire emergencies — structural fires, gas explosions, vehicle fires</w:t>
      </w:r>
    </w:p>
    <w:p>
      <w:pPr>
        <w:pStyle w:val="ListParagraph"/>
        <w:numPr>
          <w:ilvl w:val="0"/>
          <w:numId w:val="2"/>
        </w:numPr>
        <w:spacing w:after="40" w:before="40"/>
      </w:pPr>
      <w:r>
        <w:rPr>
          <w:rFonts w:ascii="Arial" w:cs="Arial" w:eastAsia="Arial" w:hAnsi="Arial"/>
          <w:color w:val="333333"/>
          <w:sz w:val="22"/>
          <w:szCs w:val="22"/>
        </w:rPr>
        <w:t xml:space="preserve">Out of scope for V1: crime/security, natural disasters, mental health crises</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Anyone with a phone in an emergency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call + WhatsApp</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Field Responder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Ambulance crew, fire unit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 mobile acknowledgement 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Dispatch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Manages active incidents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dashboard (desktop)</w:t>
            </w:r>
          </w:p>
        </w:tc>
      </w:tr>
    </w:tbl>
    <w:p>
      <w:r>
        <w:br w:type="page"/>
      </w:r>
    </w:p>
    <w:p>
      <w:pPr>
        <w:shd w:fill="1A1A2E" w:val="clear"/>
        <w:spacing w:after="200" w:before="400"/>
      </w:pPr>
      <w:r>
        <w:rPr>
          <w:rFonts w:ascii="Arial" w:cs="Arial" w:eastAsia="Arial" w:hAnsi="Arial"/>
          <w:b/>
          <w:bCs/>
          <w:color w:val="FFFFFF"/>
          <w:sz w:val="28"/>
          <w:szCs w:val="28"/>
        </w:rPr>
        <w:t xml:space="preserve">  2. SYSTEM ARCHITECTURE  </w:t>
      </w:r>
    </w:p>
    <w:p>
      <w:pPr>
        <w:pStyle w:val="Heading2"/>
        <w:pBdr>
          <w:bottom w:val="single" w:color="C0392B" w:sz="4" w:space="4"/>
        </w:pBdr>
        <w:spacing w:after="100" w:before="280"/>
      </w:pPr>
      <w:r>
        <w:rPr>
          <w:rFonts w:ascii="Arial" w:cs="Arial" w:eastAsia="Arial" w:hAnsi="Arial"/>
          <w:b/>
          <w:bCs/>
          <w:color w:val="2C3E50"/>
          <w:sz w:val="28"/>
          <w:szCs w:val="28"/>
        </w:rPr>
        <w:t xml:space="preserve">Architecture Overview</w:t>
      </w:r>
    </w:p>
    <w:p>
      <w:pPr>
        <w:spacing w:after="80" w:before="60"/>
      </w:pPr>
      <w:r>
        <w:rPr>
          <w:rFonts w:ascii="Arial" w:cs="Arial" w:eastAsia="Arial" w:hAnsi="Arial"/>
          <w:color w:val="333333"/>
          <w:sz w:val="22"/>
          <w:szCs w:val="22"/>
        </w:rPr>
        <w:t xml:space="preserve">The system has five layers. ElevenAgents owns the entire voice pipeline. Your FastAPI backend owns all business logic. The two communicate via server tool calls and post-call webhooks.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builds it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call entry, WhatsApp image intake, responder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ElevenLabs (voice) + You (dashboard)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 Core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STT, TTS, conversation AI, tool calling, post-call webhook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ElevenLabs (fully managed)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Dispatch logic, image analysis, responder pinging, report saving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Layer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incidents, responders, transcripts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(Railway)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External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(vision + reports), Twilio SMS (responder pings)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Third-party APIs</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Technology Stack</w:t>
      </w:r>
    </w:p>
    <w:p>
      <w:pPr>
        <w:pStyle w:val="Heading3"/>
        <w:spacing w:after="80" w:before="200"/>
      </w:pPr>
      <w:r>
        <w:rPr>
          <w:rFonts w:ascii="Arial" w:cs="Arial" w:eastAsia="Arial" w:hAnsi="Arial"/>
          <w:b/>
          <w:bCs/>
          <w:color w:val="C0392B"/>
          <w:sz w:val="24"/>
          <w:szCs w:val="24"/>
        </w:rPr>
        <w:t xml:space="preserve">Voice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Provider</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ElevenLabs — ElevenAgents platform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STT Model</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ElevenLabs Scribe v2 Realtime — supports Hausa, Igbo, English. Sub-150ms latency.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TTS Voice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Olufunmilola — African Female, Nigerian Accent. Pre-built in ElevenLabs library.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Conversation AI</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ElevenAgents built-in LLM with custom system prompt. Handles conversation flow, detail extraction, tool calling.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WhatsApp</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ElevenAgents native WhatsApp integration — agent sends messages mid-call on another channel.</w:t>
            </w:r>
          </w:p>
        </w:tc>
      </w:tr>
    </w:tbl>
    <w:p>
      <w:pPr>
        <w:spacing w:after="60" w:before="60"/>
      </w:pPr>
      <w:r>
        <w:t xml:space="preserve"/>
      </w:r>
    </w:p>
    <w:p>
      <w:pPr>
        <w:pStyle w:val="Heading3"/>
        <w:spacing w:after="80" w:before="200"/>
      </w:pPr>
      <w:r>
        <w:rPr>
          <w:rFonts w:ascii="Arial" w:cs="Arial" w:eastAsia="Arial" w:hAnsi="Arial"/>
          <w:b/>
          <w:bCs/>
          <w:color w:val="C0392B"/>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Framework</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FastAPI (Python)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Database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PostgreSQL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SMS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Twilio SMS — pings responders, no app needed on their 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Image Analysis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Claude API (claude-sonnet-4-20250514) with vision — processes WhatsApp scene photos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Deployment</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Railway — FastAPI + PostgreSQL both hosted here</w:t>
            </w:r>
          </w:p>
        </w:tc>
      </w:tr>
    </w:tbl>
    <w:p>
      <w:pPr>
        <w:spacing w:after="60" w:before="60"/>
      </w:pPr>
      <w:r>
        <w:t xml:space="preserve"/>
      </w:r>
    </w:p>
    <w:p>
      <w:pPr>
        <w:pStyle w:val="Heading3"/>
        <w:spacing w:after="80" w:before="200"/>
      </w:pPr>
      <w:r>
        <w:rPr>
          <w:rFonts w:ascii="Arial" w:cs="Arial" w:eastAsia="Arial" w:hAnsi="Arial"/>
          <w:b/>
          <w:bCs/>
          <w:color w:val="C0392B"/>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Responder Dashboard</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React + TypeScript — desktop-first, shows live incidents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F0EF" w:val="clear"/>
            <w:tcMar>
              <w:top w:type="dxa" w:w="80"/>
              <w:left w:type="dxa" w:w="120"/>
              <w:bottom w:type="dxa" w:w="80"/>
              <w:right w:type="dxa" w:w="120"/>
            </w:tcMar>
          </w:tcPr>
          <w:p>
            <w:r>
              <w:rPr>
                <w:rFonts w:ascii="Arial" w:cs="Arial" w:eastAsia="Arial" w:hAnsi="Arial"/>
                <w:b/>
                <w:bCs/>
                <w:color w:val="C0392B"/>
                <w:sz w:val="20"/>
                <w:szCs w:val="20"/>
              </w:rPr>
              <w:t xml:space="preserve">Acknowledgement Page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React or plain HTML — mobile-first, single screen, one button</w:t>
            </w:r>
          </w:p>
        </w:tc>
      </w:tr>
    </w:tbl>
    <w:p>
      <w:r>
        <w:br w:type="page"/>
      </w:r>
    </w:p>
    <w:p>
      <w:pPr>
        <w:shd w:fill="1A1A2E" w:val="clear"/>
        <w:spacing w:after="200" w:before="400"/>
      </w:pPr>
      <w:r>
        <w:rPr>
          <w:rFonts w:ascii="Arial" w:cs="Arial" w:eastAsia="Arial" w:hAnsi="Arial"/>
          <w:b/>
          <w:bCs/>
          <w:color w:val="FFFFFF"/>
          <w:sz w:val="28"/>
          <w:szCs w:val="28"/>
        </w:rPr>
        <w:t xml:space="preserve">  3. LIVE CALL FLOW  </w:t>
      </w:r>
    </w:p>
    <w:p>
      <w:pPr>
        <w:pStyle w:val="Heading2"/>
        <w:pBdr>
          <w:bottom w:val="single" w:color="C0392B" w:sz="4" w:space="4"/>
        </w:pBdr>
        <w:spacing w:after="100" w:before="280"/>
      </w:pPr>
      <w:r>
        <w:rPr>
          <w:rFonts w:ascii="Arial" w:cs="Arial" w:eastAsia="Arial" w:hAnsi="Arial"/>
          <w:b/>
          <w:bCs/>
          <w:color w:val="2C3E50"/>
          <w:sz w:val="28"/>
          <w:szCs w:val="28"/>
        </w:rPr>
        <w:t xml:space="preserve">Step-by-Step Call Sequence</w:t>
      </w:r>
    </w:p>
    <w:p>
      <w:pPr>
        <w:spacing w:after="80" w:before="60"/>
      </w:pPr>
      <w:r>
        <w:rPr>
          <w:rFonts w:ascii="Arial" w:cs="Arial" w:eastAsia="Arial" w:hAnsi="Arial"/>
          <w:color w:val="333333"/>
          <w:sz w:val="22"/>
          <w:szCs w:val="22"/>
        </w:rPr>
        <w:t xml:space="preserve">The following is exactly what happens from the moment someone dials in. Steps 4a and 4b happen simultaneously — the agent never pauses conversation to wait for dispatch.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Dials the First Response number. Any phone, any language.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Picks up immediately. STT activates. Agent introduces itself in Nigerian English/Pidgin.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 +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 describes the emergency. Agent asks targeted follow-up: type, location, number of people.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4a (parallel)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Continues calming the caller. Gives first-aid guidance. Never goes silent.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4b (parallel)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/dispatch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calls tool. Incident created in DB. Nearest responders queried by zone. Twilio SMS pings sent.</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Responder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Receives SMS with incident details and acknowledgement link. Taps link, confirms on mobile 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/acknowledge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Acknowledgement received. Pinging stops. ETA recorded.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returns ETA. Agent tells caller: 'Help is about 8 minutes away, stay on the line.'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(optional)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scene is unclear, agent sends WhatsApp message mid-call requesting a photo.</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9 (optional)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/analyze-image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received via WhatsApp webhook. Sent to Claude Vision. Insight returned to agent.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(optional)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relays insight to caller: 'Keep them still, position them on their side.'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ends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Post-call webhook fires to /incident-report. Full transcript + structured report saved to DB.</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Critical Design Principle</w:t>
      </w:r>
    </w:p>
    <w:p>
      <w:pPr>
        <w:spacing w:after="80" w:before="60"/>
      </w:pPr>
      <w:r>
        <w:rPr>
          <w:rFonts w:ascii="Arial" w:cs="Arial" w:eastAsia="Arial" w:hAnsi="Arial"/>
          <w:color w:val="333333"/>
          <w:sz w:val="22"/>
          <w:szCs w:val="22"/>
        </w:rPr>
        <w:t xml:space="preserve">Caller calming and responder dispatch run in parallel. The ElevenAgent never pauses the conversation to wait for an API response. Server tool calls are asynchronous — the agent keeps talking while FastAPI processes the dispatch, then surfaces the ETA naturally when the tool returns. The caller is never left in silence.</w:t>
      </w:r>
    </w:p>
    <w:p>
      <w:r>
        <w:br w:type="page"/>
      </w:r>
    </w:p>
    <w:p>
      <w:pPr>
        <w:shd w:fill="1A1A2E" w:val="clear"/>
        <w:spacing w:after="200" w:before="400"/>
      </w:pPr>
      <w:r>
        <w:rPr>
          <w:rFonts w:ascii="Arial" w:cs="Arial" w:eastAsia="Arial" w:hAnsi="Arial"/>
          <w:b/>
          <w:bCs/>
          <w:color w:val="FFFFFF"/>
          <w:sz w:val="28"/>
          <w:szCs w:val="28"/>
        </w:rPr>
        <w:t xml:space="preserve">  4. FASTAPI ENDPOINTS  </w:t>
      </w:r>
    </w:p>
    <w:p>
      <w:pPr>
        <w:pStyle w:val="Heading2"/>
        <w:pBdr>
          <w:bottom w:val="single" w:color="C0392B" w:sz="4" w:space="4"/>
        </w:pBdr>
        <w:spacing w:after="100" w:before="280"/>
      </w:pPr>
      <w:r>
        <w:rPr>
          <w:rFonts w:ascii="Arial" w:cs="Arial" w:eastAsia="Arial" w:hAnsi="Arial"/>
          <w:b/>
          <w:bCs/>
          <w:color w:val="2C3E50"/>
          <w:sz w:val="28"/>
          <w:szCs w:val="28"/>
        </w:rPr>
        <w:t xml:space="preserve">Endpoints Overview</w:t>
      </w:r>
    </w:p>
    <w:p>
      <w:pPr>
        <w:spacing w:after="80" w:before="60"/>
      </w:pPr>
      <w:r>
        <w:rPr>
          <w:rFonts w:ascii="Arial" w:cs="Arial" w:eastAsia="Arial" w:hAnsi="Arial"/>
          <w:color w:val="333333"/>
          <w:sz w:val="22"/>
          <w:szCs w:val="22"/>
        </w:rPr>
        <w:t xml:space="preserve">You are building exactly four endpoints. This is the entire backend surface area.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/dispatch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 (server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incident, find + ping nearest responders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/acknowledge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Responder (mobile page button)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responder is en route, stop SMS pinging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/analyze-image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webhook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 scene photo, run Claude Vision, return insight</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/incident-report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 post-call webhook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full transcript + structured report to DB</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POST /dispatch</w:t>
      </w:r>
    </w:p>
    <w:p>
      <w:pPr>
        <w:pStyle w:val="Heading3"/>
        <w:spacing w:after="80" w:before="200"/>
      </w:pPr>
      <w:r>
        <w:rPr>
          <w:rFonts w:ascii="Arial" w:cs="Arial" w:eastAsia="Arial" w:hAnsi="Arial"/>
          <w:b/>
          <w:bCs/>
          <w:color w:val="C0392B"/>
          <w:sz w:val="24"/>
          <w:szCs w:val="24"/>
        </w:rPr>
        <w:t xml:space="preserve">Request Body</w:t>
      </w:r>
    </w:p>
    <w:p>
      <w:pPr>
        <w:shd w:fill="F1F3F4" w:val="clear"/>
        <w:spacing w:after="80" w:before="80"/>
        <w:ind w:left="360"/>
      </w:pPr>
      <w:r>
        <w:rPr>
          <w:rFonts w:ascii="Courier New" w:cs="Courier New" w:eastAsia="Courier New" w:hAnsi="Courier New"/>
          <w:color w:val="C0392B"/>
          <w:sz w:val="18"/>
          <w:szCs w:val="18"/>
        </w:rPr>
        <w:t xml:space="preserve">{"emergency_type": "medical", "location": "Lekki Phase 1, near the toll gate", "severity": "critical", "details": "Male, 40s, unresponsive, possible cardiac event", "caller_phone": "+2348012345678"}</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Logic</w:t>
      </w:r>
    </w:p>
    <w:p>
      <w:pPr>
        <w:pStyle w:val="ListParagraph"/>
        <w:numPr>
          <w:ilvl w:val="0"/>
          <w:numId w:val="2"/>
        </w:numPr>
        <w:spacing w:after="40" w:before="40"/>
      </w:pPr>
      <w:r>
        <w:rPr>
          <w:rFonts w:ascii="Arial" w:cs="Arial" w:eastAsia="Arial" w:hAnsi="Arial"/>
          <w:color w:val="333333"/>
          <w:sz w:val="22"/>
          <w:szCs w:val="22"/>
        </w:rPr>
        <w:t xml:space="preserve">Create incident record in PostgreSQL with status: pending</w:t>
      </w:r>
    </w:p>
    <w:p>
      <w:pPr>
        <w:pStyle w:val="ListParagraph"/>
        <w:numPr>
          <w:ilvl w:val="0"/>
          <w:numId w:val="2"/>
        </w:numPr>
        <w:spacing w:after="40" w:before="40"/>
      </w:pPr>
      <w:r>
        <w:rPr>
          <w:rFonts w:ascii="Arial" w:cs="Arial" w:eastAsia="Arial" w:hAnsi="Arial"/>
          <w:color w:val="333333"/>
          <w:sz w:val="22"/>
          <w:szCs w:val="22"/>
        </w:rPr>
        <w:t xml:space="preserve">Query responder_registry table — filter by emergency_type and zone matching caller location</w:t>
      </w:r>
    </w:p>
    <w:p>
      <w:pPr>
        <w:pStyle w:val="ListParagraph"/>
        <w:numPr>
          <w:ilvl w:val="0"/>
          <w:numId w:val="2"/>
        </w:numPr>
        <w:spacing w:after="40" w:before="40"/>
      </w:pPr>
      <w:r>
        <w:rPr>
          <w:rFonts w:ascii="Arial" w:cs="Arial" w:eastAsia="Arial" w:hAnsi="Arial"/>
          <w:color w:val="333333"/>
          <w:sz w:val="22"/>
          <w:szCs w:val="22"/>
        </w:rPr>
        <w:t xml:space="preserve">Order by availability (not currently assigned) and proximity (zone match)</w:t>
      </w:r>
    </w:p>
    <w:p>
      <w:pPr>
        <w:pStyle w:val="ListParagraph"/>
        <w:numPr>
          <w:ilvl w:val="0"/>
          <w:numId w:val="2"/>
        </w:numPr>
        <w:spacing w:after="40" w:before="40"/>
      </w:pPr>
      <w:r>
        <w:rPr>
          <w:rFonts w:ascii="Arial" w:cs="Arial" w:eastAsia="Arial" w:hAnsi="Arial"/>
          <w:color w:val="333333"/>
          <w:sz w:val="22"/>
          <w:szCs w:val="22"/>
        </w:rPr>
        <w:t xml:space="preserve">Select top 3 candidates</w:t>
      </w:r>
    </w:p>
    <w:p>
      <w:pPr>
        <w:pStyle w:val="ListParagraph"/>
        <w:numPr>
          <w:ilvl w:val="0"/>
          <w:numId w:val="2"/>
        </w:numPr>
        <w:spacing w:after="40" w:before="40"/>
      </w:pPr>
      <w:r>
        <w:rPr>
          <w:rFonts w:ascii="Arial" w:cs="Arial" w:eastAsia="Arial" w:hAnsi="Arial"/>
          <w:color w:val="333333"/>
          <w:sz w:val="22"/>
          <w:szCs w:val="22"/>
        </w:rPr>
        <w:t xml:space="preserve">Send Twilio SMS to each: incident details + acknowledgement URL</w:t>
      </w:r>
    </w:p>
    <w:p>
      <w:pPr>
        <w:pStyle w:val="ListParagraph"/>
        <w:numPr>
          <w:ilvl w:val="0"/>
          <w:numId w:val="2"/>
        </w:numPr>
        <w:spacing w:after="40" w:before="40"/>
      </w:pPr>
      <w:r>
        <w:rPr>
          <w:rFonts w:ascii="Arial" w:cs="Arial" w:eastAsia="Arial" w:hAnsi="Arial"/>
          <w:color w:val="333333"/>
          <w:sz w:val="22"/>
          <w:szCs w:val="22"/>
        </w:rPr>
        <w:t xml:space="preserve">Start ping loop — re-SMS every 90 seconds until /acknowledge is called</w:t>
      </w:r>
    </w:p>
    <w:p>
      <w:pPr>
        <w:pStyle w:val="ListParagraph"/>
        <w:numPr>
          <w:ilvl w:val="0"/>
          <w:numId w:val="2"/>
        </w:numPr>
        <w:spacing w:after="40" w:before="40"/>
      </w:pPr>
      <w:r>
        <w:rPr>
          <w:rFonts w:ascii="Arial" w:cs="Arial" w:eastAsia="Arial" w:hAnsi="Arial"/>
          <w:color w:val="333333"/>
          <w:sz w:val="22"/>
          <w:szCs w:val="22"/>
        </w:rPr>
        <w:t xml:space="preserve">Return incident_id + estimated wait message to agent</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Response</w:t>
      </w:r>
    </w:p>
    <w:p>
      <w:pPr>
        <w:shd w:fill="F1F3F4" w:val="clear"/>
        <w:spacing w:after="80" w:before="80"/>
        <w:ind w:left="360"/>
      </w:pPr>
      <w:r>
        <w:rPr>
          <w:rFonts w:ascii="Courier New" w:cs="Courier New" w:eastAsia="Courier New" w:hAnsi="Courier New"/>
          <w:color w:val="C0392B"/>
          <w:sz w:val="18"/>
          <w:szCs w:val="18"/>
        </w:rPr>
        <w:t xml:space="preserve">{"incident_id": "uuid", "responders_pinged": 3, "eta_message": "Help is on the way, estimated 8-12 minutes"}</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POST /acknowledge</w:t>
      </w:r>
    </w:p>
    <w:p>
      <w:pPr>
        <w:pStyle w:val="Heading3"/>
        <w:spacing w:after="80" w:before="200"/>
      </w:pPr>
      <w:r>
        <w:rPr>
          <w:rFonts w:ascii="Arial" w:cs="Arial" w:eastAsia="Arial" w:hAnsi="Arial"/>
          <w:b/>
          <w:bCs/>
          <w:color w:val="C0392B"/>
          <w:sz w:val="24"/>
          <w:szCs w:val="24"/>
        </w:rPr>
        <w:t xml:space="preserve">Request Body</w:t>
      </w:r>
    </w:p>
    <w:p>
      <w:pPr>
        <w:shd w:fill="F1F3F4" w:val="clear"/>
        <w:spacing w:after="80" w:before="80"/>
        <w:ind w:left="360"/>
      </w:pPr>
      <w:r>
        <w:rPr>
          <w:rFonts w:ascii="Courier New" w:cs="Courier New" w:eastAsia="Courier New" w:hAnsi="Courier New"/>
          <w:color w:val="C0392B"/>
          <w:sz w:val="18"/>
          <w:szCs w:val="18"/>
        </w:rPr>
        <w:t xml:space="preserve">{"incident_id": "uuid", "responder_id": "uuid", "eta_minutes": 8}</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Logic</w:t>
      </w:r>
    </w:p>
    <w:p>
      <w:pPr>
        <w:pStyle w:val="ListParagraph"/>
        <w:numPr>
          <w:ilvl w:val="0"/>
          <w:numId w:val="2"/>
        </w:numPr>
        <w:spacing w:after="40" w:before="40"/>
      </w:pPr>
      <w:r>
        <w:rPr>
          <w:rFonts w:ascii="Arial" w:cs="Arial" w:eastAsia="Arial" w:hAnsi="Arial"/>
          <w:color w:val="333333"/>
          <w:sz w:val="22"/>
          <w:szCs w:val="22"/>
        </w:rPr>
        <w:t xml:space="preserve">Update incident record: status -&gt; active, assigned_responder_id, eta</w:t>
      </w:r>
    </w:p>
    <w:p>
      <w:pPr>
        <w:pStyle w:val="ListParagraph"/>
        <w:numPr>
          <w:ilvl w:val="0"/>
          <w:numId w:val="2"/>
        </w:numPr>
        <w:spacing w:after="40" w:before="40"/>
      </w:pPr>
      <w:r>
        <w:rPr>
          <w:rFonts w:ascii="Arial" w:cs="Arial" w:eastAsia="Arial" w:hAnsi="Arial"/>
          <w:color w:val="333333"/>
          <w:sz w:val="22"/>
          <w:szCs w:val="22"/>
        </w:rPr>
        <w:t xml:space="preserve">Cancel Twilio SMS ping loop for this incident</w:t>
      </w:r>
    </w:p>
    <w:p>
      <w:pPr>
        <w:pStyle w:val="ListParagraph"/>
        <w:numPr>
          <w:ilvl w:val="0"/>
          <w:numId w:val="2"/>
        </w:numPr>
        <w:spacing w:after="40" w:before="40"/>
      </w:pPr>
      <w:r>
        <w:rPr>
          <w:rFonts w:ascii="Arial" w:cs="Arial" w:eastAsia="Arial" w:hAnsi="Arial"/>
          <w:color w:val="333333"/>
          <w:sz w:val="22"/>
          <w:szCs w:val="22"/>
        </w:rPr>
        <w:t xml:space="preserve">Record acknowledgement timestamp</w:t>
      </w:r>
    </w:p>
    <w:p>
      <w:pPr>
        <w:pStyle w:val="ListParagraph"/>
        <w:numPr>
          <w:ilvl w:val="0"/>
          <w:numId w:val="2"/>
        </w:numPr>
        <w:spacing w:after="40" w:before="40"/>
      </w:pPr>
      <w:r>
        <w:rPr>
          <w:rFonts w:ascii="Arial" w:cs="Arial" w:eastAsia="Arial" w:hAnsi="Arial"/>
          <w:color w:val="333333"/>
          <w:sz w:val="22"/>
          <w:szCs w:val="22"/>
        </w:rPr>
        <w:t xml:space="preserve">Return confirmation to mobile page</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Response</w:t>
      </w:r>
    </w:p>
    <w:p>
      <w:pPr>
        <w:shd w:fill="F1F3F4" w:val="clear"/>
        <w:spacing w:after="80" w:before="80"/>
        <w:ind w:left="360"/>
      </w:pPr>
      <w:r>
        <w:rPr>
          <w:rFonts w:ascii="Courier New" w:cs="Courier New" w:eastAsia="Courier New" w:hAnsi="Courier New"/>
          <w:color w:val="C0392B"/>
          <w:sz w:val="18"/>
          <w:szCs w:val="18"/>
        </w:rPr>
        <w:t xml:space="preserve">{"status": "acknowledged", "incident_id": "uuid", "eta_minutes": 8}</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POST /analyze-image</w:t>
      </w:r>
    </w:p>
    <w:p>
      <w:pPr>
        <w:pStyle w:val="Heading3"/>
        <w:spacing w:after="80" w:before="200"/>
      </w:pPr>
      <w:r>
        <w:rPr>
          <w:rFonts w:ascii="Arial" w:cs="Arial" w:eastAsia="Arial" w:hAnsi="Arial"/>
          <w:b/>
          <w:bCs/>
          <w:color w:val="C0392B"/>
          <w:sz w:val="24"/>
          <w:szCs w:val="24"/>
        </w:rPr>
        <w:t xml:space="preserve">Request Body</w:t>
      </w:r>
    </w:p>
    <w:p>
      <w:pPr>
        <w:shd w:fill="F1F3F4" w:val="clear"/>
        <w:spacing w:after="80" w:before="80"/>
        <w:ind w:left="360"/>
      </w:pPr>
      <w:r>
        <w:rPr>
          <w:rFonts w:ascii="Courier New" w:cs="Courier New" w:eastAsia="Courier New" w:hAnsi="Courier New"/>
          <w:color w:val="C0392B"/>
          <w:sz w:val="18"/>
          <w:szCs w:val="18"/>
        </w:rPr>
        <w:t xml:space="preserve">{"image_url": "https://...", "incident_id": "uuid", "media_type": "image/jpeg"}</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Logic</w:t>
      </w:r>
    </w:p>
    <w:p>
      <w:pPr>
        <w:pStyle w:val="ListParagraph"/>
        <w:numPr>
          <w:ilvl w:val="0"/>
          <w:numId w:val="2"/>
        </w:numPr>
        <w:spacing w:after="40" w:before="40"/>
      </w:pPr>
      <w:r>
        <w:rPr>
          <w:rFonts w:ascii="Arial" w:cs="Arial" w:eastAsia="Arial" w:hAnsi="Arial"/>
          <w:color w:val="333333"/>
          <w:sz w:val="22"/>
          <w:szCs w:val="22"/>
        </w:rPr>
        <w:t xml:space="preserve">Fetch image from WhatsApp media URL</w:t>
      </w:r>
    </w:p>
    <w:p>
      <w:pPr>
        <w:pStyle w:val="ListParagraph"/>
        <w:numPr>
          <w:ilvl w:val="0"/>
          <w:numId w:val="2"/>
        </w:numPr>
        <w:spacing w:after="40" w:before="40"/>
      </w:pPr>
      <w:r>
        <w:rPr>
          <w:rFonts w:ascii="Arial" w:cs="Arial" w:eastAsia="Arial" w:hAnsi="Arial"/>
          <w:color w:val="333333"/>
          <w:sz w:val="22"/>
          <w:szCs w:val="22"/>
        </w:rPr>
        <w:t xml:space="preserve">Base64 encode the image</w:t>
      </w:r>
    </w:p>
    <w:p>
      <w:pPr>
        <w:pStyle w:val="ListParagraph"/>
        <w:numPr>
          <w:ilvl w:val="0"/>
          <w:numId w:val="2"/>
        </w:numPr>
        <w:spacing w:after="40" w:before="40"/>
      </w:pPr>
      <w:r>
        <w:rPr>
          <w:rFonts w:ascii="Arial" w:cs="Arial" w:eastAsia="Arial" w:hAnsi="Arial"/>
          <w:color w:val="333333"/>
          <w:sz w:val="22"/>
          <w:szCs w:val="22"/>
        </w:rPr>
        <w:t xml:space="preserve">Call Claude API with vision: system prompt instructs concise, actionable first-aid insight</w:t>
      </w:r>
    </w:p>
    <w:p>
      <w:pPr>
        <w:pStyle w:val="ListParagraph"/>
        <w:numPr>
          <w:ilvl w:val="0"/>
          <w:numId w:val="2"/>
        </w:numPr>
        <w:spacing w:after="40" w:before="40"/>
      </w:pPr>
      <w:r>
        <w:rPr>
          <w:rFonts w:ascii="Arial" w:cs="Arial" w:eastAsia="Arial" w:hAnsi="Arial"/>
          <w:color w:val="333333"/>
          <w:sz w:val="22"/>
          <w:szCs w:val="22"/>
        </w:rPr>
        <w:t xml:space="preserve">Return insight string to ElevenAgent for relay to caller</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Claude Vision Prompt</w:t>
      </w:r>
    </w:p>
    <w:p>
      <w:pPr>
        <w:shd w:fill="F1F3F4" w:val="clear"/>
        <w:spacing w:after="80" w:before="80"/>
        <w:ind w:left="360"/>
      </w:pPr>
      <w:r>
        <w:rPr>
          <w:rFonts w:ascii="Courier New" w:cs="Courier New" w:eastAsia="Courier New" w:hAnsi="Courier New"/>
          <w:color w:val="C0392B"/>
          <w:sz w:val="18"/>
          <w:szCs w:val="18"/>
        </w:rPr>
        <w:t xml:space="preserve">You are an emergency response AI. Analyze this scene photo and provide a concise (2-3 sentence) assessment for a caller. Focus on: visible injuries or hazards, immediate actions the caller should take, any safety concerns. Be direct and calm. Do not speculate beyond what is visible.</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Response</w:t>
      </w:r>
    </w:p>
    <w:p>
      <w:pPr>
        <w:shd w:fill="F1F3F4" w:val="clear"/>
        <w:spacing w:after="80" w:before="80"/>
        <w:ind w:left="360"/>
      </w:pPr>
      <w:r>
        <w:rPr>
          <w:rFonts w:ascii="Courier New" w:cs="Courier New" w:eastAsia="Courier New" w:hAnsi="Courier New"/>
          <w:color w:val="C0392B"/>
          <w:sz w:val="18"/>
          <w:szCs w:val="18"/>
        </w:rPr>
        <w:t xml:space="preserve">{"insight": "The person appears to have a head injury with visible bleeding. Keep them still and do not move them. Apply gentle pressure with a clean cloth to the wound if available.", "incident_id": "uuid"}</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POST /incident-report</w:t>
      </w:r>
    </w:p>
    <w:p>
      <w:pPr>
        <w:pStyle w:val="Heading3"/>
        <w:spacing w:after="80" w:before="200"/>
      </w:pPr>
      <w:r>
        <w:rPr>
          <w:rFonts w:ascii="Arial" w:cs="Arial" w:eastAsia="Arial" w:hAnsi="Arial"/>
          <w:b/>
          <w:bCs/>
          <w:color w:val="C0392B"/>
          <w:sz w:val="24"/>
          <w:szCs w:val="24"/>
        </w:rPr>
        <w:t xml:space="preserve">Request Body (from ElevenAgents webhook)</w:t>
      </w:r>
    </w:p>
    <w:p>
      <w:pPr>
        <w:shd w:fill="F1F3F4" w:val="clear"/>
        <w:spacing w:after="80" w:before="80"/>
        <w:ind w:left="360"/>
      </w:pPr>
      <w:r>
        <w:rPr>
          <w:rFonts w:ascii="Courier New" w:cs="Courier New" w:eastAsia="Courier New" w:hAnsi="Courier New"/>
          <w:color w:val="C0392B"/>
          <w:sz w:val="18"/>
          <w:szCs w:val="18"/>
        </w:rPr>
        <w:t xml:space="preserve">{"conversation_id": "string", "transcript": [...], "duration_seconds": 342, "metadata": {...}}</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Logic</w:t>
      </w:r>
    </w:p>
    <w:p>
      <w:pPr>
        <w:pStyle w:val="ListParagraph"/>
        <w:numPr>
          <w:ilvl w:val="0"/>
          <w:numId w:val="2"/>
        </w:numPr>
        <w:spacing w:after="40" w:before="40"/>
      </w:pPr>
      <w:r>
        <w:rPr>
          <w:rFonts w:ascii="Arial" w:cs="Arial" w:eastAsia="Arial" w:hAnsi="Arial"/>
          <w:color w:val="333333"/>
          <w:sz w:val="22"/>
          <w:szCs w:val="22"/>
        </w:rPr>
        <w:t xml:space="preserve">Parse ElevenAgents webhook payload</w:t>
      </w:r>
    </w:p>
    <w:p>
      <w:pPr>
        <w:pStyle w:val="ListParagraph"/>
        <w:numPr>
          <w:ilvl w:val="0"/>
          <w:numId w:val="2"/>
        </w:numPr>
        <w:spacing w:after="40" w:before="40"/>
      </w:pPr>
      <w:r>
        <w:rPr>
          <w:rFonts w:ascii="Arial" w:cs="Arial" w:eastAsia="Arial" w:hAnsi="Arial"/>
          <w:color w:val="333333"/>
          <w:sz w:val="22"/>
          <w:szCs w:val="22"/>
        </w:rPr>
        <w:t xml:space="preserve">Extract structured fields from transcript: emergency type, location, outcome</w:t>
      </w:r>
    </w:p>
    <w:p>
      <w:pPr>
        <w:pStyle w:val="ListParagraph"/>
        <w:numPr>
          <w:ilvl w:val="0"/>
          <w:numId w:val="2"/>
        </w:numPr>
        <w:spacing w:after="40" w:before="40"/>
      </w:pPr>
      <w:r>
        <w:rPr>
          <w:rFonts w:ascii="Arial" w:cs="Arial" w:eastAsia="Arial" w:hAnsi="Arial"/>
          <w:color w:val="333333"/>
          <w:sz w:val="22"/>
          <w:szCs w:val="22"/>
        </w:rPr>
        <w:t xml:space="preserve">Save full transcript JSON to incidents table</w:t>
      </w:r>
    </w:p>
    <w:p>
      <w:pPr>
        <w:pStyle w:val="ListParagraph"/>
        <w:numPr>
          <w:ilvl w:val="0"/>
          <w:numId w:val="2"/>
        </w:numPr>
        <w:spacing w:after="40" w:before="40"/>
      </w:pPr>
      <w:r>
        <w:rPr>
          <w:rFonts w:ascii="Arial" w:cs="Arial" w:eastAsia="Arial" w:hAnsi="Arial"/>
          <w:color w:val="333333"/>
          <w:sz w:val="22"/>
          <w:szCs w:val="22"/>
        </w:rPr>
        <w:t xml:space="preserve">Update incident status to: completed</w:t>
      </w:r>
    </w:p>
    <w:p>
      <w:pPr>
        <w:pStyle w:val="ListParagraph"/>
        <w:numPr>
          <w:ilvl w:val="0"/>
          <w:numId w:val="2"/>
        </w:numPr>
        <w:spacing w:after="40" w:before="40"/>
      </w:pPr>
      <w:r>
        <w:rPr>
          <w:rFonts w:ascii="Arial" w:cs="Arial" w:eastAsia="Arial" w:hAnsi="Arial"/>
          <w:color w:val="333333"/>
          <w:sz w:val="22"/>
          <w:szCs w:val="22"/>
        </w:rPr>
        <w:t xml:space="preserve">Optionally call Claude API to generate a structured incident summary for the dashboard</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Response</w:t>
      </w:r>
    </w:p>
    <w:p>
      <w:pPr>
        <w:shd w:fill="F1F3F4" w:val="clear"/>
        <w:spacing w:after="80" w:before="80"/>
        <w:ind w:left="360"/>
      </w:pPr>
      <w:r>
        <w:rPr>
          <w:rFonts w:ascii="Courier New" w:cs="Courier New" w:eastAsia="Courier New" w:hAnsi="Courier New"/>
          <w:color w:val="C0392B"/>
          <w:sz w:val="18"/>
          <w:szCs w:val="18"/>
        </w:rPr>
        <w:t xml:space="preserve">{"status": "saved", "incident_id": "uuid"}</w:t>
      </w:r>
    </w:p>
    <w:p>
      <w:r>
        <w:br w:type="page"/>
      </w:r>
    </w:p>
    <w:p>
      <w:pPr>
        <w:shd w:fill="1A1A2E" w:val="clear"/>
        <w:spacing w:after="200" w:before="400"/>
      </w:pPr>
      <w:r>
        <w:rPr>
          <w:rFonts w:ascii="Arial" w:cs="Arial" w:eastAsia="Arial" w:hAnsi="Arial"/>
          <w:b/>
          <w:bCs/>
          <w:color w:val="FFFFFF"/>
          <w:sz w:val="28"/>
          <w:szCs w:val="28"/>
        </w:rPr>
        <w:t xml:space="preserve">  5. DATABASE SCHEMA  </w:t>
      </w:r>
    </w:p>
    <w:p>
      <w:pPr>
        <w:pStyle w:val="Heading2"/>
        <w:pBdr>
          <w:bottom w:val="single" w:color="C0392B" w:sz="4" w:space="4"/>
        </w:pBdr>
        <w:spacing w:after="100" w:before="280"/>
      </w:pPr>
      <w:r>
        <w:rPr>
          <w:rFonts w:ascii="Arial" w:cs="Arial" w:eastAsia="Arial" w:hAnsi="Arial"/>
          <w:b/>
          <w:bCs/>
          <w:color w:val="2C3E50"/>
          <w:sz w:val="28"/>
          <w:szCs w:val="28"/>
        </w:rPr>
        <w:t xml:space="preserve">Tables</w:t>
      </w:r>
    </w:p>
    <w:p>
      <w:pPr>
        <w:pStyle w:val="Heading3"/>
        <w:spacing w:after="80" w:before="200"/>
      </w:pPr>
      <w:r>
        <w:rPr>
          <w:rFonts w:ascii="Arial" w:cs="Arial" w:eastAsia="Arial" w:hAnsi="Arial"/>
          <w:b/>
          <w:bCs/>
          <w:color w:val="C0392B"/>
          <w:sz w:val="24"/>
          <w:szCs w:val="24"/>
        </w:rPr>
        <w:t xml:space="preserve">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PRIMARY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incident identifier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call came 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emergency_type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medical | fire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location_text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location from caller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severity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 moderate | low</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details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incident description from agent extraction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caller_phone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Caller's phone number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 active | completed | failed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assigned_responder_id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responders.id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eta_minutes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ETA once acknowledged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responder confirmed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transcript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call transcript from webhook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scene photo URL if submitted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image_insight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Vision analysis result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conversation_id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 conversation ID</w:t>
            </w:r>
          </w:p>
        </w:tc>
      </w:tr>
    </w:tbl>
    <w:p>
      <w:pPr>
        <w:spacing w:after="60" w:before="60"/>
      </w:pPr>
      <w:r>
        <w:t xml:space="preserve"/>
      </w:r>
    </w:p>
    <w:p>
      <w:pPr>
        <w:pStyle w:val="Heading3"/>
        <w:spacing w:after="80" w:before="200"/>
      </w:pPr>
      <w:r>
        <w:rPr>
          <w:rFonts w:ascii="Arial" w:cs="Arial" w:eastAsia="Arial" w:hAnsi="Arial"/>
          <w:b/>
          <w:bCs/>
          <w:color w:val="C0392B"/>
          <w:sz w:val="24"/>
          <w:szCs w:val="24"/>
        </w:rPr>
        <w:t xml:space="preserve">responders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PRIMARY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responder identifier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Responder / unit name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SMS-capable phone number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ambulance | fire | first_aid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Coverage zone e.g. Lekki, Victoria Island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is_available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Currently available for dispatch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current_incident_id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incident if assigned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Registration date</w:t>
            </w:r>
          </w:p>
        </w:tc>
      </w:tr>
    </w:tbl>
    <w:p>
      <w:pPr>
        <w:spacing w:after="60" w:before="60"/>
      </w:pPr>
      <w:r>
        <w:t xml:space="preserve"/>
      </w:r>
    </w:p>
    <w:p>
      <w:pPr>
        <w:pStyle w:val="Heading3"/>
        <w:spacing w:after="80" w:before="200"/>
      </w:pPr>
      <w:r>
        <w:rPr>
          <w:rFonts w:ascii="Arial" w:cs="Arial" w:eastAsia="Arial" w:hAnsi="Arial"/>
          <w:b/>
          <w:bCs/>
          <w:color w:val="C0392B"/>
          <w:sz w:val="24"/>
          <w:szCs w:val="24"/>
        </w:rPr>
        <w:t xml:space="preserve">ping_log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PRIMARY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entry ID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incident_id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incidents.id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responders.id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sent_at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SMS was sent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acknowledged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Whether this ping was the one acknowledged</w:t>
            </w:r>
          </w:p>
        </w:tc>
      </w:tr>
    </w:tbl>
    <w:p>
      <w:r>
        <w:br w:type="page"/>
      </w:r>
    </w:p>
    <w:p>
      <w:pPr>
        <w:shd w:fill="1A1A2E" w:val="clear"/>
        <w:spacing w:after="200" w:before="400"/>
      </w:pPr>
      <w:r>
        <w:rPr>
          <w:rFonts w:ascii="Arial" w:cs="Arial" w:eastAsia="Arial" w:hAnsi="Arial"/>
          <w:b/>
          <w:bCs/>
          <w:color w:val="FFFFFF"/>
          <w:sz w:val="28"/>
          <w:szCs w:val="28"/>
        </w:rPr>
        <w:t xml:space="preserve">  6. ELEVENAGENTS CONFIGURATION  </w:t>
      </w:r>
    </w:p>
    <w:p>
      <w:pPr>
        <w:pStyle w:val="Heading2"/>
        <w:pBdr>
          <w:bottom w:val="single" w:color="C0392B" w:sz="4" w:space="4"/>
        </w:pBdr>
        <w:spacing w:after="100" w:before="280"/>
      </w:pPr>
      <w:r>
        <w:rPr>
          <w:rFonts w:ascii="Arial" w:cs="Arial" w:eastAsia="Arial" w:hAnsi="Arial"/>
          <w:b/>
          <w:bCs/>
          <w:color w:val="2C3E50"/>
          <w:sz w:val="28"/>
          <w:szCs w:val="28"/>
        </w:rPr>
        <w:t xml:space="preserve">Agent Setup</w:t>
      </w:r>
    </w:p>
    <w:p>
      <w:pPr>
        <w:spacing w:after="80" w:before="60"/>
      </w:pPr>
      <w:r>
        <w:rPr>
          <w:rFonts w:ascii="Arial" w:cs="Arial" w:eastAsia="Arial" w:hAnsi="Arial"/>
          <w:color w:val="333333"/>
          <w:sz w:val="22"/>
          <w:szCs w:val="22"/>
        </w:rPr>
        <w:t xml:space="preserve">The ElevenAgent is configured entirely through the ElevenLabs dashboard. No code required for the voice pipeline. You configure the following: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Response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Olufunmilola (African Female, Nigerian Accent)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Scribe v2 Realtime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LLM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ElevenLabs built-in or custom (Claude via API key)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Provision via ElevenAgents telephony integration</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via ElevenAgents WhatsApp integration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Post-call webhook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https://your-railway-url.railway.app/incident-report</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System Prompt</w:t>
      </w:r>
    </w:p>
    <w:p>
      <w:pPr>
        <w:spacing w:after="80" w:before="60"/>
      </w:pPr>
      <w:r>
        <w:rPr>
          <w:rFonts w:ascii="Arial" w:cs="Arial" w:eastAsia="Arial" w:hAnsi="Arial"/>
          <w:color w:val="333333"/>
          <w:sz w:val="22"/>
          <w:szCs w:val="22"/>
        </w:rPr>
        <w:t xml:space="preserve">This is the most important thing you will write. Paste this into the ElevenAgents system prompt field and iterate on it.</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You are the First Response emergency dispatch AI. You answer emergency calls in Nigeria. You speak in warm, calm Nigerian English or Pidgin English. You never panic. You are confident, direct, and reassuring.</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YOUR GOAL: Collect emergency_type, location, and severity as quickly as possible. Once you have all three, call the dispatch tool. Do not wait for the call to end. Continue talking to the caller after dispatch.</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WHILE WAITING: Give calm, safe first-aid guidance based on the emergency type. Medical: keep them still, monitor breathing, apply pressure to wounds. Fire: evacuate, stay low, do not re-enter. Never give advice beyond your knowledge. Say 'help is on the way, keep them calm' if unsure.</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IF SCENE IS UNCLEAR: Ask the caller to send a photo via WhatsApp. Say: 'Please send a photo of the scene on WhatsApp to this number — I will analyze it and guide you.' Then send the WhatsApp message using your tool.</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LANGUAGE: Respond in the language the caller uses. If they speak Yoruba or Hausa, acknowledge in that language and continue in Pidgin or English. Never switch to a foreign accent or language.</w:t>
      </w:r>
    </w:p>
    <w:p>
      <w:pPr>
        <w:spacing w:after="60" w:before="60"/>
      </w:pPr>
      <w:r>
        <w:t xml:space="preserve"/>
      </w:r>
    </w:p>
    <w:p>
      <w:pPr>
        <w:pBdr>
          <w:left w:val="single" w:color="C0392B" w:sz="8" w:space="8"/>
        </w:pBdr>
        <w:shd w:fill="F1F3F4" w:val="clear"/>
        <w:spacing w:after="80" w:before="80"/>
        <w:ind w:left="240"/>
      </w:pPr>
      <w:r>
        <w:rPr>
          <w:rFonts w:ascii="Courier New" w:cs="Courier New" w:eastAsia="Courier New" w:hAnsi="Courier New"/>
          <w:color w:val="333333"/>
          <w:sz w:val="18"/>
          <w:szCs w:val="18"/>
        </w:rPr>
        <w:t xml:space="preserve">NEVER: Put the caller on hold. Go silent for more than 3 seconds. Give medical dosing advice. Make promises about survival outcomes.</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Server Tools to Register in ElevenAgents</w:t>
      </w:r>
    </w:p>
    <w:p>
      <w:pPr>
        <w:spacing w:after="80" w:before="60"/>
      </w:pPr>
      <w:r>
        <w:rPr>
          <w:rFonts w:ascii="Arial" w:cs="Arial" w:eastAsia="Arial" w:hAnsi="Arial"/>
          <w:color w:val="333333"/>
          <w:sz w:val="22"/>
          <w:szCs w:val="22"/>
        </w:rPr>
        <w:t xml:space="preserve">Register these as server tools in your ElevenAgents dashboard. The agent will call them mid-conversation.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When agent calls it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dispatch_emergency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/dispatch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 soon as emergency_type + location confirmed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analyze_scene_image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/analyze-image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WhatsApp photo confirmed received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send_whatsapp_request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 native WhatsApp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agent requests scene photo mid-call</w:t>
            </w:r>
          </w:p>
        </w:tc>
      </w:tr>
    </w:tbl>
    <w:p>
      <w:r>
        <w:br w:type="page"/>
      </w:r>
    </w:p>
    <w:p>
      <w:pPr>
        <w:shd w:fill="1A1A2E" w:val="clear"/>
        <w:spacing w:after="200" w:before="400"/>
      </w:pPr>
      <w:r>
        <w:rPr>
          <w:rFonts w:ascii="Arial" w:cs="Arial" w:eastAsia="Arial" w:hAnsi="Arial"/>
          <w:b/>
          <w:bCs/>
          <w:color w:val="FFFFFF"/>
          <w:sz w:val="28"/>
          <w:szCs w:val="28"/>
        </w:rPr>
        <w:t xml:space="preserve">  7. INTERFACES TO BUILD  </w:t>
      </w:r>
    </w:p>
    <w:p>
      <w:pPr>
        <w:pStyle w:val="Heading2"/>
        <w:pBdr>
          <w:bottom w:val="single" w:color="C0392B" w:sz="4" w:space="4"/>
        </w:pBdr>
        <w:spacing w:after="100" w:before="280"/>
      </w:pPr>
      <w:r>
        <w:rPr>
          <w:rFonts w:ascii="Arial" w:cs="Arial" w:eastAsia="Arial" w:hAnsi="Arial"/>
          <w:b/>
          <w:bCs/>
          <w:color w:val="2C3E50"/>
          <w:sz w:val="28"/>
          <w:szCs w:val="28"/>
        </w:rPr>
        <w:t xml:space="preserve">Interface 1: Responder Dashboard (Desktop)</w:t>
      </w:r>
    </w:p>
    <w:p>
      <w:pPr>
        <w:spacing w:after="80" w:before="60"/>
      </w:pPr>
      <w:r>
        <w:rPr>
          <w:rFonts w:ascii="Arial" w:cs="Arial" w:eastAsia="Arial" w:hAnsi="Arial"/>
          <w:color w:val="333333"/>
          <w:sz w:val="22"/>
          <w:szCs w:val="22"/>
        </w:rPr>
        <w:t xml:space="preserve">React + TypeScript. Desktop-first. This is what a dispatch operator sees.</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Screens</w:t>
      </w:r>
    </w:p>
    <w:p>
      <w:pPr>
        <w:pStyle w:val="ListParagraph"/>
        <w:numPr>
          <w:ilvl w:val="0"/>
          <w:numId w:val="2"/>
        </w:numPr>
        <w:spacing w:after="40" w:before="40"/>
      </w:pPr>
      <w:r>
        <w:rPr>
          <w:rFonts w:ascii="Arial" w:cs="Arial" w:eastAsia="Arial" w:hAnsi="Arial"/>
          <w:color w:val="333333"/>
          <w:sz w:val="22"/>
          <w:szCs w:val="22"/>
        </w:rPr>
        <w:t xml:space="preserve">Active Incidents Feed — real-time list of open incidents. Each card shows: emergency type, location, time elapsed, status badge (pending/active), assigned responder.</w:t>
      </w:r>
    </w:p>
    <w:p>
      <w:pPr>
        <w:pStyle w:val="ListParagraph"/>
        <w:numPr>
          <w:ilvl w:val="0"/>
          <w:numId w:val="2"/>
        </w:numPr>
        <w:spacing w:after="40" w:before="40"/>
      </w:pPr>
      <w:r>
        <w:rPr>
          <w:rFonts w:ascii="Arial" w:cs="Arial" w:eastAsia="Arial" w:hAnsi="Arial"/>
          <w:color w:val="333333"/>
          <w:sz w:val="22"/>
          <w:szCs w:val="22"/>
        </w:rPr>
        <w:t xml:space="preserve">Incident Detail View — click any card to expand. Shows full caller transcript, scene photo if submitted, Claude Vision insight, responder name + ETA.</w:t>
      </w:r>
    </w:p>
    <w:p>
      <w:pPr>
        <w:pStyle w:val="ListParagraph"/>
        <w:numPr>
          <w:ilvl w:val="0"/>
          <w:numId w:val="2"/>
        </w:numPr>
        <w:spacing w:after="40" w:before="40"/>
      </w:pPr>
      <w:r>
        <w:rPr>
          <w:rFonts w:ascii="Arial" w:cs="Arial" w:eastAsia="Arial" w:hAnsi="Arial"/>
          <w:color w:val="333333"/>
          <w:sz w:val="22"/>
          <w:szCs w:val="22"/>
        </w:rPr>
        <w:t xml:space="preserve">Responder Registry — table of registered responders. Name, type, zone, availability toggle, contact number.</w:t>
      </w:r>
    </w:p>
    <w:p>
      <w:pPr>
        <w:pStyle w:val="ListParagraph"/>
        <w:numPr>
          <w:ilvl w:val="0"/>
          <w:numId w:val="2"/>
        </w:numPr>
        <w:spacing w:after="40" w:before="40"/>
      </w:pPr>
      <w:r>
        <w:rPr>
          <w:rFonts w:ascii="Arial" w:cs="Arial" w:eastAsia="Arial" w:hAnsi="Arial"/>
          <w:color w:val="333333"/>
          <w:sz w:val="22"/>
          <w:szCs w:val="22"/>
        </w:rPr>
        <w:t xml:space="preserve">Incident History — completed incidents. Filter by date, type, zone.</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Tech Notes</w:t>
      </w:r>
    </w:p>
    <w:p>
      <w:pPr>
        <w:pStyle w:val="ListParagraph"/>
        <w:numPr>
          <w:ilvl w:val="0"/>
          <w:numId w:val="2"/>
        </w:numPr>
        <w:spacing w:after="40" w:before="40"/>
      </w:pPr>
      <w:r>
        <w:rPr>
          <w:rFonts w:ascii="Arial" w:cs="Arial" w:eastAsia="Arial" w:hAnsi="Arial"/>
          <w:color w:val="333333"/>
          <w:sz w:val="22"/>
          <w:szCs w:val="22"/>
        </w:rPr>
        <w:t xml:space="preserve">Use WebSockets or polling (every 5s) to keep the incident feed live</w:t>
      </w:r>
    </w:p>
    <w:p>
      <w:pPr>
        <w:pStyle w:val="ListParagraph"/>
        <w:numPr>
          <w:ilvl w:val="0"/>
          <w:numId w:val="2"/>
        </w:numPr>
        <w:spacing w:after="40" w:before="40"/>
      </w:pPr>
      <w:r>
        <w:rPr>
          <w:rFonts w:ascii="Arial" w:cs="Arial" w:eastAsia="Arial" w:hAnsi="Arial"/>
          <w:color w:val="333333"/>
          <w:sz w:val="22"/>
          <w:szCs w:val="22"/>
        </w:rPr>
        <w:t xml:space="preserve">Status badges: pending = amber, active = green, failed = red</w:t>
      </w:r>
    </w:p>
    <w:p>
      <w:pPr>
        <w:pStyle w:val="ListParagraph"/>
        <w:numPr>
          <w:ilvl w:val="0"/>
          <w:numId w:val="2"/>
        </w:numPr>
        <w:spacing w:after="40" w:before="40"/>
      </w:pPr>
      <w:r>
        <w:rPr>
          <w:rFonts w:ascii="Arial" w:cs="Arial" w:eastAsia="Arial" w:hAnsi="Arial"/>
          <w:color w:val="333333"/>
          <w:sz w:val="22"/>
          <w:szCs w:val="22"/>
        </w:rPr>
        <w:t xml:space="preserve">No auth required for hackathon — add in V2</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Interface 2: Responder Acknowledgement Page (Mobile)</w:t>
      </w:r>
    </w:p>
    <w:p>
      <w:pPr>
        <w:spacing w:after="80" w:before="60"/>
      </w:pPr>
      <w:r>
        <w:rPr>
          <w:rFonts w:ascii="Arial" w:cs="Arial" w:eastAsia="Arial" w:hAnsi="Arial"/>
          <w:color w:val="333333"/>
          <w:sz w:val="22"/>
          <w:szCs w:val="22"/>
        </w:rPr>
        <w:t xml:space="preserve">Single screen. Mobile-first. Responders land here from the SMS link.</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URL Structure</w:t>
      </w:r>
    </w:p>
    <w:p>
      <w:pPr>
        <w:shd w:fill="F1F3F4" w:val="clear"/>
        <w:spacing w:after="80" w:before="80"/>
        <w:ind w:left="360"/>
      </w:pPr>
      <w:r>
        <w:rPr>
          <w:rFonts w:ascii="Courier New" w:cs="Courier New" w:eastAsia="Courier New" w:hAnsi="Courier New"/>
          <w:color w:val="C0392B"/>
          <w:sz w:val="18"/>
          <w:szCs w:val="18"/>
        </w:rPr>
        <w:t xml:space="preserve">https://your-app.railway.app/respond?incident_id=uuid&amp;responder_id=uuid</w:t>
      </w:r>
    </w:p>
    <w:p>
      <w:pPr>
        <w:spacing w:after="60" w:before="60"/>
      </w:pPr>
      <w:r>
        <w:t xml:space="preserve"/>
      </w:r>
    </w:p>
    <w:p>
      <w:pPr>
        <w:pStyle w:val="Heading3"/>
        <w:spacing w:after="80" w:before="200"/>
      </w:pPr>
      <w:r>
        <w:rPr>
          <w:rFonts w:ascii="Arial" w:cs="Arial" w:eastAsia="Arial" w:hAnsi="Arial"/>
          <w:b/>
          <w:bCs/>
          <w:color w:val="C0392B"/>
          <w:sz w:val="24"/>
          <w:szCs w:val="24"/>
        </w:rPr>
        <w:t xml:space="preserve">Page Contents</w:t>
      </w:r>
    </w:p>
    <w:p>
      <w:pPr>
        <w:pStyle w:val="ListParagraph"/>
        <w:numPr>
          <w:ilvl w:val="0"/>
          <w:numId w:val="2"/>
        </w:numPr>
        <w:spacing w:after="40" w:before="40"/>
      </w:pPr>
      <w:r>
        <w:rPr>
          <w:rFonts w:ascii="Arial" w:cs="Arial" w:eastAsia="Arial" w:hAnsi="Arial"/>
          <w:color w:val="333333"/>
          <w:sz w:val="22"/>
          <w:szCs w:val="22"/>
        </w:rPr>
        <w:t xml:space="preserve">Incident summary card — type, location, time received, caller details</w:t>
      </w:r>
    </w:p>
    <w:p>
      <w:pPr>
        <w:pStyle w:val="ListParagraph"/>
        <w:numPr>
          <w:ilvl w:val="0"/>
          <w:numId w:val="2"/>
        </w:numPr>
        <w:spacing w:after="40" w:before="40"/>
      </w:pPr>
      <w:r>
        <w:rPr>
          <w:rFonts w:ascii="Arial" w:cs="Arial" w:eastAsia="Arial" w:hAnsi="Arial"/>
          <w:color w:val="333333"/>
          <w:sz w:val="22"/>
          <w:szCs w:val="22"/>
        </w:rPr>
        <w:t xml:space="preserve">Large 'I am on my way' button — calls POST /acknowledge on tap</w:t>
      </w:r>
    </w:p>
    <w:p>
      <w:pPr>
        <w:pStyle w:val="ListParagraph"/>
        <w:numPr>
          <w:ilvl w:val="0"/>
          <w:numId w:val="2"/>
        </w:numPr>
        <w:spacing w:after="40" w:before="40"/>
      </w:pPr>
      <w:r>
        <w:rPr>
          <w:rFonts w:ascii="Arial" w:cs="Arial" w:eastAsia="Arial" w:hAnsi="Arial"/>
          <w:color w:val="333333"/>
          <w:sz w:val="22"/>
          <w:szCs w:val="22"/>
        </w:rPr>
        <w:t xml:space="preserve">ETA input — simple number field: 'I will arrive in ___ minutes'</w:t>
      </w:r>
    </w:p>
    <w:p>
      <w:pPr>
        <w:pStyle w:val="ListParagraph"/>
        <w:numPr>
          <w:ilvl w:val="0"/>
          <w:numId w:val="2"/>
        </w:numPr>
        <w:spacing w:after="40" w:before="40"/>
      </w:pPr>
      <w:r>
        <w:rPr>
          <w:rFonts w:ascii="Arial" w:cs="Arial" w:eastAsia="Arial" w:hAnsi="Arial"/>
          <w:color w:val="333333"/>
          <w:sz w:val="22"/>
          <w:szCs w:val="22"/>
        </w:rPr>
        <w:t xml:space="preserve">Confirmation state — after tap: 'Confirmed. Dispatch notified.' No redirect needed.</w:t>
      </w:r>
    </w:p>
    <w:p>
      <w:pPr>
        <w:spacing w:after="60" w:before="60"/>
      </w:pPr>
      <w:r>
        <w:t xml:space="preserve"/>
      </w:r>
    </w:p>
    <w:p>
      <w:pPr>
        <w:spacing w:after="80" w:before="60"/>
      </w:pPr>
      <w:r>
        <w:rPr>
          <w:rFonts w:ascii="Arial" w:cs="Arial" w:eastAsia="Arial" w:hAnsi="Arial"/>
          <w:color w:val="333333"/>
          <w:sz w:val="22"/>
          <w:szCs w:val="22"/>
        </w:rPr>
        <w:t xml:space="preserve">Keep this page extremely simple. Responders are in a vehicle. One thumb, one tap, done.</w:t>
      </w:r>
    </w:p>
    <w:p>
      <w:r>
        <w:br w:type="page"/>
      </w:r>
    </w:p>
    <w:p>
      <w:pPr>
        <w:shd w:fill="1A1A2E" w:val="clear"/>
        <w:spacing w:after="200" w:before="400"/>
      </w:pPr>
      <w:r>
        <w:rPr>
          <w:rFonts w:ascii="Arial" w:cs="Arial" w:eastAsia="Arial" w:hAnsi="Arial"/>
          <w:b/>
          <w:bCs/>
          <w:color w:val="FFFFFF"/>
          <w:sz w:val="28"/>
          <w:szCs w:val="28"/>
        </w:rPr>
        <w:t xml:space="preserve">  8. BUILD PLAN  </w:t>
      </w:r>
    </w:p>
    <w:p>
      <w:pPr>
        <w:pStyle w:val="Heading2"/>
        <w:pBdr>
          <w:bottom w:val="single" w:color="C0392B" w:sz="4" w:space="4"/>
        </w:pBdr>
        <w:spacing w:after="100" w:before="280"/>
      </w:pPr>
      <w:r>
        <w:rPr>
          <w:rFonts w:ascii="Arial" w:cs="Arial" w:eastAsia="Arial" w:hAnsi="Arial"/>
          <w:b/>
          <w:bCs/>
          <w:color w:val="2C3E50"/>
          <w:sz w:val="28"/>
          <w:szCs w:val="28"/>
        </w:rPr>
        <w:t xml:space="preserve">Two-Week Sprint</w:t>
      </w:r>
    </w:p>
    <w:p>
      <w:pPr>
        <w:pStyle w:val="Heading3"/>
        <w:spacing w:after="80" w:before="200"/>
      </w:pPr>
      <w:r>
        <w:rPr>
          <w:rFonts w:ascii="Arial" w:cs="Arial" w:eastAsia="Arial" w:hAnsi="Arial"/>
          <w:b/>
          <w:bCs/>
          <w:color w:val="C0392B"/>
          <w:sz w:val="24"/>
          <w:szCs w:val="24"/>
        </w:rPr>
        <w:t xml:space="preserve">Week 1 — Core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FastAPI project structure. Configure PostgreSQL on Railway. Create all four endpoint stubs.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/dispatch fully — incident creation, responder query, Twilio SMS pinging.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/acknowledge — stop ping loop, update incident status.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4</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/analyze-image — Claude Vision integration, WhatsApp image handling.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/incident-report — parse ElevenAgents webhook, save transcript.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6-7</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ElevenAgents — voice, STT, system prompt, register server tools. Test full call flow end-to-end.</w:t>
            </w:r>
          </w:p>
        </w:tc>
      </w:tr>
    </w:tbl>
    <w:p>
      <w:pPr>
        <w:spacing w:after="60" w:before="60"/>
      </w:pPr>
      <w:r>
        <w:t xml:space="preserve"/>
      </w:r>
    </w:p>
    <w:p>
      <w:pPr>
        <w:pStyle w:val="Heading3"/>
        <w:spacing w:after="80" w:before="200"/>
      </w:pPr>
      <w:r>
        <w:rPr>
          <w:rFonts w:ascii="Arial" w:cs="Arial" w:eastAsia="Arial" w:hAnsi="Arial"/>
          <w:b/>
          <w:bCs/>
          <w:color w:val="C0392B"/>
          <w:sz w:val="24"/>
          <w:szCs w:val="24"/>
        </w:rPr>
        <w:t xml:space="preserve">Week 2 — Interfaces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responder acknowledgement page (mobile). Wire to /acknowledge.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9-10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responder dashboard — incident feed, detail view.</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Seed database with mock responders covering Lagos zones. Test full demo scenario.</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and rehearse the demo call scenario. Record backup video.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Polish — error handling, loading states, edge cases.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Pitch prep — slides, YC-style narrative, demo flow.</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Demo Script (90 Seconds)</w:t>
      </w:r>
    </w:p>
    <w:p>
      <w:pPr>
        <w:spacing w:after="80" w:before="60"/>
      </w:pPr>
      <w:r>
        <w:rPr>
          <w:rFonts w:ascii="Arial" w:cs="Arial" w:eastAsia="Arial" w:hAnsi="Arial"/>
          <w:color w:val="333333"/>
          <w:sz w:val="22"/>
          <w:szCs w:val="22"/>
        </w:rPr>
        <w:t xml:space="preserve">This is the sequence to rehearse. Every step should be visible on screen.</w:t>
      </w:r>
    </w:p>
    <w:p>
      <w:pPr>
        <w:spacing w:after="60" w:before="60"/>
      </w:pPr>
      <w:r>
        <w:t xml:space="preserve"/>
      </w:r>
    </w:p>
    <w:p>
      <w:pPr>
        <w:pStyle w:val="ListParagraph"/>
        <w:numPr>
          <w:ilvl w:val="0"/>
          <w:numId w:val="3"/>
        </w:numPr>
        <w:spacing w:after="40" w:before="40"/>
      </w:pPr>
      <w:r>
        <w:rPr>
          <w:rFonts w:ascii="Arial" w:cs="Arial" w:eastAsia="Arial" w:hAnsi="Arial"/>
          <w:color w:val="333333"/>
          <w:sz w:val="22"/>
          <w:szCs w:val="22"/>
        </w:rPr>
        <w:t xml:space="preserve">Live call comes in — show phone dial animation or Twilio webhook firing</w:t>
      </w:r>
    </w:p>
    <w:p>
      <w:pPr>
        <w:pStyle w:val="ListParagraph"/>
        <w:numPr>
          <w:ilvl w:val="0"/>
          <w:numId w:val="3"/>
        </w:numPr>
        <w:spacing w:after="40" w:before="40"/>
      </w:pPr>
      <w:r>
        <w:rPr>
          <w:rFonts w:ascii="Arial" w:cs="Arial" w:eastAsia="Arial" w:hAnsi="Arial"/>
          <w:color w:val="333333"/>
          <w:sz w:val="22"/>
          <w:szCs w:val="22"/>
        </w:rPr>
        <w:t xml:space="preserve">Agent picks up — play audio of Olufunmilola voice greeting in Nigerian English</w:t>
      </w:r>
    </w:p>
    <w:p>
      <w:pPr>
        <w:pStyle w:val="ListParagraph"/>
        <w:numPr>
          <w:ilvl w:val="0"/>
          <w:numId w:val="3"/>
        </w:numPr>
        <w:spacing w:after="40" w:before="40"/>
      </w:pPr>
      <w:r>
        <w:rPr>
          <w:rFonts w:ascii="Arial" w:cs="Arial" w:eastAsia="Arial" w:hAnsi="Arial"/>
          <w:color w:val="333333"/>
          <w:sz w:val="22"/>
          <w:szCs w:val="22"/>
        </w:rPr>
        <w:t xml:space="preserve">Caller describes accident — live transcription visible on screen</w:t>
      </w:r>
    </w:p>
    <w:p>
      <w:pPr>
        <w:pStyle w:val="ListParagraph"/>
        <w:numPr>
          <w:ilvl w:val="0"/>
          <w:numId w:val="3"/>
        </w:numPr>
        <w:spacing w:after="40" w:before="40"/>
      </w:pPr>
      <w:r>
        <w:rPr>
          <w:rFonts w:ascii="Arial" w:cs="Arial" w:eastAsia="Arial" w:hAnsi="Arial"/>
          <w:color w:val="333333"/>
          <w:sz w:val="22"/>
          <w:szCs w:val="22"/>
        </w:rPr>
        <w:t xml:space="preserve">Incident card appears on responder dashboard in real time</w:t>
      </w:r>
    </w:p>
    <w:p>
      <w:pPr>
        <w:pStyle w:val="ListParagraph"/>
        <w:numPr>
          <w:ilvl w:val="0"/>
          <w:numId w:val="3"/>
        </w:numPr>
        <w:spacing w:after="40" w:before="40"/>
      </w:pPr>
      <w:r>
        <w:rPr>
          <w:rFonts w:ascii="Arial" w:cs="Arial" w:eastAsia="Arial" w:hAnsi="Arial"/>
          <w:color w:val="333333"/>
          <w:sz w:val="22"/>
          <w:szCs w:val="22"/>
        </w:rPr>
        <w:t xml:space="preserve">SMS ping sent — show Twilio log</w:t>
      </w:r>
    </w:p>
    <w:p>
      <w:pPr>
        <w:pStyle w:val="ListParagraph"/>
        <w:numPr>
          <w:ilvl w:val="0"/>
          <w:numId w:val="3"/>
        </w:numPr>
        <w:spacing w:after="40" w:before="40"/>
      </w:pPr>
      <w:r>
        <w:rPr>
          <w:rFonts w:ascii="Arial" w:cs="Arial" w:eastAsia="Arial" w:hAnsi="Arial"/>
          <w:color w:val="333333"/>
          <w:sz w:val="22"/>
          <w:szCs w:val="22"/>
        </w:rPr>
        <w:t xml:space="preserve">Responder taps acknowledgement link — dashboard updates to active</w:t>
      </w:r>
    </w:p>
    <w:p>
      <w:pPr>
        <w:pStyle w:val="ListParagraph"/>
        <w:numPr>
          <w:ilvl w:val="0"/>
          <w:numId w:val="3"/>
        </w:numPr>
        <w:spacing w:after="40" w:before="40"/>
      </w:pPr>
      <w:r>
        <w:rPr>
          <w:rFonts w:ascii="Arial" w:cs="Arial" w:eastAsia="Arial" w:hAnsi="Arial"/>
          <w:color w:val="333333"/>
          <w:sz w:val="22"/>
          <w:szCs w:val="22"/>
        </w:rPr>
        <w:t xml:space="preserve">Agent tells caller 'Help is 8 minutes away'</w:t>
      </w:r>
    </w:p>
    <w:p>
      <w:pPr>
        <w:pStyle w:val="ListParagraph"/>
        <w:numPr>
          <w:ilvl w:val="0"/>
          <w:numId w:val="3"/>
        </w:numPr>
        <w:spacing w:after="40" w:before="40"/>
      </w:pPr>
      <w:r>
        <w:rPr>
          <w:rFonts w:ascii="Arial" w:cs="Arial" w:eastAsia="Arial" w:hAnsi="Arial"/>
          <w:color w:val="333333"/>
          <w:sz w:val="22"/>
          <w:szCs w:val="22"/>
        </w:rPr>
        <w:t xml:space="preserve">WhatsApp photo submitted — Claude Vision insight shown on dashboard</w:t>
      </w:r>
    </w:p>
    <w:p>
      <w:r>
        <w:br w:type="page"/>
      </w:r>
    </w:p>
    <w:p>
      <w:pPr>
        <w:shd w:fill="1A1A2E" w:val="clear"/>
        <w:spacing w:after="200" w:before="400"/>
      </w:pPr>
      <w:r>
        <w:rPr>
          <w:rFonts w:ascii="Arial" w:cs="Arial" w:eastAsia="Arial" w:hAnsi="Arial"/>
          <w:b/>
          <w:bCs/>
          <w:color w:val="FFFFFF"/>
          <w:sz w:val="28"/>
          <w:szCs w:val="28"/>
        </w:rPr>
        <w:t xml:space="preserve">  9. ENVIRONMENT &amp; CONFIGURATION  </w:t>
      </w:r>
    </w:p>
    <w:p>
      <w:pPr>
        <w:pStyle w:val="Heading2"/>
        <w:pBdr>
          <w:bottom w:val="single" w:color="C0392B" w:sz="4" w:space="4"/>
        </w:pBdr>
        <w:spacing w:after="100" w:before="280"/>
      </w:pPr>
      <w:r>
        <w:rPr>
          <w:rFonts w:ascii="Arial" w:cs="Arial" w:eastAsia="Arial" w:hAnsi="Arial"/>
          <w:b/>
          <w:bCs/>
          <w:color w:val="2C3E50"/>
          <w:sz w:val="28"/>
          <w:szCs w:val="28"/>
        </w:rPr>
        <w:t xml:space="preserve">Environment Variables</w:t>
      </w:r>
    </w:p>
    <w:p>
      <w:pPr>
        <w:spacing w:after="80" w:before="60"/>
      </w:pPr>
      <w:r>
        <w:rPr>
          <w:rFonts w:ascii="Arial" w:cs="Arial" w:eastAsia="Arial" w:hAnsi="Arial"/>
          <w:color w:val="333333"/>
          <w:sz w:val="22"/>
          <w:szCs w:val="22"/>
        </w:rPr>
        <w:t xml:space="preserve">All of these go into Railway's environment configuration or your local .env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connection string from Railway</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ANTHROPIC_API_KEY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key for vision and report generation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TWILIO_ACCOUNT_SID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account SID</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TWILIO_AUTH_TOKEN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auth token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TWILIO_PHONE_NUMBER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Twilio SMS number</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ELEVENLABS_API_KEY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ElevenLabs API key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ELEVENAGENTS_WEBHOOK_SECRET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Webhook secret for verifying post-call webhook</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WHATSAPP_VERIFY_TOKEN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webhook verification token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Railway deployment URL</w:t>
            </w:r>
          </w:p>
        </w:tc>
      </w:tr>
    </w:tbl>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Project Structure</w:t>
      </w:r>
    </w:p>
    <w:p>
      <w:pPr>
        <w:shd w:fill="F1F3F4" w:val="clear"/>
        <w:spacing w:after="80" w:before="80"/>
        <w:ind w:left="360"/>
      </w:pPr>
      <w:r>
        <w:rPr>
          <w:rFonts w:ascii="Courier New" w:cs="Courier New" w:eastAsia="Courier New" w:hAnsi="Courier New"/>
          <w:color w:val="C0392B"/>
          <w:sz w:val="18"/>
          <w:szCs w:val="18"/>
        </w:rPr>
        <w:t xml:space="preserve">first-response/</w:t>
      </w:r>
    </w:p>
    <w:p>
      <w:pPr>
        <w:shd w:fill="F1F3F4" w:val="clear"/>
        <w:spacing w:after="80" w:before="80"/>
        <w:ind w:left="360"/>
      </w:pPr>
      <w:r>
        <w:rPr>
          <w:rFonts w:ascii="Courier New" w:cs="Courier New" w:eastAsia="Courier New" w:hAnsi="Courier New"/>
          <w:color w:val="C0392B"/>
          <w:sz w:val="18"/>
          <w:szCs w:val="18"/>
        </w:rPr>
        <w:t xml:space="preserve">  backend/</w:t>
      </w:r>
    </w:p>
    <w:p>
      <w:pPr>
        <w:shd w:fill="F1F3F4" w:val="clear"/>
        <w:spacing w:after="80" w:before="80"/>
        <w:ind w:left="360"/>
      </w:pPr>
      <w:r>
        <w:rPr>
          <w:rFonts w:ascii="Courier New" w:cs="Courier New" w:eastAsia="Courier New" w:hAnsi="Courier New"/>
          <w:color w:val="C0392B"/>
          <w:sz w:val="18"/>
          <w:szCs w:val="18"/>
        </w:rPr>
        <w:t xml:space="preserve">    main.py              # FastAPI app entry</w:t>
      </w:r>
    </w:p>
    <w:p>
      <w:pPr>
        <w:shd w:fill="F1F3F4" w:val="clear"/>
        <w:spacing w:after="80" w:before="80"/>
        <w:ind w:left="360"/>
      </w:pPr>
      <w:r>
        <w:rPr>
          <w:rFonts w:ascii="Courier New" w:cs="Courier New" w:eastAsia="Courier New" w:hAnsi="Courier New"/>
          <w:color w:val="C0392B"/>
          <w:sz w:val="18"/>
          <w:szCs w:val="18"/>
        </w:rPr>
        <w:t xml:space="preserve">    routes/</w:t>
      </w:r>
    </w:p>
    <w:p>
      <w:pPr>
        <w:shd w:fill="F1F3F4" w:val="clear"/>
        <w:spacing w:after="80" w:before="80"/>
        <w:ind w:left="360"/>
      </w:pPr>
      <w:r>
        <w:rPr>
          <w:rFonts w:ascii="Courier New" w:cs="Courier New" w:eastAsia="Courier New" w:hAnsi="Courier New"/>
          <w:color w:val="C0392B"/>
          <w:sz w:val="18"/>
          <w:szCs w:val="18"/>
        </w:rPr>
        <w:t xml:space="preserve">      dispatch.py        # POST /dispatch</w:t>
      </w:r>
    </w:p>
    <w:p>
      <w:pPr>
        <w:shd w:fill="F1F3F4" w:val="clear"/>
        <w:spacing w:after="80" w:before="80"/>
        <w:ind w:left="360"/>
      </w:pPr>
      <w:r>
        <w:rPr>
          <w:rFonts w:ascii="Courier New" w:cs="Courier New" w:eastAsia="Courier New" w:hAnsi="Courier New"/>
          <w:color w:val="C0392B"/>
          <w:sz w:val="18"/>
          <w:szCs w:val="18"/>
        </w:rPr>
        <w:t xml:space="preserve">      acknowledge.py     # POST /acknowledge</w:t>
      </w:r>
    </w:p>
    <w:p>
      <w:pPr>
        <w:shd w:fill="F1F3F4" w:val="clear"/>
        <w:spacing w:after="80" w:before="80"/>
        <w:ind w:left="360"/>
      </w:pPr>
      <w:r>
        <w:rPr>
          <w:rFonts w:ascii="Courier New" w:cs="Courier New" w:eastAsia="Courier New" w:hAnsi="Courier New"/>
          <w:color w:val="C0392B"/>
          <w:sz w:val="18"/>
          <w:szCs w:val="18"/>
        </w:rPr>
        <w:t xml:space="preserve">      analyze_image.py   # POST /analyze-image</w:t>
      </w:r>
    </w:p>
    <w:p>
      <w:pPr>
        <w:shd w:fill="F1F3F4" w:val="clear"/>
        <w:spacing w:after="80" w:before="80"/>
        <w:ind w:left="360"/>
      </w:pPr>
      <w:r>
        <w:rPr>
          <w:rFonts w:ascii="Courier New" w:cs="Courier New" w:eastAsia="Courier New" w:hAnsi="Courier New"/>
          <w:color w:val="C0392B"/>
          <w:sz w:val="18"/>
          <w:szCs w:val="18"/>
        </w:rPr>
        <w:t xml:space="preserve">      incident_report.py # POST /incident-report</w:t>
      </w:r>
    </w:p>
    <w:p>
      <w:pPr>
        <w:shd w:fill="F1F3F4" w:val="clear"/>
        <w:spacing w:after="80" w:before="80"/>
        <w:ind w:left="360"/>
      </w:pPr>
      <w:r>
        <w:rPr>
          <w:rFonts w:ascii="Courier New" w:cs="Courier New" w:eastAsia="Courier New" w:hAnsi="Courier New"/>
          <w:color w:val="C0392B"/>
          <w:sz w:val="18"/>
          <w:szCs w:val="18"/>
        </w:rPr>
        <w:t xml:space="preserve">    models/</w:t>
      </w:r>
    </w:p>
    <w:p>
      <w:pPr>
        <w:shd w:fill="F1F3F4" w:val="clear"/>
        <w:spacing w:after="80" w:before="80"/>
        <w:ind w:left="360"/>
      </w:pPr>
      <w:r>
        <w:rPr>
          <w:rFonts w:ascii="Courier New" w:cs="Courier New" w:eastAsia="Courier New" w:hAnsi="Courier New"/>
          <w:color w:val="C0392B"/>
          <w:sz w:val="18"/>
          <w:szCs w:val="18"/>
        </w:rPr>
        <w:t xml:space="preserve">      incident.py        # SQLAlchemy models</w:t>
      </w:r>
    </w:p>
    <w:p>
      <w:pPr>
        <w:shd w:fill="F1F3F4" w:val="clear"/>
        <w:spacing w:after="80" w:before="80"/>
        <w:ind w:left="360"/>
      </w:pPr>
      <w:r>
        <w:rPr>
          <w:rFonts w:ascii="Courier New" w:cs="Courier New" w:eastAsia="Courier New" w:hAnsi="Courier New"/>
          <w:color w:val="C0392B"/>
          <w:sz w:val="18"/>
          <w:szCs w:val="18"/>
        </w:rPr>
        <w:t xml:space="preserve">      responder.py</w:t>
      </w:r>
    </w:p>
    <w:p>
      <w:pPr>
        <w:shd w:fill="F1F3F4" w:val="clear"/>
        <w:spacing w:after="80" w:before="80"/>
        <w:ind w:left="360"/>
      </w:pPr>
      <w:r>
        <w:rPr>
          <w:rFonts w:ascii="Courier New" w:cs="Courier New" w:eastAsia="Courier New" w:hAnsi="Courier New"/>
          <w:color w:val="C0392B"/>
          <w:sz w:val="18"/>
          <w:szCs w:val="18"/>
        </w:rPr>
        <w:t xml:space="preserve">    services/</w:t>
      </w:r>
    </w:p>
    <w:p>
      <w:pPr>
        <w:shd w:fill="F1F3F4" w:val="clear"/>
        <w:spacing w:after="80" w:before="80"/>
        <w:ind w:left="360"/>
      </w:pPr>
      <w:r>
        <w:rPr>
          <w:rFonts w:ascii="Courier New" w:cs="Courier New" w:eastAsia="Courier New" w:hAnsi="Courier New"/>
          <w:color w:val="C0392B"/>
          <w:sz w:val="18"/>
          <w:szCs w:val="18"/>
        </w:rPr>
        <w:t xml:space="preserve">      twilio_service.py  # SMS pinging logic</w:t>
      </w:r>
    </w:p>
    <w:p>
      <w:pPr>
        <w:shd w:fill="F1F3F4" w:val="clear"/>
        <w:spacing w:after="80" w:before="80"/>
        <w:ind w:left="360"/>
      </w:pPr>
      <w:r>
        <w:rPr>
          <w:rFonts w:ascii="Courier New" w:cs="Courier New" w:eastAsia="Courier New" w:hAnsi="Courier New"/>
          <w:color w:val="C0392B"/>
          <w:sz w:val="18"/>
          <w:szCs w:val="18"/>
        </w:rPr>
        <w:t xml:space="preserve">      claude_service.py  # Vision + report generation</w:t>
      </w:r>
    </w:p>
    <w:p>
      <w:pPr>
        <w:shd w:fill="F1F3F4" w:val="clear"/>
        <w:spacing w:after="80" w:before="80"/>
        <w:ind w:left="360"/>
      </w:pPr>
      <w:r>
        <w:rPr>
          <w:rFonts w:ascii="Courier New" w:cs="Courier New" w:eastAsia="Courier New" w:hAnsi="Courier New"/>
          <w:color w:val="C0392B"/>
          <w:sz w:val="18"/>
          <w:szCs w:val="18"/>
        </w:rPr>
        <w:t xml:space="preserve">    database.py          # DB connection + session</w:t>
      </w:r>
    </w:p>
    <w:p>
      <w:pPr>
        <w:shd w:fill="F1F3F4" w:val="clear"/>
        <w:spacing w:after="80" w:before="80"/>
        <w:ind w:left="360"/>
      </w:pPr>
      <w:r>
        <w:rPr>
          <w:rFonts w:ascii="Courier New" w:cs="Courier New" w:eastAsia="Courier New" w:hAnsi="Courier New"/>
          <w:color w:val="C0392B"/>
          <w:sz w:val="18"/>
          <w:szCs w:val="18"/>
        </w:rPr>
        <w:t xml:space="preserve">    requirements.txt</w:t>
      </w:r>
    </w:p>
    <w:p>
      <w:pPr>
        <w:shd w:fill="F1F3F4" w:val="clear"/>
        <w:spacing w:after="80" w:before="80"/>
        <w:ind w:left="360"/>
      </w:pPr>
      <w:r>
        <w:rPr>
          <w:rFonts w:ascii="Courier New" w:cs="Courier New" w:eastAsia="Courier New" w:hAnsi="Courier New"/>
          <w:color w:val="C0392B"/>
          <w:sz w:val="18"/>
          <w:szCs w:val="18"/>
        </w:rPr>
        <w:t xml:space="preserve">  frontend/</w:t>
      </w:r>
    </w:p>
    <w:p>
      <w:pPr>
        <w:shd w:fill="F1F3F4" w:val="clear"/>
        <w:spacing w:after="80" w:before="80"/>
        <w:ind w:left="360"/>
      </w:pPr>
      <w:r>
        <w:rPr>
          <w:rFonts w:ascii="Courier New" w:cs="Courier New" w:eastAsia="Courier New" w:hAnsi="Courier New"/>
          <w:color w:val="C0392B"/>
          <w:sz w:val="18"/>
          <w:szCs w:val="18"/>
        </w:rPr>
        <w:t xml:space="preserve">    dashboard/           # React responder dashboard</w:t>
      </w:r>
    </w:p>
    <w:p>
      <w:pPr>
        <w:shd w:fill="F1F3F4" w:val="clear"/>
        <w:spacing w:after="80" w:before="80"/>
        <w:ind w:left="360"/>
      </w:pPr>
      <w:r>
        <w:rPr>
          <w:rFonts w:ascii="Courier New" w:cs="Courier New" w:eastAsia="Courier New" w:hAnsi="Courier New"/>
          <w:color w:val="C0392B"/>
          <w:sz w:val="18"/>
          <w:szCs w:val="18"/>
        </w:rPr>
        <w:t xml:space="preserve">    acknowledge/         # Mobile acknowledgement page</w:t>
      </w:r>
    </w:p>
    <w:p>
      <w:pPr>
        <w:shd w:fill="F1F3F4" w:val="clear"/>
        <w:spacing w:after="80" w:before="80"/>
        <w:ind w:left="360"/>
      </w:pPr>
      <w:r>
        <w:rPr>
          <w:rFonts w:ascii="Courier New" w:cs="Courier New" w:eastAsia="Courier New" w:hAnsi="Courier New"/>
          <w:color w:val="C0392B"/>
          <w:sz w:val="18"/>
          <w:szCs w:val="18"/>
        </w:rPr>
        <w:t xml:space="preserve">  railway.toml           # Railway deployment config</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Claude Code Tips</w:t>
      </w:r>
    </w:p>
    <w:p>
      <w:pPr>
        <w:spacing w:after="80" w:before="60"/>
      </w:pPr>
      <w:r>
        <w:rPr>
          <w:rFonts w:ascii="Arial" w:cs="Arial" w:eastAsia="Arial" w:hAnsi="Arial"/>
          <w:color w:val="333333"/>
          <w:sz w:val="22"/>
          <w:szCs w:val="22"/>
        </w:rPr>
        <w:t xml:space="preserve">When taking these docs into Claude Code, give it the full context in one go. Suggested approach:</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Start with: 'Build the FastAPI backend from this spec. Use SQLAlchemy for DB, Pydantic for request validation. Create all four endpoints.'</w:t>
      </w:r>
    </w:p>
    <w:p>
      <w:pPr>
        <w:pStyle w:val="ListParagraph"/>
        <w:numPr>
          <w:ilvl w:val="0"/>
          <w:numId w:val="2"/>
        </w:numPr>
        <w:spacing w:after="40" w:before="40"/>
      </w:pPr>
      <w:r>
        <w:rPr>
          <w:rFonts w:ascii="Arial" w:cs="Arial" w:eastAsia="Arial" w:hAnsi="Arial"/>
          <w:color w:val="333333"/>
          <w:sz w:val="22"/>
          <w:szCs w:val="22"/>
        </w:rPr>
        <w:t xml:space="preserve">Then: 'Now build the responder acknowledgement page — mobile-first React, single screen, connects to /acknowledge.'</w:t>
      </w:r>
    </w:p>
    <w:p>
      <w:pPr>
        <w:pStyle w:val="ListParagraph"/>
        <w:numPr>
          <w:ilvl w:val="0"/>
          <w:numId w:val="2"/>
        </w:numPr>
        <w:spacing w:after="40" w:before="40"/>
      </w:pPr>
      <w:r>
        <w:rPr>
          <w:rFonts w:ascii="Arial" w:cs="Arial" w:eastAsia="Arial" w:hAnsi="Arial"/>
          <w:color w:val="333333"/>
          <w:sz w:val="22"/>
          <w:szCs w:val="22"/>
        </w:rPr>
        <w:t xml:space="preserve">Then: 'Now build the responder dashboard — React + TypeScript, incident feed with 5-second polling, incident detail modal.'</w:t>
      </w:r>
    </w:p>
    <w:p>
      <w:pPr>
        <w:pStyle w:val="ListParagraph"/>
        <w:numPr>
          <w:ilvl w:val="0"/>
          <w:numId w:val="2"/>
        </w:numPr>
        <w:spacing w:after="40" w:before="40"/>
      </w:pPr>
      <w:r>
        <w:rPr>
          <w:rFonts w:ascii="Arial" w:cs="Arial" w:eastAsia="Arial" w:hAnsi="Arial"/>
          <w:color w:val="333333"/>
          <w:sz w:val="22"/>
          <w:szCs w:val="22"/>
        </w:rPr>
        <w:t xml:space="preserve">Run the backend locally first before touching ElevenAgents configuration</w:t>
      </w:r>
    </w:p>
    <w:p>
      <w:pPr>
        <w:pStyle w:val="ListParagraph"/>
        <w:numPr>
          <w:ilvl w:val="0"/>
          <w:numId w:val="2"/>
        </w:numPr>
        <w:spacing w:after="40" w:before="40"/>
      </w:pPr>
      <w:r>
        <w:rPr>
          <w:rFonts w:ascii="Arial" w:cs="Arial" w:eastAsia="Arial" w:hAnsi="Arial"/>
          <w:color w:val="333333"/>
          <w:sz w:val="22"/>
          <w:szCs w:val="22"/>
        </w:rPr>
        <w:t xml:space="preserve">Use Railway's deploy from GitHub — push to main, auto-deploys</w:t>
      </w:r>
    </w:p>
    <w:p>
      <w:r>
        <w:br w:type="page"/>
      </w:r>
    </w:p>
    <w:p>
      <w:pPr>
        <w:shd w:fill="1A1A2E" w:val="clear"/>
        <w:spacing w:after="200" w:before="400"/>
      </w:pPr>
      <w:r>
        <w:rPr>
          <w:rFonts w:ascii="Arial" w:cs="Arial" w:eastAsia="Arial" w:hAnsi="Arial"/>
          <w:b/>
          <w:bCs/>
          <w:color w:val="FFFFFF"/>
          <w:sz w:val="28"/>
          <w:szCs w:val="28"/>
        </w:rPr>
        <w:t xml:space="preserve">  10. V2 FEATURES (POST-HACKATHON)  </w:t>
      </w:r>
    </w:p>
    <w:p>
      <w:pPr>
        <w:pStyle w:val="Heading2"/>
        <w:pBdr>
          <w:bottom w:val="single" w:color="C0392B" w:sz="4" w:space="4"/>
        </w:pBdr>
        <w:spacing w:after="100" w:before="280"/>
      </w:pPr>
      <w:r>
        <w:rPr>
          <w:rFonts w:ascii="Arial" w:cs="Arial" w:eastAsia="Arial" w:hAnsi="Arial"/>
          <w:b/>
          <w:bCs/>
          <w:color w:val="2C3E50"/>
          <w:sz w:val="28"/>
          <w:szCs w:val="28"/>
        </w:rPr>
        <w:t xml:space="preserve">Multilingual Support</w:t>
      </w:r>
    </w:p>
    <w:p>
      <w:pPr>
        <w:spacing w:after="80" w:before="60"/>
      </w:pPr>
      <w:r>
        <w:rPr>
          <w:rFonts w:ascii="Arial" w:cs="Arial" w:eastAsia="Arial" w:hAnsi="Arial"/>
          <w:color w:val="333333"/>
          <w:sz w:val="22"/>
          <w:szCs w:val="22"/>
        </w:rPr>
        <w:t xml:space="preserve">The STT side is already handled — ElevenLabs Scribe supports Hausa and Igbo natively. For V2:</w:t>
      </w:r>
    </w:p>
    <w:p>
      <w:pPr>
        <w:pStyle w:val="ListParagraph"/>
        <w:numPr>
          <w:ilvl w:val="0"/>
          <w:numId w:val="2"/>
        </w:numPr>
        <w:spacing w:after="40" w:before="40"/>
      </w:pPr>
      <w:r>
        <w:rPr>
          <w:rFonts w:ascii="Arial" w:cs="Arial" w:eastAsia="Arial" w:hAnsi="Arial"/>
          <w:color w:val="333333"/>
          <w:sz w:val="22"/>
          <w:szCs w:val="22"/>
        </w:rPr>
        <w:t xml:space="preserve">Add language detection in system prompt — switch response language based on detected input</w:t>
      </w:r>
    </w:p>
    <w:p>
      <w:pPr>
        <w:pStyle w:val="ListParagraph"/>
        <w:numPr>
          <w:ilvl w:val="0"/>
          <w:numId w:val="2"/>
        </w:numPr>
        <w:spacing w:after="40" w:before="40"/>
      </w:pPr>
      <w:r>
        <w:rPr>
          <w:rFonts w:ascii="Arial" w:cs="Arial" w:eastAsia="Arial" w:hAnsi="Arial"/>
          <w:color w:val="333333"/>
          <w:sz w:val="22"/>
          <w:szCs w:val="22"/>
        </w:rPr>
        <w:t xml:space="preserve">Verify Yoruba coverage with ElevenLabs Scribe (not confirmed in current docs)</w:t>
      </w:r>
    </w:p>
    <w:p>
      <w:pPr>
        <w:pStyle w:val="ListParagraph"/>
        <w:numPr>
          <w:ilvl w:val="0"/>
          <w:numId w:val="2"/>
        </w:numPr>
        <w:spacing w:after="40" w:before="40"/>
      </w:pPr>
      <w:r>
        <w:rPr>
          <w:rFonts w:ascii="Arial" w:cs="Arial" w:eastAsia="Arial" w:hAnsi="Arial"/>
          <w:color w:val="333333"/>
          <w:sz w:val="22"/>
          <w:szCs w:val="22"/>
        </w:rPr>
        <w:t xml:space="preserve">Consider YarnGPT2b for Yoruba TTS as a supplementary voice model</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Realtime Responder Tracking</w:t>
      </w:r>
    </w:p>
    <w:p>
      <w:pPr>
        <w:spacing w:after="80" w:before="60"/>
      </w:pPr>
      <w:r>
        <w:rPr>
          <w:rFonts w:ascii="Arial" w:cs="Arial" w:eastAsia="Arial" w:hAnsi="Arial"/>
          <w:color w:val="333333"/>
          <w:sz w:val="22"/>
          <w:szCs w:val="22"/>
        </w:rPr>
        <w:t xml:space="preserve">Higher complexity — park for V2 unless ahead of schedule.</w:t>
      </w:r>
    </w:p>
    <w:p>
      <w:pPr>
        <w:pStyle w:val="ListParagraph"/>
        <w:numPr>
          <w:ilvl w:val="0"/>
          <w:numId w:val="2"/>
        </w:numPr>
        <w:spacing w:after="40" w:before="40"/>
      </w:pPr>
      <w:r>
        <w:rPr>
          <w:rFonts w:ascii="Arial" w:cs="Arial" w:eastAsia="Arial" w:hAnsi="Arial"/>
          <w:color w:val="333333"/>
          <w:sz w:val="22"/>
          <w:szCs w:val="22"/>
        </w:rPr>
        <w:t xml:space="preserve">Responders share live GPS via mobile browser (no app required)</w:t>
      </w:r>
    </w:p>
    <w:p>
      <w:pPr>
        <w:pStyle w:val="ListParagraph"/>
        <w:numPr>
          <w:ilvl w:val="0"/>
          <w:numId w:val="2"/>
        </w:numPr>
        <w:spacing w:after="40" w:before="40"/>
      </w:pPr>
      <w:r>
        <w:rPr>
          <w:rFonts w:ascii="Arial" w:cs="Arial" w:eastAsia="Arial" w:hAnsi="Arial"/>
          <w:color w:val="333333"/>
          <w:sz w:val="22"/>
          <w:szCs w:val="22"/>
        </w:rPr>
        <w:t xml:space="preserve">Backend receives location updates via WebSocket</w:t>
      </w:r>
    </w:p>
    <w:p>
      <w:pPr>
        <w:pStyle w:val="ListParagraph"/>
        <w:numPr>
          <w:ilvl w:val="0"/>
          <w:numId w:val="2"/>
        </w:numPr>
        <w:spacing w:after="40" w:before="40"/>
      </w:pPr>
      <w:r>
        <w:rPr>
          <w:rFonts w:ascii="Arial" w:cs="Arial" w:eastAsia="Arial" w:hAnsi="Arial"/>
          <w:color w:val="333333"/>
          <w:sz w:val="22"/>
          <w:szCs w:val="22"/>
        </w:rPr>
        <w:t xml:space="preserve">Dashboard shows responder positions on Mapbox map</w:t>
      </w:r>
    </w:p>
    <w:p>
      <w:pPr>
        <w:pStyle w:val="ListParagraph"/>
        <w:numPr>
          <w:ilvl w:val="0"/>
          <w:numId w:val="2"/>
        </w:numPr>
        <w:spacing w:after="40" w:before="40"/>
      </w:pPr>
      <w:r>
        <w:rPr>
          <w:rFonts w:ascii="Arial" w:cs="Arial" w:eastAsia="Arial" w:hAnsi="Arial"/>
          <w:color w:val="333333"/>
          <w:sz w:val="22"/>
          <w:szCs w:val="22"/>
        </w:rPr>
        <w:t xml:space="preserve">Routing API (Google Maps or Mapbox Directions) calculates live ETA</w:t>
      </w:r>
    </w:p>
    <w:p>
      <w:pPr>
        <w:pStyle w:val="ListParagraph"/>
        <w:numPr>
          <w:ilvl w:val="0"/>
          <w:numId w:val="2"/>
        </w:numPr>
        <w:spacing w:after="40" w:before="40"/>
      </w:pPr>
      <w:r>
        <w:rPr>
          <w:rFonts w:ascii="Arial" w:cs="Arial" w:eastAsia="Arial" w:hAnsi="Arial"/>
          <w:color w:val="333333"/>
          <w:sz w:val="22"/>
          <w:szCs w:val="22"/>
        </w:rPr>
        <w:t xml:space="preserve">Re-assignment logic if a closer unit becomes available after initial dispatch</w:t>
      </w:r>
    </w:p>
    <w:p>
      <w:pPr>
        <w:spacing w:after="60" w:before="60"/>
      </w:pPr>
      <w:r>
        <w:t xml:space="preserve"/>
      </w:r>
    </w:p>
    <w:p>
      <w:pPr>
        <w:pStyle w:val="Heading2"/>
        <w:pBdr>
          <w:bottom w:val="single" w:color="C0392B" w:sz="4" w:space="4"/>
        </w:pBdr>
        <w:spacing w:after="100" w:before="280"/>
      </w:pPr>
      <w:r>
        <w:rPr>
          <w:rFonts w:ascii="Arial" w:cs="Arial" w:eastAsia="Arial" w:hAnsi="Arial"/>
          <w:b/>
          <w:bCs/>
          <w:color w:val="2C3E50"/>
          <w:sz w:val="28"/>
          <w:szCs w:val="28"/>
        </w:rPr>
        <w:t xml:space="preserve">Business Model (For Pitch)</w:t>
      </w:r>
    </w:p>
    <w:p>
      <w:pPr>
        <w:spacing w:after="80" w:before="60"/>
      </w:pPr>
      <w:r>
        <w:rPr>
          <w:rFonts w:ascii="Arial" w:cs="Arial" w:eastAsia="Arial" w:hAnsi="Arial"/>
          <w:color w:val="333333"/>
          <w:sz w:val="22"/>
          <w:szCs w:val="22"/>
        </w:rPr>
        <w:t xml:space="preserve">First Response is not a consumer app — it's B2B infrastructure. Revenue model:</w:t>
      </w:r>
    </w:p>
    <w:p>
      <w:pPr>
        <w:pStyle w:val="ListParagraph"/>
        <w:numPr>
          <w:ilvl w:val="0"/>
          <w:numId w:val="2"/>
        </w:numPr>
        <w:spacing w:after="40" w:before="40"/>
      </w:pPr>
      <w:r>
        <w:rPr>
          <w:rFonts w:ascii="Arial" w:cs="Arial" w:eastAsia="Arial" w:hAnsi="Arial"/>
          <w:color w:val="333333"/>
          <w:sz w:val="22"/>
          <w:szCs w:val="22"/>
        </w:rPr>
        <w:t xml:space="preserve">HMOs and health insurers — per-member-per-month subscription. Emergency response reduces their claim liability.</w:t>
      </w:r>
    </w:p>
    <w:p>
      <w:pPr>
        <w:pStyle w:val="ListParagraph"/>
        <w:numPr>
          <w:ilvl w:val="0"/>
          <w:numId w:val="2"/>
        </w:numPr>
        <w:spacing w:after="40" w:before="40"/>
      </w:pPr>
      <w:r>
        <w:rPr>
          <w:rFonts w:ascii="Arial" w:cs="Arial" w:eastAsia="Arial" w:hAnsi="Arial"/>
          <w:color w:val="333333"/>
          <w:sz w:val="22"/>
          <w:szCs w:val="22"/>
        </w:rPr>
        <w:t xml:space="preserve">Corporate HR — large companies (banks, oil, multinationals) bundle it as employee welfare. Per-employee pricing.</w:t>
      </w:r>
    </w:p>
    <w:p>
      <w:pPr>
        <w:pStyle w:val="ListParagraph"/>
        <w:numPr>
          <w:ilvl w:val="0"/>
          <w:numId w:val="2"/>
        </w:numPr>
        <w:spacing w:after="40" w:before="40"/>
      </w:pPr>
      <w:r>
        <w:rPr>
          <w:rFonts w:ascii="Arial" w:cs="Arial" w:eastAsia="Arial" w:hAnsi="Arial"/>
          <w:color w:val="333333"/>
          <w:sz w:val="22"/>
          <w:szCs w:val="22"/>
        </w:rPr>
        <w:t xml:space="preserve">Estates and gated communities — facilities managers pay for resident coverage. Flat monthly fee.</w:t>
      </w:r>
    </w:p>
    <w:p>
      <w:pPr>
        <w:spacing w:after="60" w:before="60"/>
      </w:pPr>
      <w:r>
        <w:t xml:space="preserve"/>
      </w:r>
    </w:p>
    <w:p>
      <w:pPr>
        <w:spacing w:after="80" w:before="60"/>
      </w:pPr>
      <w:r>
        <w:rPr>
          <w:rFonts w:ascii="Arial" w:cs="Arial" w:eastAsia="Arial" w:hAnsi="Arial"/>
          <w:color w:val="333333"/>
          <w:sz w:val="22"/>
          <w:szCs w:val="22"/>
        </w:rPr>
        <w:t xml:space="preserve">The responder network is your moat, not the tech. Start with private ambulance companies in Lagos (EMS, Flying Doctors) — they are underutilized and want dispatch volume. Aggregate them. Think Uber for emergency dispatch.</w:t>
      </w:r>
    </w:p>
    <w:p>
      <w:pPr>
        <w:spacing w:after="60" w:before="60"/>
      </w:pPr>
      <w:r>
        <w:t xml:space="preserve"/>
      </w:r>
    </w:p>
    <w:p>
      <w:pPr>
        <w:spacing w:after="60" w:before="60"/>
      </w:pPr>
      <w:r>
        <w:t xml:space="preserve"/>
      </w:r>
    </w:p>
    <w:p>
      <w:pPr>
        <w:spacing w:after="0" w:before="200"/>
        <w:jc w:val="center"/>
      </w:pPr>
      <w:r>
        <w:rPr>
          <w:rFonts w:ascii="Arial" w:cs="Arial" w:eastAsia="Arial" w:hAnsi="Arial"/>
          <w:i/>
          <w:iCs/>
          <w:color w:val="888888"/>
          <w:sz w:val="18"/>
          <w:szCs w:val="18"/>
        </w:rPr>
        <w:t xml:space="preserve">— End of First Response Technical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 Internal Build Docs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b/>
        <w:bCs/>
        <w:color w:val="C0392B"/>
        <w:sz w:val="20"/>
        <w:szCs w:val="20"/>
      </w:rPr>
      <w:t xml:space="preserve">FIRST RESPONSE</w:t>
    </w:r>
    <w:r>
      <w:rPr>
        <w:rFonts w:ascii="Arial" w:cs="Arial" w:eastAsia="Arial" w:hAnsi="Arial"/>
        <w:color w:val="888888"/>
        <w:sz w:val="20"/>
        <w:szCs w:val="20"/>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2026-05-29T21:07:27.716Z</dcterms:created>
  <dcterms:modified xsi:type="dcterms:W3CDTF">2026-05-29T21:07:27.716Z</dcterms:modified>
</cp:coreProperties>
</file>

<file path=docProps/custom.xml><?xml version="1.0" encoding="utf-8"?>
<Properties xmlns="http://schemas.openxmlformats.org/officeDocument/2006/custom-properties" xmlns:vt="http://schemas.openxmlformats.org/officeDocument/2006/docPropsVTypes"/>
</file>