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7ABD" w14:textId="77777777" w:rsidR="00AB6681" w:rsidRDefault="00AB6681" w:rsidP="00AB66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Gypsum</w:t>
      </w:r>
      <w:r>
        <w:rPr>
          <w:rFonts w:ascii="Arial" w:hAnsi="Arial" w:cs="Arial"/>
          <w:color w:val="222222"/>
          <w:sz w:val="21"/>
          <w:szCs w:val="21"/>
        </w:rPr>
        <w:t> is a soft </w:t>
      </w:r>
      <w:hyperlink r:id="rId4" w:tooltip="Sulfate miner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sulfate mineral</w:t>
        </w:r>
      </w:hyperlink>
      <w:r>
        <w:rPr>
          <w:rFonts w:ascii="Arial" w:hAnsi="Arial" w:cs="Arial"/>
          <w:color w:val="222222"/>
          <w:sz w:val="21"/>
          <w:szCs w:val="21"/>
        </w:rPr>
        <w:t> composed of </w:t>
      </w:r>
      <w:hyperlink r:id="rId5" w:tooltip="Calcium sulfa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calcium sulfate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6" w:tooltip="Hydra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dihydrate</w:t>
        </w:r>
      </w:hyperlink>
      <w:r>
        <w:rPr>
          <w:rFonts w:ascii="Arial" w:hAnsi="Arial" w:cs="Arial"/>
          <w:color w:val="222222"/>
          <w:sz w:val="21"/>
          <w:szCs w:val="21"/>
        </w:rPr>
        <w:t>, with the </w:t>
      </w:r>
      <w:hyperlink r:id="rId7" w:tooltip="Chemical formu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chemical formula</w:t>
        </w:r>
      </w:hyperlink>
      <w:r>
        <w:rPr>
          <w:rFonts w:ascii="Arial" w:hAnsi="Arial" w:cs="Arial"/>
          <w:color w:val="222222"/>
          <w:sz w:val="21"/>
          <w:szCs w:val="21"/>
        </w:rPr>
        <w:t> CaSO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4</w:t>
      </w:r>
      <w:r>
        <w:rPr>
          <w:rFonts w:ascii="Arial" w:hAnsi="Arial" w:cs="Arial"/>
          <w:color w:val="222222"/>
          <w:sz w:val="21"/>
          <w:szCs w:val="21"/>
        </w:rPr>
        <w:t>·2H</w:t>
      </w:r>
      <w:r>
        <w:rPr>
          <w:rFonts w:ascii="Arial" w:hAnsi="Arial" w:cs="Arial"/>
          <w:color w:val="222222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O.</w:t>
      </w:r>
      <w:hyperlink r:id="rId8" w:anchor="cite_note-Cornelis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It is widely mined and is used as a </w:t>
      </w:r>
      <w:hyperlink r:id="rId9" w:tooltip="Fertiliz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fertilizer</w:t>
        </w:r>
      </w:hyperlink>
      <w:r>
        <w:rPr>
          <w:rFonts w:ascii="Arial" w:hAnsi="Arial" w:cs="Arial"/>
          <w:color w:val="222222"/>
          <w:sz w:val="21"/>
          <w:szCs w:val="21"/>
        </w:rPr>
        <w:t> and as the main constituent in many forms of </w:t>
      </w:r>
      <w:hyperlink r:id="rId10" w:tooltip="Plas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plaster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1" w:tooltip="Blackboar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blackboard</w:t>
        </w:r>
      </w:hyperlink>
      <w:r>
        <w:rPr>
          <w:rFonts w:ascii="Arial" w:hAnsi="Arial" w:cs="Arial"/>
          <w:color w:val="222222"/>
          <w:sz w:val="21"/>
          <w:szCs w:val="21"/>
        </w:rPr>
        <w:t>/</w:t>
      </w:r>
      <w:hyperlink r:id="rId12" w:tooltip="Sidewalk chal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sidewalk</w:t>
        </w:r>
      </w:hyperlink>
      <w:r>
        <w:rPr>
          <w:rFonts w:ascii="Arial" w:hAnsi="Arial" w:cs="Arial"/>
          <w:color w:val="222222"/>
          <w:sz w:val="21"/>
          <w:szCs w:val="21"/>
        </w:rPr>
        <w:t> chalk, and </w:t>
      </w:r>
      <w:hyperlink r:id="rId13" w:tooltip="Drywal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drywall</w:t>
        </w:r>
      </w:hyperlink>
      <w:r>
        <w:rPr>
          <w:rFonts w:ascii="Arial" w:hAnsi="Arial" w:cs="Arial"/>
          <w:color w:val="222222"/>
          <w:sz w:val="21"/>
          <w:szCs w:val="21"/>
        </w:rPr>
        <w:t>. A </w:t>
      </w:r>
      <w:hyperlink r:id="rId14" w:anchor="M" w:tooltip="Glossary of geolog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massive</w:t>
        </w:r>
      </w:hyperlink>
      <w:r>
        <w:rPr>
          <w:rFonts w:ascii="Arial" w:hAnsi="Arial" w:cs="Arial"/>
          <w:color w:val="222222"/>
          <w:sz w:val="21"/>
          <w:szCs w:val="21"/>
        </w:rPr>
        <w:t> fine-grained white or lightly tinted variety of gypsum, called </w:t>
      </w:r>
      <w:hyperlink r:id="rId15" w:tooltip="Alabas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alabaster</w:t>
        </w:r>
      </w:hyperlink>
      <w:r>
        <w:rPr>
          <w:rFonts w:ascii="Arial" w:hAnsi="Arial" w:cs="Arial"/>
          <w:color w:val="222222"/>
          <w:sz w:val="21"/>
          <w:szCs w:val="21"/>
        </w:rPr>
        <w:t>, has been used for </w:t>
      </w:r>
      <w:hyperlink r:id="rId16" w:tooltip="Sculp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sculpture</w:t>
        </w:r>
      </w:hyperlink>
      <w:r>
        <w:rPr>
          <w:rFonts w:ascii="Arial" w:hAnsi="Arial" w:cs="Arial"/>
          <w:color w:val="222222"/>
          <w:sz w:val="21"/>
          <w:szCs w:val="21"/>
        </w:rPr>
        <w:t> by many cultures including </w:t>
      </w:r>
      <w:hyperlink r:id="rId17" w:tooltip="Ancient Egyp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Ancient Egypt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8" w:tooltip="Mesopotam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Mesopotamia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9" w:tooltip="Ancient Rom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Ancient Rome</w:t>
        </w:r>
      </w:hyperlink>
      <w:r>
        <w:rPr>
          <w:rFonts w:ascii="Arial" w:hAnsi="Arial" w:cs="Arial"/>
          <w:color w:val="222222"/>
          <w:sz w:val="21"/>
          <w:szCs w:val="21"/>
        </w:rPr>
        <w:t>, the </w:t>
      </w:r>
      <w:hyperlink r:id="rId20" w:tooltip="Byzantine Empi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Byzantine Empire</w:t>
        </w:r>
      </w:hyperlink>
      <w:r>
        <w:rPr>
          <w:rFonts w:ascii="Arial" w:hAnsi="Arial" w:cs="Arial"/>
          <w:color w:val="222222"/>
          <w:sz w:val="21"/>
          <w:szCs w:val="21"/>
        </w:rPr>
        <w:t>, and the </w:t>
      </w:r>
      <w:hyperlink r:id="rId21" w:tooltip="Nottingham alabas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Nottingham alabasters</w:t>
        </w:r>
      </w:hyperlink>
      <w:r>
        <w:rPr>
          <w:rFonts w:ascii="Arial" w:hAnsi="Arial" w:cs="Arial"/>
          <w:color w:val="222222"/>
          <w:sz w:val="21"/>
          <w:szCs w:val="21"/>
        </w:rPr>
        <w:t> of </w:t>
      </w:r>
      <w:hyperlink r:id="rId22" w:tooltip="Medieval Eng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Medieval England</w:t>
        </w:r>
      </w:hyperlink>
      <w:r>
        <w:rPr>
          <w:rFonts w:ascii="Arial" w:hAnsi="Arial" w:cs="Arial"/>
          <w:color w:val="222222"/>
          <w:sz w:val="21"/>
          <w:szCs w:val="21"/>
        </w:rPr>
        <w:t>. Gypsum also crystallizes as translucent crystals of </w:t>
      </w:r>
      <w:hyperlink r:id="rId23" w:tooltip="Selenite (minera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selenite</w:t>
        </w:r>
      </w:hyperlink>
      <w:r>
        <w:rPr>
          <w:rFonts w:ascii="Arial" w:hAnsi="Arial" w:cs="Arial"/>
          <w:color w:val="222222"/>
          <w:sz w:val="21"/>
          <w:szCs w:val="21"/>
        </w:rPr>
        <w:t>. It also forms as an </w:t>
      </w:r>
      <w:hyperlink r:id="rId24" w:tooltip="Evapori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evaporite</w:t>
        </w:r>
      </w:hyperlink>
      <w:r>
        <w:rPr>
          <w:rFonts w:ascii="Arial" w:hAnsi="Arial" w:cs="Arial"/>
          <w:color w:val="222222"/>
          <w:sz w:val="21"/>
          <w:szCs w:val="21"/>
        </w:rPr>
        <w:t> mineral and as a </w:t>
      </w:r>
      <w:hyperlink r:id="rId25" w:tooltip="Mineral hydr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hydration</w:t>
        </w:r>
      </w:hyperlink>
      <w:r>
        <w:rPr>
          <w:rFonts w:ascii="Arial" w:hAnsi="Arial" w:cs="Arial"/>
          <w:color w:val="222222"/>
          <w:sz w:val="21"/>
          <w:szCs w:val="21"/>
        </w:rPr>
        <w:t> product of </w:t>
      </w:r>
      <w:hyperlink r:id="rId26" w:tooltip="Anhydri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anhydrite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138B7A62" w14:textId="77777777" w:rsidR="00AB6681" w:rsidRDefault="00AB6681" w:rsidP="00AB66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 </w:t>
      </w:r>
      <w:hyperlink r:id="rId2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Mohs scale of mineral hardness</w:t>
        </w:r>
      </w:hyperlink>
      <w:r>
        <w:rPr>
          <w:rFonts w:ascii="Arial" w:hAnsi="Arial" w:cs="Arial"/>
          <w:color w:val="222222"/>
          <w:sz w:val="21"/>
          <w:szCs w:val="21"/>
        </w:rPr>
        <w:t> defines hardness value 2 as gypsum based on </w:t>
      </w:r>
      <w:hyperlink r:id="rId28" w:tooltip="Scratch hardne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scratch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29" w:tooltip="Hardness comparis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hardness comparison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732AAAF9" w14:textId="3B60302F" w:rsidR="00AB6681" w:rsidRPr="00AB6681" w:rsidRDefault="00AB6681" w:rsidP="00AB6681">
      <w:pPr>
        <w:rPr>
          <w:rFonts w:ascii="Times New Roman" w:eastAsia="Times New Roman" w:hAnsi="Times New Roman" w:cs="Times New Roman"/>
        </w:rPr>
      </w:pPr>
      <w:r w:rsidRPr="00AB6681">
        <w:rPr>
          <w:rFonts w:ascii="Times New Roman" w:eastAsia="Times New Roman" w:hAnsi="Times New Roman" w:cs="Times New Roman"/>
        </w:rPr>
        <w:fldChar w:fldCharType="begin"/>
      </w:r>
      <w:r w:rsidRPr="00AB6681">
        <w:rPr>
          <w:rFonts w:ascii="Times New Roman" w:eastAsia="Times New Roman" w:hAnsi="Times New Roman" w:cs="Times New Roman"/>
        </w:rPr>
        <w:instrText xml:space="preserve"> INCLUDEPICTURE "https://upload.wikimedia.org/wikipedia/commons/thumb/7/77/Gips_-_Lubin%2C_Poland..jpg/260px-Gips_-_Lubin%2C_Poland..jpg" \* MERGEFORMATINET </w:instrText>
      </w:r>
      <w:r w:rsidRPr="00AB6681">
        <w:rPr>
          <w:rFonts w:ascii="Times New Roman" w:eastAsia="Times New Roman" w:hAnsi="Times New Roman" w:cs="Times New Roman"/>
        </w:rPr>
        <w:fldChar w:fldCharType="separate"/>
      </w:r>
      <w:r w:rsidRPr="00AB668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EE4DC8" wp14:editId="38D76C3D">
            <wp:extent cx="3289300" cy="1854200"/>
            <wp:effectExtent l="0" t="0" r="0" b="0"/>
            <wp:docPr id="1" name="Picture 1" descr="Gips - Lubin, Polan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ps - Lubin, Poland.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681">
        <w:rPr>
          <w:rFonts w:ascii="Times New Roman" w:eastAsia="Times New Roman" w:hAnsi="Times New Roman" w:cs="Times New Roman"/>
        </w:rPr>
        <w:fldChar w:fldCharType="end"/>
      </w:r>
    </w:p>
    <w:p w14:paraId="68E2AD48" w14:textId="6E917D94" w:rsidR="00C84EDD" w:rsidRDefault="00C84EDD"/>
    <w:p w14:paraId="5E8B9A7D" w14:textId="3E9B80BD" w:rsidR="00A6591F" w:rsidRDefault="00A6591F">
      <w:r>
        <w:t>/img/</w:t>
      </w:r>
      <w:r w:rsidRPr="00A6591F">
        <w:t>Gypsum_-_Lubin_Poland</w:t>
      </w:r>
      <w:bookmarkStart w:id="0" w:name="_GoBack"/>
      <w:bookmarkEnd w:id="0"/>
      <w:r w:rsidRPr="00A6591F">
        <w:t>.jpg</w:t>
      </w:r>
    </w:p>
    <w:sectPr w:rsidR="00A6591F" w:rsidSect="00E9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81"/>
    <w:rsid w:val="00A6591F"/>
    <w:rsid w:val="00AB6681"/>
    <w:rsid w:val="00C84EDD"/>
    <w:rsid w:val="00E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51A40"/>
  <w15:chartTrackingRefBased/>
  <w15:docId w15:val="{9230A70A-33C4-7D42-B573-DD04A91B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6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B6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ypsum" TargetMode="External"/><Relationship Id="rId13" Type="http://schemas.openxmlformats.org/officeDocument/2006/relationships/hyperlink" Target="https://en.wikipedia.org/wiki/Drywall" TargetMode="External"/><Relationship Id="rId18" Type="http://schemas.openxmlformats.org/officeDocument/2006/relationships/hyperlink" Target="https://en.wikipedia.org/wiki/Mesopotamia" TargetMode="External"/><Relationship Id="rId26" Type="http://schemas.openxmlformats.org/officeDocument/2006/relationships/hyperlink" Target="https://en.wikipedia.org/wiki/Anhydri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Nottingham_alabaster" TargetMode="External"/><Relationship Id="rId7" Type="http://schemas.openxmlformats.org/officeDocument/2006/relationships/hyperlink" Target="https://en.wikipedia.org/wiki/Chemical_formula" TargetMode="External"/><Relationship Id="rId12" Type="http://schemas.openxmlformats.org/officeDocument/2006/relationships/hyperlink" Target="https://en.wikipedia.org/wiki/Sidewalk_chalk" TargetMode="External"/><Relationship Id="rId17" Type="http://schemas.openxmlformats.org/officeDocument/2006/relationships/hyperlink" Target="https://en.wikipedia.org/wiki/Ancient_Egypt" TargetMode="External"/><Relationship Id="rId25" Type="http://schemas.openxmlformats.org/officeDocument/2006/relationships/hyperlink" Target="https://en.wikipedia.org/wiki/Mineral_hyd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culpture" TargetMode="External"/><Relationship Id="rId20" Type="http://schemas.openxmlformats.org/officeDocument/2006/relationships/hyperlink" Target="https://en.wikipedia.org/wiki/Byzantine_Empire" TargetMode="External"/><Relationship Id="rId29" Type="http://schemas.openxmlformats.org/officeDocument/2006/relationships/hyperlink" Target="https://en.wikipedia.org/wiki/Hardness_compari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ydrate" TargetMode="External"/><Relationship Id="rId11" Type="http://schemas.openxmlformats.org/officeDocument/2006/relationships/hyperlink" Target="https://en.wikipedia.org/wiki/Blackboard" TargetMode="External"/><Relationship Id="rId24" Type="http://schemas.openxmlformats.org/officeDocument/2006/relationships/hyperlink" Target="https://en.wikipedia.org/wiki/Evaporit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Calcium_sulfate" TargetMode="External"/><Relationship Id="rId15" Type="http://schemas.openxmlformats.org/officeDocument/2006/relationships/hyperlink" Target="https://en.wikipedia.org/wiki/Alabaster" TargetMode="External"/><Relationship Id="rId23" Type="http://schemas.openxmlformats.org/officeDocument/2006/relationships/hyperlink" Target="https://en.wikipedia.org/wiki/Selenite_(mineral)" TargetMode="External"/><Relationship Id="rId28" Type="http://schemas.openxmlformats.org/officeDocument/2006/relationships/hyperlink" Target="https://en.wikipedia.org/wiki/Scratch_hardness" TargetMode="External"/><Relationship Id="rId10" Type="http://schemas.openxmlformats.org/officeDocument/2006/relationships/hyperlink" Target="https://en.wikipedia.org/wiki/Plaster" TargetMode="External"/><Relationship Id="rId19" Type="http://schemas.openxmlformats.org/officeDocument/2006/relationships/hyperlink" Target="https://en.wikipedia.org/wiki/Ancient_Rom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Sulfate_mineral" TargetMode="External"/><Relationship Id="rId9" Type="http://schemas.openxmlformats.org/officeDocument/2006/relationships/hyperlink" Target="https://en.wikipedia.org/wiki/Fertilizer" TargetMode="External"/><Relationship Id="rId14" Type="http://schemas.openxmlformats.org/officeDocument/2006/relationships/hyperlink" Target="https://en.wikipedia.org/wiki/Glossary_of_geology" TargetMode="External"/><Relationship Id="rId22" Type="http://schemas.openxmlformats.org/officeDocument/2006/relationships/hyperlink" Target="https://en.wikipedia.org/wiki/Medieval_England" TargetMode="External"/><Relationship Id="rId27" Type="http://schemas.openxmlformats.org/officeDocument/2006/relationships/hyperlink" Target="https://en.wikipedia.org/wiki/Mohs_scale_of_mineral_hardness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2019-10-28T21:33:00Z</dcterms:created>
  <dcterms:modified xsi:type="dcterms:W3CDTF">2019-10-28T23:01:00Z</dcterms:modified>
</cp:coreProperties>
</file>