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DBDE" w14:textId="56D10D8C" w:rsidR="00A1790D" w:rsidRDefault="00A1790D">
      <w:pPr>
        <w:rPr>
          <w:rFonts w:ascii="Times New Roman" w:hAnsi="Times New Roman" w:cs="Times New Roman"/>
          <w:sz w:val="24"/>
          <w:szCs w:val="24"/>
        </w:rPr>
      </w:pPr>
      <w:r>
        <w:rPr>
          <w:rFonts w:ascii="Times New Roman" w:hAnsi="Times New Roman" w:cs="Times New Roman"/>
          <w:sz w:val="24"/>
          <w:szCs w:val="24"/>
        </w:rPr>
        <w:t>Trevor Maxwell</w:t>
      </w:r>
    </w:p>
    <w:p w14:paraId="333DB451" w14:textId="5DE3318E" w:rsidR="00A1790D" w:rsidRDefault="00A1790D">
      <w:pPr>
        <w:rPr>
          <w:rFonts w:ascii="Times New Roman" w:hAnsi="Times New Roman" w:cs="Times New Roman"/>
          <w:sz w:val="24"/>
          <w:szCs w:val="24"/>
        </w:rPr>
      </w:pPr>
      <w:r>
        <w:rPr>
          <w:rFonts w:ascii="Times New Roman" w:hAnsi="Times New Roman" w:cs="Times New Roman"/>
          <w:sz w:val="24"/>
          <w:szCs w:val="24"/>
        </w:rPr>
        <w:t>DSC530</w:t>
      </w:r>
    </w:p>
    <w:p w14:paraId="0CFCAEF9" w14:textId="4B86B790" w:rsidR="00A1790D" w:rsidRDefault="00A1790D">
      <w:pPr>
        <w:rPr>
          <w:rFonts w:ascii="Times New Roman" w:hAnsi="Times New Roman" w:cs="Times New Roman"/>
          <w:sz w:val="24"/>
          <w:szCs w:val="24"/>
        </w:rPr>
      </w:pPr>
      <w:r>
        <w:rPr>
          <w:rFonts w:ascii="Times New Roman" w:hAnsi="Times New Roman" w:cs="Times New Roman"/>
          <w:sz w:val="24"/>
          <w:szCs w:val="24"/>
        </w:rPr>
        <w:t>Professor Me</w:t>
      </w:r>
      <w:r w:rsidR="00356B2A">
        <w:rPr>
          <w:rFonts w:ascii="Times New Roman" w:hAnsi="Times New Roman" w:cs="Times New Roman"/>
          <w:sz w:val="24"/>
          <w:szCs w:val="24"/>
        </w:rPr>
        <w:t>tz</w:t>
      </w:r>
      <w:r>
        <w:rPr>
          <w:rFonts w:ascii="Times New Roman" w:hAnsi="Times New Roman" w:cs="Times New Roman"/>
          <w:sz w:val="24"/>
          <w:szCs w:val="24"/>
        </w:rPr>
        <w:t>ger</w:t>
      </w:r>
    </w:p>
    <w:p w14:paraId="1EEAF3E6" w14:textId="3863FD9B" w:rsidR="00A1790D" w:rsidRDefault="00A1790D">
      <w:pPr>
        <w:rPr>
          <w:rFonts w:ascii="Times New Roman" w:hAnsi="Times New Roman" w:cs="Times New Roman"/>
          <w:sz w:val="24"/>
          <w:szCs w:val="24"/>
        </w:rPr>
      </w:pPr>
      <w:r>
        <w:rPr>
          <w:rFonts w:ascii="Times New Roman" w:hAnsi="Times New Roman" w:cs="Times New Roman"/>
          <w:sz w:val="24"/>
          <w:szCs w:val="24"/>
        </w:rPr>
        <w:t>6/3/2023</w:t>
      </w:r>
    </w:p>
    <w:p w14:paraId="2D7BEBF6" w14:textId="6294DDE5" w:rsidR="00A1790D" w:rsidRDefault="00A1790D">
      <w:pPr>
        <w:rPr>
          <w:rFonts w:ascii="Times New Roman" w:hAnsi="Times New Roman" w:cs="Times New Roman"/>
          <w:sz w:val="24"/>
          <w:szCs w:val="24"/>
        </w:rPr>
      </w:pPr>
    </w:p>
    <w:p w14:paraId="2CE7E538" w14:textId="4D66A692" w:rsidR="00A1790D" w:rsidRDefault="00A1790D" w:rsidP="00A1790D">
      <w:pPr>
        <w:jc w:val="center"/>
        <w:rPr>
          <w:rFonts w:ascii="Times New Roman" w:hAnsi="Times New Roman" w:cs="Times New Roman"/>
          <w:sz w:val="24"/>
          <w:szCs w:val="24"/>
        </w:rPr>
      </w:pPr>
      <w:r>
        <w:rPr>
          <w:rFonts w:ascii="Times New Roman" w:hAnsi="Times New Roman" w:cs="Times New Roman"/>
          <w:sz w:val="24"/>
          <w:szCs w:val="24"/>
        </w:rPr>
        <w:t>Predicting Hospital Readmissions Summary</w:t>
      </w:r>
    </w:p>
    <w:p w14:paraId="04E224AF" w14:textId="189A1089" w:rsidR="00A1790D" w:rsidRDefault="00A1790D" w:rsidP="00A179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64DA6">
        <w:rPr>
          <w:rFonts w:ascii="Times New Roman" w:hAnsi="Times New Roman" w:cs="Times New Roman"/>
          <w:sz w:val="24"/>
          <w:szCs w:val="24"/>
        </w:rPr>
        <w:t xml:space="preserve">The purpose of the analysis was to determine if there is any evidence that can help predict whether a patient will be readmitted. Hospital readmission is a key indicator in hospital care effectiveness and quality. </w:t>
      </w:r>
      <w:r>
        <w:rPr>
          <w:rFonts w:ascii="Times New Roman" w:hAnsi="Times New Roman" w:cs="Times New Roman"/>
          <w:sz w:val="24"/>
          <w:szCs w:val="24"/>
        </w:rPr>
        <w:t xml:space="preserve">The outcome of the analysis indicated a correlation between the number of medications administered during the hospital stay and whether the patient was readmitted to the hospital. For each additional medication administered, the odds of the patient being readmitted increased by 1.01%. The difference of medications administered for readmitted versus non-readmitted patients in the distribution can also be observed in the Probability Mass Function (PMF) plot and the Cumulative Distribution Function (CDF) plot. </w:t>
      </w:r>
      <w:r w:rsidR="00F64DA6">
        <w:rPr>
          <w:rFonts w:ascii="Times New Roman" w:hAnsi="Times New Roman" w:cs="Times New Roman"/>
          <w:sz w:val="24"/>
          <w:szCs w:val="24"/>
        </w:rPr>
        <w:t>Non-readmitted patients generally received slightly less medications during the hospital stay.</w:t>
      </w:r>
    </w:p>
    <w:p w14:paraId="66E59BCB" w14:textId="05EB86C5" w:rsidR="00DA55C8" w:rsidRDefault="00A1790D" w:rsidP="00A1790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What could have improved the analysis is a more concise description of the </w:t>
      </w:r>
      <w:r w:rsidR="00F64DA6">
        <w:rPr>
          <w:rFonts w:ascii="Times New Roman" w:hAnsi="Times New Roman" w:cs="Times New Roman"/>
          <w:sz w:val="24"/>
          <w:szCs w:val="24"/>
        </w:rPr>
        <w:t xml:space="preserve">response variable </w:t>
      </w:r>
      <w:r w:rsidR="00F64DA6">
        <w:rPr>
          <w:rFonts w:ascii="Times New Roman" w:hAnsi="Times New Roman" w:cs="Times New Roman"/>
          <w:i/>
          <w:iCs/>
          <w:sz w:val="24"/>
          <w:szCs w:val="24"/>
        </w:rPr>
        <w:t>readmitted</w:t>
      </w:r>
      <w:r w:rsidR="00F64DA6">
        <w:rPr>
          <w:rFonts w:ascii="Times New Roman" w:hAnsi="Times New Roman" w:cs="Times New Roman"/>
          <w:sz w:val="24"/>
          <w:szCs w:val="24"/>
        </w:rPr>
        <w:t>. What deemed whether the subsequent hospital visit was a readmission? Hospitals typically use a second visit within 30, 60, or 90 days from the discharge date of the initial visit for the same or related care</w:t>
      </w:r>
      <w:r w:rsidR="00DA55C8">
        <w:rPr>
          <w:rFonts w:ascii="Times New Roman" w:hAnsi="Times New Roman" w:cs="Times New Roman"/>
          <w:sz w:val="24"/>
          <w:szCs w:val="24"/>
        </w:rPr>
        <w:t xml:space="preserve"> (Healthcare.gov, 2023)</w:t>
      </w:r>
      <w:r w:rsidR="00F64DA6">
        <w:rPr>
          <w:rFonts w:ascii="Times New Roman" w:hAnsi="Times New Roman" w:cs="Times New Roman"/>
          <w:sz w:val="24"/>
          <w:szCs w:val="24"/>
        </w:rPr>
        <w:t xml:space="preserve">. </w:t>
      </w:r>
      <w:r w:rsidR="00DA55C8">
        <w:rPr>
          <w:rFonts w:ascii="Times New Roman" w:hAnsi="Times New Roman" w:cs="Times New Roman"/>
          <w:sz w:val="24"/>
          <w:szCs w:val="24"/>
        </w:rPr>
        <w:t xml:space="preserve">The specificity in the timeframe the patient was readmitted was lacking in the dataset, or separate variables for a readmission with 30, 60, and 90 days could have improved the analysis. </w:t>
      </w:r>
    </w:p>
    <w:p w14:paraId="3F95C417" w14:textId="3A25FC22" w:rsidR="00DA55C8" w:rsidRDefault="00DA55C8" w:rsidP="00A1790D">
      <w:pPr>
        <w:spacing w:after="0" w:line="480" w:lineRule="auto"/>
        <w:rPr>
          <w:rFonts w:ascii="Times New Roman" w:hAnsi="Times New Roman" w:cs="Times New Roman"/>
          <w:sz w:val="24"/>
          <w:szCs w:val="24"/>
        </w:rPr>
      </w:pPr>
      <w:r>
        <w:rPr>
          <w:rFonts w:ascii="Times New Roman" w:hAnsi="Times New Roman" w:cs="Times New Roman"/>
          <w:sz w:val="24"/>
          <w:szCs w:val="24"/>
        </w:rPr>
        <w:tab/>
        <w:t>The age was included in the dataset, but it was in the range of 10 years of the patient’s actual age. The patient</w:t>
      </w:r>
      <w:r w:rsidR="00356B2A">
        <w:rPr>
          <w:rFonts w:ascii="Times New Roman" w:hAnsi="Times New Roman" w:cs="Times New Roman"/>
          <w:sz w:val="24"/>
          <w:szCs w:val="24"/>
        </w:rPr>
        <w:t xml:space="preserve">’s real age could have improved the analysis. Also, the categorical variables could have improved the analysis, however dummy variables would have needed to be created for the logistic regression model which wasn’t covered in the course. Also, about </w:t>
      </w:r>
      <w:r w:rsidR="00704464">
        <w:rPr>
          <w:rFonts w:ascii="Times New Roman" w:hAnsi="Times New Roman" w:cs="Times New Roman"/>
          <w:sz w:val="24"/>
          <w:szCs w:val="24"/>
        </w:rPr>
        <w:t>half</w:t>
      </w:r>
      <w:r w:rsidR="00356B2A">
        <w:rPr>
          <w:rFonts w:ascii="Times New Roman" w:hAnsi="Times New Roman" w:cs="Times New Roman"/>
          <w:sz w:val="24"/>
          <w:szCs w:val="24"/>
        </w:rPr>
        <w:t xml:space="preserve"> of </w:t>
      </w:r>
      <w:r w:rsidR="00356B2A">
        <w:rPr>
          <w:rFonts w:ascii="Times New Roman" w:hAnsi="Times New Roman" w:cs="Times New Roman"/>
          <w:sz w:val="24"/>
          <w:szCs w:val="24"/>
        </w:rPr>
        <w:lastRenderedPageBreak/>
        <w:t xml:space="preserve">the observations in the dataset were missing a value in a key categorical variable </w:t>
      </w:r>
      <w:proofErr w:type="spellStart"/>
      <w:r w:rsidR="00356B2A">
        <w:rPr>
          <w:rFonts w:ascii="Times New Roman" w:hAnsi="Times New Roman" w:cs="Times New Roman"/>
          <w:i/>
          <w:iCs/>
          <w:sz w:val="24"/>
          <w:szCs w:val="24"/>
        </w:rPr>
        <w:t>medical_specialty</w:t>
      </w:r>
      <w:proofErr w:type="spellEnd"/>
      <w:r w:rsidR="00704464">
        <w:rPr>
          <w:rFonts w:ascii="Times New Roman" w:hAnsi="Times New Roman" w:cs="Times New Roman"/>
          <w:sz w:val="24"/>
          <w:szCs w:val="24"/>
        </w:rPr>
        <w:t>,</w:t>
      </w:r>
      <w:r w:rsidR="00356B2A">
        <w:rPr>
          <w:rFonts w:ascii="Times New Roman" w:hAnsi="Times New Roman" w:cs="Times New Roman"/>
          <w:sz w:val="24"/>
          <w:szCs w:val="24"/>
        </w:rPr>
        <w:t xml:space="preserve"> the specialty of the admitting physician. The primary diagnosis, </w:t>
      </w:r>
      <w:r w:rsidR="00356B2A">
        <w:rPr>
          <w:rFonts w:ascii="Times New Roman" w:hAnsi="Times New Roman" w:cs="Times New Roman"/>
          <w:i/>
          <w:iCs/>
          <w:sz w:val="24"/>
          <w:szCs w:val="24"/>
        </w:rPr>
        <w:t>diag_1</w:t>
      </w:r>
      <w:r w:rsidR="00356B2A">
        <w:rPr>
          <w:rFonts w:ascii="Times New Roman" w:hAnsi="Times New Roman" w:cs="Times New Roman"/>
          <w:sz w:val="24"/>
          <w:szCs w:val="24"/>
        </w:rPr>
        <w:t xml:space="preserve">, could have provided excellent analysis </w:t>
      </w:r>
      <w:r w:rsidR="00704464">
        <w:rPr>
          <w:rFonts w:ascii="Times New Roman" w:hAnsi="Times New Roman" w:cs="Times New Roman"/>
          <w:sz w:val="24"/>
          <w:szCs w:val="24"/>
        </w:rPr>
        <w:t>as</w:t>
      </w:r>
      <w:r w:rsidR="00356B2A">
        <w:rPr>
          <w:rFonts w:ascii="Times New Roman" w:hAnsi="Times New Roman" w:cs="Times New Roman"/>
          <w:sz w:val="24"/>
          <w:szCs w:val="24"/>
        </w:rPr>
        <w:t xml:space="preserve"> the variable was clean with only </w:t>
      </w:r>
      <w:r w:rsidR="00A249CB">
        <w:rPr>
          <w:rFonts w:ascii="Times New Roman" w:hAnsi="Times New Roman" w:cs="Times New Roman"/>
          <w:sz w:val="24"/>
          <w:szCs w:val="24"/>
        </w:rPr>
        <w:t>4</w:t>
      </w:r>
      <w:r w:rsidR="00356B2A">
        <w:rPr>
          <w:rFonts w:ascii="Times New Roman" w:hAnsi="Times New Roman" w:cs="Times New Roman"/>
          <w:sz w:val="24"/>
          <w:szCs w:val="24"/>
        </w:rPr>
        <w:t xml:space="preserve"> observations missing a value.</w:t>
      </w:r>
    </w:p>
    <w:p w14:paraId="54E5C484" w14:textId="7A12A9E7" w:rsidR="00704464" w:rsidRDefault="00704464" w:rsidP="00A1790D">
      <w:pPr>
        <w:spacing w:after="0" w:line="480" w:lineRule="auto"/>
        <w:rPr>
          <w:rFonts w:ascii="Times New Roman" w:hAnsi="Times New Roman" w:cs="Times New Roman"/>
          <w:sz w:val="24"/>
          <w:szCs w:val="24"/>
        </w:rPr>
      </w:pPr>
      <w:r>
        <w:rPr>
          <w:rFonts w:ascii="Times New Roman" w:hAnsi="Times New Roman" w:cs="Times New Roman"/>
          <w:sz w:val="24"/>
          <w:szCs w:val="24"/>
        </w:rPr>
        <w:tab/>
        <w:t>Assuming multiple variables will be correlated to the patient being readmitted is not the best approach to an analysis. It may have caused bias in choosing which variables to keep in or out of the analysis. A better approach would be to keep an open mind as the research question may not be answered with the data provided.</w:t>
      </w:r>
    </w:p>
    <w:p w14:paraId="4182E1ED" w14:textId="0313A09F" w:rsidR="00704464" w:rsidRPr="00356B2A" w:rsidRDefault="00704464" w:rsidP="00A1790D">
      <w:pPr>
        <w:spacing w:after="0" w:line="480" w:lineRule="auto"/>
        <w:rPr>
          <w:rFonts w:ascii="Times New Roman" w:hAnsi="Times New Roman" w:cs="Times New Roman"/>
          <w:sz w:val="24"/>
          <w:szCs w:val="24"/>
        </w:rPr>
      </w:pPr>
      <w:r>
        <w:rPr>
          <w:rFonts w:ascii="Times New Roman" w:hAnsi="Times New Roman" w:cs="Times New Roman"/>
          <w:sz w:val="24"/>
          <w:szCs w:val="24"/>
        </w:rPr>
        <w:tab/>
        <w:t>A challenge faced during the analysis include</w:t>
      </w:r>
      <w:r w:rsidR="00A249CB">
        <w:rPr>
          <w:rFonts w:ascii="Times New Roman" w:hAnsi="Times New Roman" w:cs="Times New Roman"/>
          <w:sz w:val="24"/>
          <w:szCs w:val="24"/>
        </w:rPr>
        <w:t>d</w:t>
      </w:r>
      <w:r>
        <w:rPr>
          <w:rFonts w:ascii="Times New Roman" w:hAnsi="Times New Roman" w:cs="Times New Roman"/>
          <w:sz w:val="24"/>
          <w:szCs w:val="24"/>
        </w:rPr>
        <w:t xml:space="preserve"> the normal versus lognormal CDFs and probability plots. As the analysis indicated</w:t>
      </w:r>
      <w:r w:rsidR="00A249CB">
        <w:rPr>
          <w:rFonts w:ascii="Times New Roman" w:hAnsi="Times New Roman" w:cs="Times New Roman"/>
          <w:sz w:val="24"/>
          <w:szCs w:val="24"/>
        </w:rPr>
        <w:t xml:space="preserve"> for the medications administered</w:t>
      </w:r>
      <w:r>
        <w:rPr>
          <w:rFonts w:ascii="Times New Roman" w:hAnsi="Times New Roman" w:cs="Times New Roman"/>
          <w:sz w:val="24"/>
          <w:szCs w:val="24"/>
        </w:rPr>
        <w:t xml:space="preserve">, the lognormal CDF followed the model a lot better than the normal CDF model, and the lognormal probability plot </w:t>
      </w:r>
      <w:r w:rsidR="00A249CB">
        <w:rPr>
          <w:rFonts w:ascii="Times New Roman" w:hAnsi="Times New Roman" w:cs="Times New Roman"/>
          <w:sz w:val="24"/>
          <w:szCs w:val="24"/>
        </w:rPr>
        <w:t>better fit the distribution from -1 to 3 standard deviations than the normal plot. D</w:t>
      </w:r>
      <w:r w:rsidR="00C97A46">
        <w:rPr>
          <w:rFonts w:ascii="Times New Roman" w:hAnsi="Times New Roman" w:cs="Times New Roman"/>
          <w:sz w:val="24"/>
          <w:szCs w:val="24"/>
        </w:rPr>
        <w:t>ue</w:t>
      </w:r>
      <w:r w:rsidR="00A249CB">
        <w:rPr>
          <w:rFonts w:ascii="Times New Roman" w:hAnsi="Times New Roman" w:cs="Times New Roman"/>
          <w:sz w:val="24"/>
          <w:szCs w:val="24"/>
        </w:rPr>
        <w:t xml:space="preserve"> to these aspects, it was unclear </w:t>
      </w:r>
      <w:r w:rsidR="00C97A46">
        <w:rPr>
          <w:rFonts w:ascii="Times New Roman" w:hAnsi="Times New Roman" w:cs="Times New Roman"/>
          <w:sz w:val="24"/>
          <w:szCs w:val="24"/>
        </w:rPr>
        <w:t>whether</w:t>
      </w:r>
      <w:r w:rsidR="00A249CB">
        <w:rPr>
          <w:rFonts w:ascii="Times New Roman" w:hAnsi="Times New Roman" w:cs="Times New Roman"/>
          <w:sz w:val="24"/>
          <w:szCs w:val="24"/>
        </w:rPr>
        <w:t xml:space="preserve"> to use the log10 medications administered in the correlations and logistic regression analysis or the normal medications administered.</w:t>
      </w:r>
      <w:r w:rsidR="00313838">
        <w:rPr>
          <w:rFonts w:ascii="Times New Roman" w:hAnsi="Times New Roman" w:cs="Times New Roman"/>
          <w:sz w:val="24"/>
          <w:szCs w:val="24"/>
        </w:rPr>
        <w:t xml:space="preserve"> </w:t>
      </w:r>
    </w:p>
    <w:p w14:paraId="3A84284A" w14:textId="77777777" w:rsidR="00DA55C8" w:rsidRDefault="00DA55C8">
      <w:pPr>
        <w:rPr>
          <w:rFonts w:ascii="Times New Roman" w:hAnsi="Times New Roman" w:cs="Times New Roman"/>
          <w:sz w:val="24"/>
          <w:szCs w:val="24"/>
        </w:rPr>
      </w:pPr>
      <w:r>
        <w:rPr>
          <w:rFonts w:ascii="Times New Roman" w:hAnsi="Times New Roman" w:cs="Times New Roman"/>
          <w:sz w:val="24"/>
          <w:szCs w:val="24"/>
        </w:rPr>
        <w:br w:type="page"/>
      </w:r>
    </w:p>
    <w:p w14:paraId="5FB4EA04" w14:textId="66CA9169" w:rsidR="00A1790D" w:rsidRDefault="00DA55C8" w:rsidP="00DA55C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A1C22B1" w14:textId="77777777" w:rsidR="00DA55C8" w:rsidRDefault="00DA55C8" w:rsidP="00DA55C8">
      <w:pPr>
        <w:pStyle w:val="NormalWeb"/>
        <w:ind w:left="567" w:hanging="567"/>
      </w:pPr>
      <w:r>
        <w:t xml:space="preserve">“Hospital Readmissions.” </w:t>
      </w:r>
      <w:r>
        <w:rPr>
          <w:i/>
          <w:iCs/>
        </w:rPr>
        <w:t>Hospital Readmissions - Glossary | HealthCare.Gov</w:t>
      </w:r>
      <w:r>
        <w:t xml:space="preserve">, www.healthcare.gov/glossary/hospital-readmissions/#:~:text=A%20situation%20where%20you%20were,30%2C%2060%20or%2090%20days. Accessed 3 June 2023. </w:t>
      </w:r>
    </w:p>
    <w:p w14:paraId="257ABBD2" w14:textId="77777777" w:rsidR="00DA55C8" w:rsidRPr="00F64DA6" w:rsidRDefault="00DA55C8" w:rsidP="00DA55C8">
      <w:pPr>
        <w:spacing w:after="0" w:line="480" w:lineRule="auto"/>
        <w:rPr>
          <w:rFonts w:ascii="Times New Roman" w:hAnsi="Times New Roman" w:cs="Times New Roman"/>
          <w:sz w:val="24"/>
          <w:szCs w:val="24"/>
        </w:rPr>
      </w:pPr>
    </w:p>
    <w:sectPr w:rsidR="00DA55C8" w:rsidRPr="00F6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0D"/>
    <w:rsid w:val="00313838"/>
    <w:rsid w:val="00356B2A"/>
    <w:rsid w:val="00704464"/>
    <w:rsid w:val="00A1790D"/>
    <w:rsid w:val="00A249CB"/>
    <w:rsid w:val="00C97A46"/>
    <w:rsid w:val="00DA55C8"/>
    <w:rsid w:val="00F64DA6"/>
    <w:rsid w:val="00F9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1527"/>
  <w15:chartTrackingRefBased/>
  <w15:docId w15:val="{F75C2DDC-8D53-435A-8BDC-21B51C1B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5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211920">
      <w:bodyDiv w:val="1"/>
      <w:marLeft w:val="0"/>
      <w:marRight w:val="0"/>
      <w:marTop w:val="0"/>
      <w:marBottom w:val="0"/>
      <w:divBdr>
        <w:top w:val="none" w:sz="0" w:space="0" w:color="auto"/>
        <w:left w:val="none" w:sz="0" w:space="0" w:color="auto"/>
        <w:bottom w:val="none" w:sz="0" w:space="0" w:color="auto"/>
        <w:right w:val="none" w:sz="0" w:space="0" w:color="auto"/>
      </w:divBdr>
    </w:div>
    <w:div w:id="20932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Maxwell</dc:creator>
  <cp:keywords/>
  <dc:description/>
  <cp:lastModifiedBy>Trevor Maxwell</cp:lastModifiedBy>
  <cp:revision>4</cp:revision>
  <dcterms:created xsi:type="dcterms:W3CDTF">2023-06-03T17:12:00Z</dcterms:created>
  <dcterms:modified xsi:type="dcterms:W3CDTF">2023-06-03T18:09:00Z</dcterms:modified>
</cp:coreProperties>
</file>