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8E30BAB" w:rsidR="00747323" w:rsidRPr="00DA2F89" w:rsidRDefault="0033773D" w:rsidP="19A6966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FAC6F" wp14:editId="53525261">
                <wp:simplePos x="0" y="0"/>
                <wp:positionH relativeFrom="column">
                  <wp:posOffset>948956</wp:posOffset>
                </wp:positionH>
                <wp:positionV relativeFrom="paragraph">
                  <wp:posOffset>-535940</wp:posOffset>
                </wp:positionV>
                <wp:extent cx="727587" cy="265471"/>
                <wp:effectExtent l="0" t="0" r="952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0A749" w14:textId="2FA12FF5" w:rsidR="0033773D" w:rsidRPr="00A806F0" w:rsidRDefault="0033773D" w:rsidP="003377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34/34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FAC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4.7pt;margin-top:-42.2pt;width:57.3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" fillcolor="white [3201]" strokeweight=".5pt">
                <v:textbox>
                  <w:txbxContent>
                    <w:p w14:paraId="7AA0A749" w14:textId="2FA12FF5" w:rsidR="0033773D" w:rsidRPr="00A806F0" w:rsidRDefault="0033773D" w:rsidP="003377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34/34</w:t>
                      </w:r>
                    </w:p>
                  </w:txbxContent>
                </v:textbox>
              </v:shape>
            </w:pict>
          </mc:Fallback>
        </mc:AlternateContent>
      </w:r>
      <w:r w:rsidR="00056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PHYS 101 - </w:t>
      </w:r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Measureme</w:t>
      </w:r>
      <w:bookmarkStart w:id="0" w:name="_GoBack"/>
      <w:bookmarkEnd w:id="0"/>
      <w:r w:rsidR="3635589F" w:rsidRPr="00DA2F89">
        <w:rPr>
          <w:rFonts w:ascii="Times New Roman" w:eastAsia="Times New Roman" w:hAnsi="Times New Roman" w:cs="Times New Roman"/>
          <w:b/>
          <w:bCs/>
          <w:sz w:val="28"/>
          <w:szCs w:val="28"/>
        </w:rPr>
        <w:t>nt and Uncertainty in Scientific Experiments</w:t>
      </w:r>
    </w:p>
    <w:p w14:paraId="4B6FE501" w14:textId="395D702E" w:rsidR="3635589F" w:rsidRPr="00DA2F89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Worksheet</w:t>
      </w:r>
    </w:p>
    <w:p w14:paraId="76915C3F" w14:textId="7A205B9E" w:rsidR="645127FD" w:rsidRPr="00DA2F89" w:rsidRDefault="0E72E919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2AEFE060" w:rsidRPr="78AB48A2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78AB48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group and turn in </w:t>
      </w:r>
      <w:r w:rsidR="24938F7F" w:rsidRPr="78AB48A2">
        <w:rPr>
          <w:rFonts w:ascii="Times New Roman" w:eastAsia="Times New Roman" w:hAnsi="Times New Roman" w:cs="Times New Roman"/>
          <w:i/>
          <w:iCs/>
          <w:sz w:val="24"/>
          <w:szCs w:val="24"/>
        </w:rPr>
        <w:t>a single</w:t>
      </w:r>
      <w:r w:rsidRPr="78AB48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 with your names. </w:t>
      </w:r>
    </w:p>
    <w:p w14:paraId="70357C00" w14:textId="55612A63" w:rsidR="003D3B16" w:rsidRPr="00DA2F89" w:rsidRDefault="52AC2ED5" w:rsidP="78AB48A2">
      <w:pPr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Jenny Wen</w:t>
      </w:r>
      <w:r w:rsidR="003D3B16">
        <w:tab/>
      </w:r>
      <w:r w:rsidR="003D3B16">
        <w:tab/>
      </w:r>
      <w:r w:rsidR="003D3B16">
        <w:tab/>
      </w:r>
      <w:r w:rsidR="003D3B16">
        <w:tab/>
      </w:r>
      <w:r w:rsidR="003D3B16">
        <w:tab/>
      </w:r>
      <w:proofErr w:type="spellStart"/>
      <w:r w:rsidR="6BB72974" w:rsidRPr="78AB48A2">
        <w:rPr>
          <w:rFonts w:ascii="Times New Roman" w:eastAsia="Times New Roman" w:hAnsi="Times New Roman" w:cs="Times New Roman"/>
          <w:sz w:val="24"/>
          <w:szCs w:val="24"/>
        </w:rPr>
        <w:t>Minghui</w:t>
      </w:r>
      <w:proofErr w:type="spellEnd"/>
      <w:r w:rsidR="6BB72974" w:rsidRPr="78AB48A2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</w:p>
    <w:p w14:paraId="2E7075A3" w14:textId="075F20FA" w:rsidR="003D3B16" w:rsidRPr="00DA2F89" w:rsidRDefault="65C394A6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Dang Khoa Nguyen</w:t>
      </w:r>
      <w:r w:rsidR="003D3B16">
        <w:tab/>
      </w:r>
      <w:r w:rsidR="003D3B16">
        <w:tab/>
      </w:r>
      <w:r w:rsidR="003D3B16">
        <w:tab/>
      </w:r>
      <w:r w:rsidR="24938F7F" w:rsidRPr="78AB48A2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0E499113" w14:textId="37A7BA02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 to receive full credit!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0FADBCA7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033994A3" w:rsidR="1705C58D" w:rsidRPr="00DA2F89" w:rsidRDefault="1705C58D" w:rsidP="19A6966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233B14BB" w14:textId="75625851" w:rsidR="1705C58D" w:rsidRPr="00DA2F89" w:rsidRDefault="00A806F0" w:rsidP="19A696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1DD27" wp14:editId="6D445F41">
                <wp:simplePos x="0" y="0"/>
                <wp:positionH relativeFrom="column">
                  <wp:posOffset>-471948</wp:posOffset>
                </wp:positionH>
                <wp:positionV relativeFrom="paragraph">
                  <wp:posOffset>377272</wp:posOffset>
                </wp:positionV>
                <wp:extent cx="727587" cy="265471"/>
                <wp:effectExtent l="0" t="0" r="952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617E4" w14:textId="26CFBF75" w:rsidR="00A806F0" w:rsidRPr="00A806F0" w:rsidRDefault="00A806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1DD27" id="Text Box 2" o:spid="_x0000_s1027" type="#_x0000_t202" style="position:absolute;left:0;text-align:left;margin-left:-37.15pt;margin-top:29.7pt;width:57.3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" fillcolor="white [3201]" strokeweight=".5pt">
                <v:textbox>
                  <w:txbxContent>
                    <w:p w14:paraId="612617E4" w14:textId="26CFBF75" w:rsidR="00A806F0" w:rsidRPr="00A806F0" w:rsidRDefault="00A806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8/8</w:t>
                      </w:r>
                    </w:p>
                  </w:txbxContent>
                </v:textbox>
              </v:shape>
            </w:pict>
          </mc:Fallback>
        </mc:AlternateContent>
      </w:r>
      <w:r w:rsidR="5D12DE57" w:rsidRPr="78AB48A2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="5D12DE57" w:rsidRPr="78AB48A2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="5D12DE57" w:rsidRPr="78AB48A2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47BE6130" w:rsidRPr="78AB48A2">
        <w:rPr>
          <w:rFonts w:ascii="Times New Roman" w:eastAsia="Times New Roman" w:hAnsi="Times New Roman" w:cs="Times New Roman"/>
          <w:sz w:val="24"/>
          <w:szCs w:val="24"/>
        </w:rPr>
        <w:t> </w:t>
      </w:r>
      <w:r w:rsidR="6E04178A" w:rsidRPr="78AB48A2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354BE96B" w14:textId="62F0FD00" w:rsidR="34306347" w:rsidRDefault="34306347" w:rsidP="78AB48A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This reading has 3 significant figures.</w:t>
      </w:r>
    </w:p>
    <w:p w14:paraId="709A9EA6" w14:textId="4D264109" w:rsidR="19A69666" w:rsidRPr="00DA2F89" w:rsidRDefault="19A69666" w:rsidP="78AB48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1D123D53" w:rsidR="65C41737" w:rsidRPr="00DA2F89" w:rsidRDefault="4B6D0824" w:rsidP="19A6966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C865A11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089D286" w:rsidRPr="2C865A11">
        <w:rPr>
          <w:rFonts w:ascii="Times New Roman" w:eastAsia="Times New Roman" w:hAnsi="Times New Roman" w:cs="Times New Roman"/>
          <w:sz w:val="24"/>
          <w:szCs w:val="24"/>
        </w:rPr>
        <w:t xml:space="preserve"> (recall that the precision of an electronic instrument is usually equal to the smallest difference it can detect, 0.1</w:t>
      </w:r>
      <w:r w:rsidR="47BE6130" w:rsidRPr="2C865A11">
        <w:rPr>
          <w:rFonts w:ascii="Times New Roman" w:eastAsia="Times New Roman" w:hAnsi="Times New Roman" w:cs="Times New Roman"/>
          <w:sz w:val="24"/>
          <w:szCs w:val="24"/>
        </w:rPr>
        <w:t> </w:t>
      </w:r>
      <w:r w:rsidR="4089D286" w:rsidRPr="2C865A11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F0091F4" w:rsidRPr="2C865A11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19D15E2D" w14:textId="793AFCBA" w:rsidR="7B969C93" w:rsidRDefault="7B969C93" w:rsidP="2C865A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2C865A11">
        <w:rPr>
          <w:rFonts w:ascii="Times New Roman" w:eastAsia="Times New Roman" w:hAnsi="Times New Roman" w:cs="Times New Roman"/>
          <w:sz w:val="24"/>
          <w:szCs w:val="24"/>
        </w:rPr>
        <w:t xml:space="preserve">0.1/10.4 = </w:t>
      </w:r>
      <w:r w:rsidR="1ED3BD4C" w:rsidRPr="2C865A11">
        <w:rPr>
          <w:rFonts w:ascii="Times New Roman" w:eastAsia="Times New Roman" w:hAnsi="Times New Roman" w:cs="Times New Roman"/>
          <w:sz w:val="24"/>
          <w:szCs w:val="24"/>
        </w:rPr>
        <w:t>0.009 ~</w:t>
      </w:r>
      <w:r w:rsidR="61522037" w:rsidRPr="2C865A11">
        <w:rPr>
          <w:rFonts w:ascii="Times New Roman" w:eastAsia="Times New Roman" w:hAnsi="Times New Roman" w:cs="Times New Roman"/>
          <w:sz w:val="24"/>
          <w:szCs w:val="24"/>
        </w:rPr>
        <w:t xml:space="preserve"> 1 x 10</w:t>
      </w:r>
      <w:r w:rsidR="127713B2" w:rsidRPr="2C865A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4499D7AE" w:rsidRPr="2C865A11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6340043D" w14:textId="1AA0B70E" w:rsidR="7B969C93" w:rsidRDefault="5C9E10E3" w:rsidP="2C865A11">
      <w:pPr>
        <w:pStyle w:val="ListParagraph"/>
        <w:numPr>
          <w:ilvl w:val="2"/>
          <w:numId w:val="3"/>
        </w:numPr>
        <w:rPr>
          <w:rFonts w:eastAsiaTheme="minorEastAsia"/>
          <w:sz w:val="24"/>
          <w:szCs w:val="24"/>
        </w:rPr>
      </w:pPr>
      <w:r w:rsidRPr="2C865A11">
        <w:rPr>
          <w:rFonts w:ascii="Times New Roman" w:eastAsia="Times New Roman" w:hAnsi="Times New Roman" w:cs="Times New Roman"/>
          <w:sz w:val="24"/>
          <w:szCs w:val="24"/>
        </w:rPr>
        <w:t xml:space="preserve">The percentage error of the uncertainty of this measurement is </w:t>
      </w:r>
      <w:r w:rsidR="1430C420" w:rsidRPr="2C865A11">
        <w:rPr>
          <w:rFonts w:ascii="Times New Roman" w:eastAsia="Times New Roman" w:hAnsi="Times New Roman" w:cs="Times New Roman"/>
          <w:sz w:val="24"/>
          <w:szCs w:val="24"/>
        </w:rPr>
        <w:t>1 x 10</w:t>
      </w:r>
      <w:r w:rsidR="1430C420" w:rsidRPr="2C865A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1430C420" w:rsidRPr="2C865A11">
        <w:rPr>
          <w:rFonts w:ascii="Times New Roman" w:eastAsia="Times New Roman" w:hAnsi="Times New Roman" w:cs="Times New Roman"/>
          <w:sz w:val="24"/>
          <w:szCs w:val="24"/>
        </w:rPr>
        <w:t>%</w:t>
      </w:r>
      <w:r w:rsidRPr="2C865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5049D" w14:textId="51742C75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8BBEC" w14:textId="2168D78E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141248" w14:textId="4803D1C7" w:rsidR="0E1B8166" w:rsidRPr="000B615F" w:rsidRDefault="568B40A7" w:rsidP="19A696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Suppose you measure the mass with a more precise electronic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,</w:t>
      </w:r>
      <w:r w:rsidR="6B3EC361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>that</w:t>
      </w:r>
      <w:r w:rsidR="6B3EC361" w:rsidRPr="78AB48A2">
        <w:rPr>
          <w:rFonts w:ascii="Times New Roman" w:eastAsia="Times New Roman" w:hAnsi="Times New Roman" w:cs="Times New Roman"/>
          <w:sz w:val="24"/>
          <w:szCs w:val="24"/>
        </w:rPr>
        <w:t xml:space="preserve"> can measure mass with a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6B3EC361" w:rsidRPr="78AB48A2">
        <w:rPr>
          <w:rFonts w:ascii="Times New Roman" w:eastAsia="Times New Roman" w:hAnsi="Times New Roman" w:cs="Times New Roman"/>
          <w:sz w:val="24"/>
          <w:szCs w:val="24"/>
        </w:rPr>
        <w:t>0.01</w:t>
      </w:r>
      <w:r w:rsidR="47BE6130" w:rsidRPr="78AB48A2">
        <w:rPr>
          <w:rFonts w:ascii="Times New Roman" w:eastAsia="Times New Roman" w:hAnsi="Times New Roman" w:cs="Times New Roman"/>
          <w:sz w:val="24"/>
          <w:szCs w:val="24"/>
        </w:rPr>
        <w:t> </w:t>
      </w:r>
      <w:r w:rsidR="6B3EC361" w:rsidRPr="78AB48A2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47BE6130" w:rsidRPr="78AB48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g”</w:t>
      </w:r>
      <w:r w:rsidR="21A9F63B" w:rsidRPr="78AB48A2">
        <w:rPr>
          <w:rFonts w:ascii="Times New Roman" w:eastAsia="Times New Roman" w:hAnsi="Times New Roman" w:cs="Times New Roman"/>
          <w:sz w:val="24"/>
          <w:szCs w:val="24"/>
        </w:rPr>
        <w:t>, h</w:t>
      </w:r>
      <w:r w:rsidR="0BA9D6FB" w:rsidRPr="78AB48A2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025713F" w:rsidRPr="78AB48A2">
        <w:rPr>
          <w:rFonts w:ascii="Times New Roman" w:eastAsia="Times New Roman" w:hAnsi="Times New Roman" w:cs="Times New Roman"/>
          <w:sz w:val="24"/>
          <w:szCs w:val="24"/>
        </w:rPr>
        <w:t>W</w:t>
      </w:r>
      <w:r w:rsidR="09618094" w:rsidRPr="78AB48A2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0A8FD291" w:rsidRPr="78AB48A2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76BB7201" w:rsidRPr="78AB48A2">
        <w:rPr>
          <w:rFonts w:ascii="Times New Roman" w:eastAsia="Times New Roman" w:hAnsi="Times New Roman" w:cs="Times New Roman"/>
          <w:sz w:val="24"/>
          <w:szCs w:val="24"/>
        </w:rPr>
        <w:t>.</w:t>
      </w:r>
      <w:r w:rsidR="0A8FD291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D32DAF" w14:textId="3C447B6A" w:rsidR="2A8117B6" w:rsidRDefault="2A8117B6" w:rsidP="78AB48A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There are supposed to be 4 significant digits there. For the number of significant digits to n</w:t>
      </w:r>
      <w:r w:rsidR="6BDC3284" w:rsidRPr="78AB48A2">
        <w:rPr>
          <w:rFonts w:ascii="Times New Roman" w:eastAsia="Times New Roman" w:hAnsi="Times New Roman" w:cs="Times New Roman"/>
          <w:sz w:val="24"/>
          <w:szCs w:val="24"/>
        </w:rPr>
        <w:t xml:space="preserve">ot be ambiguous, we would write it in scientific notation as </w:t>
      </w:r>
      <w:r w:rsidR="6BDC3284" w:rsidRPr="78AB48A2">
        <w:rPr>
          <w:rFonts w:ascii="Times New Roman" w:eastAsia="Times New Roman" w:hAnsi="Times New Roman" w:cs="Times New Roman"/>
          <w:b/>
          <w:bCs/>
          <w:sz w:val="24"/>
          <w:szCs w:val="24"/>
        </w:rPr>
        <w:t>1.040 x 10 g</w:t>
      </w:r>
      <w:r w:rsidR="6BDC3284" w:rsidRPr="78AB4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097BE" w14:textId="7B104AA6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1749D" w14:textId="06C6492A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9BB53" w14:textId="12771868" w:rsidR="18ED4F1E" w:rsidRPr="000B615F" w:rsidRDefault="18ED4F1E" w:rsidP="19A69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1B532862" w:rsidR="00E24BFC" w:rsidRPr="00DA2F89" w:rsidRDefault="7E4CD230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You are asked to measure the volume of a spherical object. Knowing that the volume, V, is related to the radius, R, by</w:t>
      </w:r>
      <w:r w:rsidR="47BE6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6B4DB2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1DEDD1F0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66FDD2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47BE6130">
        <w:rPr>
          <w:rFonts w:ascii="Times New Roman" w:eastAsia="Times New Roman" w:hAnsi="Times New Roman" w:cs="Times New Roman"/>
          <w:sz w:val="24"/>
          <w:szCs w:val="24"/>
        </w:rPr>
        <w:t> </w:t>
      </w:r>
      <w:r w:rsidR="67245E56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366FDD2" w:rsidRPr="00DA2F89">
        <w:rPr>
          <w:rFonts w:ascii="Times New Roman" w:eastAsia="Times New Roman" w:hAnsi="Times New Roman" w:cs="Times New Roman"/>
          <w:sz w:val="24"/>
          <w:szCs w:val="24"/>
        </w:rPr>
        <w:t xml:space="preserve"> ±</w:t>
      </w:r>
      <w:r w:rsidR="1646826B" w:rsidRPr="00DA2F89">
        <w:rPr>
          <w:rFonts w:ascii="Times New Roman" w:eastAsia="Times New Roman" w:hAnsi="Times New Roman" w:cs="Times New Roman"/>
          <w:sz w:val="24"/>
          <w:szCs w:val="24"/>
        </w:rPr>
        <w:t xml:space="preserve"> 0.1</w:t>
      </w:r>
      <w:r w:rsidR="47BE6130">
        <w:rPr>
          <w:rFonts w:ascii="Times New Roman" w:eastAsia="Times New Roman" w:hAnsi="Times New Roman" w:cs="Times New Roman"/>
          <w:sz w:val="24"/>
          <w:szCs w:val="24"/>
        </w:rPr>
        <w:t> </w:t>
      </w:r>
      <w:r w:rsidR="1C0BCDAE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7E3E991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4D488D0D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4AD04AF7" w:rsidR="18ED4F1E" w:rsidRPr="000B615F" w:rsidRDefault="7E3E9916" w:rsidP="19A6966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3EB9EDE6" w:rsidRPr="78AB48A2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3EB9EDE6" w:rsidRPr="78AB48A2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F8395" w14:textId="04BC7409" w:rsidR="263A7AB2" w:rsidRDefault="263A7AB2" w:rsidP="78AB48A2">
      <w:pPr>
        <w:pStyle w:val="ListParagraph"/>
        <w:numPr>
          <w:ilvl w:val="2"/>
          <w:numId w:val="3"/>
        </w:numPr>
        <w:rPr>
          <w:rFonts w:eastAsiaTheme="minorEastAsia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2.2 cm </w:t>
      </w:r>
      <w:r w:rsidR="7E35275E" w:rsidRPr="78AB48A2">
        <w:rPr>
          <w:rFonts w:ascii="Times New Roman" w:eastAsia="Times New Roman" w:hAnsi="Times New Roman" w:cs="Times New Roman"/>
          <w:sz w:val="24"/>
          <w:szCs w:val="24"/>
        </w:rPr>
        <w:t>×</w:t>
      </w:r>
      <w:r w:rsidRPr="78AB48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1 m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/</w:t>
      </w:r>
      <w:r w:rsidRPr="78AB48A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 cm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= 0.022</w:t>
      </w:r>
      <w:r w:rsidR="0A76D190" w:rsidRPr="78AB48A2">
        <w:rPr>
          <w:rFonts w:ascii="Times New Roman" w:eastAsia="Times New Roman" w:hAnsi="Times New Roman" w:cs="Times New Roman"/>
          <w:sz w:val="24"/>
          <w:szCs w:val="24"/>
        </w:rPr>
        <w:t xml:space="preserve"> m ± 0.001 m</w:t>
      </w:r>
    </w:p>
    <w:p w14:paraId="362AEE5E" w14:textId="66699B0D" w:rsidR="0A76D190" w:rsidRDefault="0033773D" w:rsidP="78AB48A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2F03D" wp14:editId="1111BAA0">
                <wp:simplePos x="0" y="0"/>
                <wp:positionH relativeFrom="column">
                  <wp:posOffset>-260411</wp:posOffset>
                </wp:positionH>
                <wp:positionV relativeFrom="paragraph">
                  <wp:posOffset>121449</wp:posOffset>
                </wp:positionV>
                <wp:extent cx="727587" cy="265471"/>
                <wp:effectExtent l="0" t="0" r="952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53B1E" w14:textId="4A3E563B" w:rsidR="00A806F0" w:rsidRPr="00A806F0" w:rsidRDefault="0033773D" w:rsidP="00A806F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F03D" id="Text Box 3" o:spid="_x0000_s1028" type="#_x0000_t202" style="position:absolute;left:0;text-align:left;margin-left:-20.5pt;margin-top:9.55pt;width:57.3pt;height: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" fillcolor="white [3201]" strokeweight=".5pt">
                <v:textbox>
                  <w:txbxContent>
                    <w:p w14:paraId="31153B1E" w14:textId="4A3E563B" w:rsidR="00A806F0" w:rsidRPr="00A806F0" w:rsidRDefault="0033773D" w:rsidP="00A806F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2/2</w:t>
                      </w:r>
                    </w:p>
                  </w:txbxContent>
                </v:textbox>
              </v:shape>
            </w:pict>
          </mc:Fallback>
        </mc:AlternateContent>
      </w:r>
      <w:r w:rsidR="0A76D190" w:rsidRPr="78AB48A2">
        <w:rPr>
          <w:rFonts w:ascii="Times New Roman" w:eastAsia="Times New Roman" w:hAnsi="Times New Roman" w:cs="Times New Roman"/>
          <w:sz w:val="24"/>
          <w:szCs w:val="24"/>
        </w:rPr>
        <w:t xml:space="preserve">0.1cm </w:t>
      </w:r>
      <w:r w:rsidR="444E69B1" w:rsidRPr="78AB48A2">
        <w:rPr>
          <w:rFonts w:ascii="Times New Roman" w:eastAsia="Times New Roman" w:hAnsi="Times New Roman" w:cs="Times New Roman"/>
          <w:sz w:val="24"/>
          <w:szCs w:val="24"/>
        </w:rPr>
        <w:t>×</w:t>
      </w:r>
      <w:r w:rsidR="0A76D190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76D190" w:rsidRPr="78AB48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1m</w:t>
      </w:r>
      <w:r w:rsidR="0A76D190" w:rsidRPr="78AB48A2">
        <w:rPr>
          <w:rFonts w:ascii="Times New Roman" w:eastAsia="Times New Roman" w:hAnsi="Times New Roman" w:cs="Times New Roman"/>
          <w:sz w:val="24"/>
          <w:szCs w:val="24"/>
        </w:rPr>
        <w:t>/</w:t>
      </w:r>
      <w:r w:rsidR="0A76D190" w:rsidRPr="78AB48A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100cm</w:t>
      </w:r>
      <w:r w:rsidR="0A76D190" w:rsidRPr="78AB48A2">
        <w:rPr>
          <w:rFonts w:ascii="Times New Roman" w:eastAsia="Times New Roman" w:hAnsi="Times New Roman" w:cs="Times New Roman"/>
          <w:sz w:val="24"/>
          <w:szCs w:val="24"/>
        </w:rPr>
        <w:t xml:space="preserve"> = 0.001 m</w:t>
      </w:r>
    </w:p>
    <w:p w14:paraId="2E1328D3" w14:textId="37D9E4D9" w:rsidR="0A76D190" w:rsidRDefault="0A76D190" w:rsidP="78AB48A2">
      <w:pPr>
        <w:pStyle w:val="ListParagraph"/>
        <w:numPr>
          <w:ilvl w:val="2"/>
          <w:numId w:val="3"/>
        </w:numPr>
        <w:rPr>
          <w:rFonts w:eastAsiaTheme="minorEastAsia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Scientific Notation: 2.2 x 10</w:t>
      </w:r>
      <w:r w:rsidR="7946FC24" w:rsidRPr="78AB48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450D4F7D" w:rsidRPr="78AB48A2">
        <w:rPr>
          <w:rFonts w:ascii="Times New Roman" w:eastAsia="Times New Roman" w:hAnsi="Times New Roman" w:cs="Times New Roman"/>
          <w:sz w:val="24"/>
          <w:szCs w:val="24"/>
        </w:rPr>
        <w:t xml:space="preserve"> m ± 1.0 x 10</w:t>
      </w:r>
      <w:r w:rsidR="6AB0739A" w:rsidRPr="78AB48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 w:rsidR="450D4F7D" w:rsidRPr="78AB48A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450D4F7D" w:rsidRPr="78AB48A2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</w:p>
    <w:p w14:paraId="15131905" w14:textId="03442351" w:rsidR="00E24BFC" w:rsidRPr="00DA2F89" w:rsidRDefault="00E24BFC" w:rsidP="78AB48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950D1" w14:textId="4E011388" w:rsidR="008A5556" w:rsidRPr="000B615F" w:rsidRDefault="7E3E9916" w:rsidP="19A696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E6AFB04" w:rsidRPr="78AB48A2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B427006" w:rsidRPr="78AB48A2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determine the </w:t>
      </w:r>
      <w:r w:rsidR="3F7968E0" w:rsidRPr="78AB48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</w:t>
      </w:r>
      <w:r w:rsidRPr="78AB48A2">
        <w:rPr>
          <w:rFonts w:ascii="Times New Roman" w:eastAsia="Times New Roman" w:hAnsi="Times New Roman" w:cs="Times New Roman"/>
          <w:b/>
          <w:bCs/>
          <w:sz w:val="24"/>
          <w:szCs w:val="24"/>
        </w:rPr>
        <w:t>uncertainty</w:t>
      </w:r>
      <w:r w:rsidR="665F3AF9" w:rsidRPr="78AB4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E39ED" w14:textId="0B845320" w:rsidR="19A69666" w:rsidRPr="00DA2F89" w:rsidRDefault="0033773D" w:rsidP="2C865A11">
      <w:pPr>
        <w:pStyle w:val="ListParagraph"/>
        <w:numPr>
          <w:ilvl w:val="2"/>
          <w:numId w:val="3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02ADF" wp14:editId="548FC86F">
                <wp:simplePos x="0" y="0"/>
                <wp:positionH relativeFrom="column">
                  <wp:posOffset>-231202</wp:posOffset>
                </wp:positionH>
                <wp:positionV relativeFrom="paragraph">
                  <wp:posOffset>668942</wp:posOffset>
                </wp:positionV>
                <wp:extent cx="727587" cy="265471"/>
                <wp:effectExtent l="0" t="0" r="952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B6EB" w14:textId="4EE34DFE" w:rsidR="0033773D" w:rsidRPr="00A806F0" w:rsidRDefault="0033773D" w:rsidP="003377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02ADF" id="Text Box 4" o:spid="_x0000_s1029" type="#_x0000_t202" style="position:absolute;left:0;text-align:left;margin-left:-18.2pt;margin-top:52.65pt;width:57.3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" fillcolor="white [3201]" strokeweight=".5pt">
                <v:textbox>
                  <w:txbxContent>
                    <w:p w14:paraId="016EB6EB" w14:textId="4EE34DFE" w:rsidR="0033773D" w:rsidRPr="00A806F0" w:rsidRDefault="0033773D" w:rsidP="003377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5/5</w:t>
                      </w:r>
                    </w:p>
                  </w:txbxContent>
                </v:textbox>
              </v:shape>
            </w:pict>
          </mc:Fallback>
        </mc:AlternateContent>
      </w:r>
      <w:r w:rsidR="59C3DC7C" w:rsidRPr="2C865A11">
        <w:rPr>
          <w:rFonts w:ascii="Times New Roman" w:eastAsia="Times New Roman" w:hAnsi="Times New Roman" w:cs="Times New Roman"/>
          <w:sz w:val="24"/>
          <w:szCs w:val="24"/>
        </w:rPr>
        <w:t xml:space="preserve">V= (4/3) πR^3 </w:t>
      </w:r>
      <w:r w:rsidR="19A69666">
        <w:br/>
      </w:r>
      <w:r w:rsidR="59C3DC7C" w:rsidRPr="2C865A11">
        <w:rPr>
          <w:rFonts w:ascii="Times New Roman" w:eastAsia="Times New Roman" w:hAnsi="Times New Roman" w:cs="Times New Roman"/>
          <w:sz w:val="24"/>
          <w:szCs w:val="24"/>
        </w:rPr>
        <w:t xml:space="preserve">R= 2.2 </w:t>
      </w:r>
      <w:r w:rsidR="02558F0C" w:rsidRPr="2C865A11">
        <w:rPr>
          <w:rFonts w:ascii="Times New Roman" w:eastAsia="Times New Roman" w:hAnsi="Times New Roman" w:cs="Times New Roman"/>
          <w:sz w:val="24"/>
          <w:szCs w:val="24"/>
        </w:rPr>
        <w:t>x 10</w:t>
      </w:r>
      <w:r w:rsidR="78C2CA02" w:rsidRPr="2C865A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02558F0C" w:rsidRPr="2C86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C3DC7C" w:rsidRPr="2C865A11">
        <w:rPr>
          <w:rFonts w:ascii="Times New Roman" w:eastAsia="Times New Roman" w:hAnsi="Times New Roman" w:cs="Times New Roman"/>
          <w:sz w:val="24"/>
          <w:szCs w:val="24"/>
        </w:rPr>
        <w:t xml:space="preserve">m ± </w:t>
      </w:r>
      <w:r w:rsidR="7BEEF8A7" w:rsidRPr="2C865A11">
        <w:rPr>
          <w:rFonts w:ascii="Times New Roman" w:eastAsia="Times New Roman" w:hAnsi="Times New Roman" w:cs="Times New Roman"/>
          <w:sz w:val="24"/>
          <w:szCs w:val="24"/>
        </w:rPr>
        <w:t>1.0 x 10</w:t>
      </w:r>
      <w:r w:rsidR="7BEEF8A7" w:rsidRPr="2C865A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="4FC88892" w:rsidRPr="2C865A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59C3DC7C" w:rsidRPr="2C865A11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r w:rsidR="19A69666">
        <w:br/>
      </w:r>
      <w:r w:rsidR="59C3DC7C" w:rsidRPr="2C865A11">
        <w:rPr>
          <w:rFonts w:ascii="Times New Roman" w:eastAsia="Times New Roman" w:hAnsi="Times New Roman" w:cs="Times New Roman"/>
          <w:sz w:val="24"/>
          <w:szCs w:val="24"/>
        </w:rPr>
        <w:t>V = (4/3) π (2.</w:t>
      </w:r>
      <w:r w:rsidR="32AEF1D5" w:rsidRPr="2C865A11">
        <w:rPr>
          <w:rFonts w:ascii="Times New Roman" w:eastAsia="Times New Roman" w:hAnsi="Times New Roman" w:cs="Times New Roman"/>
          <w:sz w:val="24"/>
          <w:szCs w:val="24"/>
        </w:rPr>
        <w:t>2</w:t>
      </w:r>
      <w:r w:rsidR="59C3DC7C" w:rsidRPr="2C865A11">
        <w:rPr>
          <w:rFonts w:ascii="Times New Roman" w:eastAsia="Times New Roman" w:hAnsi="Times New Roman" w:cs="Times New Roman"/>
          <w:sz w:val="24"/>
          <w:szCs w:val="24"/>
        </w:rPr>
        <w:t>)^3</w:t>
      </w:r>
      <w:r w:rsidR="19A69666">
        <w:br/>
      </w:r>
      <w:r w:rsidR="62F9A347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 = </w:t>
      </w:r>
      <w:r w:rsidR="59D1470E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4.46 x 10^-5 m</w:t>
      </w:r>
      <w:r w:rsidR="62F9A347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^3</w:t>
      </w:r>
      <w:r w:rsidR="7B030697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9A69666">
        <w:br/>
      </w:r>
      <w:r w:rsidR="03A730AF" w:rsidRPr="2C865A11">
        <w:rPr>
          <w:rFonts w:ascii="Times New Roman" w:eastAsia="Times New Roman" w:hAnsi="Times New Roman" w:cs="Times New Roman"/>
          <w:sz w:val="24"/>
          <w:szCs w:val="24"/>
        </w:rPr>
        <w:t>dv/</w:t>
      </w:r>
      <w:proofErr w:type="spellStart"/>
      <w:r w:rsidR="03A730AF" w:rsidRPr="2C865A11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="03A730AF" w:rsidRPr="2C865A11">
        <w:rPr>
          <w:rFonts w:ascii="Times New Roman" w:eastAsia="Times New Roman" w:hAnsi="Times New Roman" w:cs="Times New Roman"/>
          <w:sz w:val="24"/>
          <w:szCs w:val="24"/>
        </w:rPr>
        <w:t xml:space="preserve"> = 4πR^2</w:t>
      </w:r>
      <w:r w:rsidR="18762C40" w:rsidRPr="2C86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762C40" w:rsidRPr="2C865A11">
        <w:rPr>
          <w:rFonts w:ascii="Times New Roman" w:eastAsia="Times New Roman" w:hAnsi="Times New Roman" w:cs="Times New Roman"/>
          <w:sz w:val="24"/>
          <w:szCs w:val="24"/>
        </w:rPr>
        <w:t>Δr</w:t>
      </w:r>
      <w:proofErr w:type="spellEnd"/>
      <w:r w:rsidR="19A69666">
        <w:br/>
      </w:r>
      <w:r w:rsidR="0F6BF933" w:rsidRPr="2C865A11">
        <w:rPr>
          <w:rFonts w:ascii="Times New Roman" w:eastAsia="Times New Roman" w:hAnsi="Times New Roman" w:cs="Times New Roman"/>
          <w:sz w:val="24"/>
          <w:szCs w:val="24"/>
        </w:rPr>
        <w:t>4π(</w:t>
      </w:r>
      <w:r w:rsidR="1842A378" w:rsidRPr="2C865A11">
        <w:rPr>
          <w:rFonts w:ascii="Times New Roman" w:eastAsia="Times New Roman" w:hAnsi="Times New Roman" w:cs="Times New Roman"/>
          <w:sz w:val="24"/>
          <w:szCs w:val="24"/>
        </w:rPr>
        <w:t>2.2</w:t>
      </w:r>
      <w:r w:rsidR="0F6BF933" w:rsidRPr="2C865A11">
        <w:rPr>
          <w:rFonts w:ascii="Times New Roman" w:eastAsia="Times New Roman" w:hAnsi="Times New Roman" w:cs="Times New Roman"/>
          <w:sz w:val="24"/>
          <w:szCs w:val="24"/>
        </w:rPr>
        <w:t>)^2</w:t>
      </w:r>
      <w:r w:rsidR="5182262B" w:rsidRPr="2C865A11">
        <w:rPr>
          <w:rFonts w:ascii="Times New Roman" w:eastAsia="Times New Roman" w:hAnsi="Times New Roman" w:cs="Times New Roman"/>
          <w:sz w:val="24"/>
          <w:szCs w:val="24"/>
        </w:rPr>
        <w:t>Δr</w:t>
      </w:r>
      <w:r w:rsidR="0F6BF933" w:rsidRPr="2C865A11">
        <w:rPr>
          <w:rFonts w:ascii="Times New Roman" w:eastAsia="Times New Roman" w:hAnsi="Times New Roman" w:cs="Times New Roman"/>
          <w:sz w:val="24"/>
          <w:szCs w:val="24"/>
        </w:rPr>
        <w:t>=</w:t>
      </w:r>
      <w:r w:rsidR="45F0E66F" w:rsidRPr="2C865A11">
        <w:rPr>
          <w:rFonts w:ascii="Times New Roman" w:eastAsia="Times New Roman" w:hAnsi="Times New Roman" w:cs="Times New Roman"/>
          <w:sz w:val="24"/>
          <w:szCs w:val="24"/>
        </w:rPr>
        <w:t xml:space="preserve"> 6.08 x 10^-6</w:t>
      </w:r>
      <w:r w:rsidR="31C08AD4" w:rsidRPr="2C865A11">
        <w:rPr>
          <w:rFonts w:ascii="Times New Roman" w:eastAsia="Times New Roman" w:hAnsi="Times New Roman" w:cs="Times New Roman"/>
          <w:sz w:val="24"/>
          <w:szCs w:val="24"/>
        </w:rPr>
        <w:t xml:space="preserve"> m^3</w:t>
      </w:r>
      <w:r w:rsidR="19A69666">
        <w:br/>
      </w:r>
      <w:r w:rsidR="7A7ED475" w:rsidRPr="2C865A11">
        <w:rPr>
          <w:rFonts w:ascii="Times New Roman" w:eastAsia="Times New Roman" w:hAnsi="Times New Roman" w:cs="Times New Roman"/>
          <w:sz w:val="24"/>
          <w:szCs w:val="24"/>
        </w:rPr>
        <w:t>6.08 x 10^-6 m^3</w:t>
      </w:r>
      <w:r w:rsidR="4E4EEECA" w:rsidRPr="2C865A11">
        <w:rPr>
          <w:rFonts w:ascii="Times New Roman" w:eastAsia="Times New Roman" w:hAnsi="Times New Roman" w:cs="Times New Roman"/>
          <w:sz w:val="24"/>
          <w:szCs w:val="24"/>
        </w:rPr>
        <w:t>/</w:t>
      </w:r>
      <w:r w:rsidR="27755C83" w:rsidRPr="2C865A11">
        <w:rPr>
          <w:rFonts w:ascii="Times New Roman" w:eastAsia="Times New Roman" w:hAnsi="Times New Roman" w:cs="Times New Roman"/>
          <w:sz w:val="24"/>
          <w:szCs w:val="24"/>
        </w:rPr>
        <w:t>4.46 x 10^-5 m^3</w:t>
      </w:r>
      <w:r w:rsidR="4E4EEECA" w:rsidRPr="2C865A1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19BCD6B5" w:rsidRPr="2C865A11">
        <w:rPr>
          <w:rFonts w:ascii="Times New Roman" w:eastAsia="Times New Roman" w:hAnsi="Times New Roman" w:cs="Times New Roman"/>
          <w:sz w:val="24"/>
          <w:szCs w:val="24"/>
        </w:rPr>
        <w:t xml:space="preserve"> 1.36 x 10</w:t>
      </w:r>
      <w:r w:rsidR="15DAA014" w:rsidRPr="2C865A11">
        <w:rPr>
          <w:rFonts w:ascii="Times New Roman" w:eastAsia="Times New Roman" w:hAnsi="Times New Roman" w:cs="Times New Roman"/>
          <w:sz w:val="24"/>
          <w:szCs w:val="24"/>
        </w:rPr>
        <w:t>^-1</w:t>
      </w:r>
      <w:r w:rsidR="19BCD6B5" w:rsidRPr="2C865A11">
        <w:rPr>
          <w:rFonts w:ascii="Times New Roman" w:eastAsia="Times New Roman" w:hAnsi="Times New Roman" w:cs="Times New Roman"/>
          <w:sz w:val="24"/>
          <w:szCs w:val="24"/>
        </w:rPr>
        <w:t xml:space="preserve"> m^3</w:t>
      </w:r>
      <w:r w:rsidR="19A69666">
        <w:br/>
      </w:r>
      <w:r w:rsidR="1F10F9CA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Maximum relative uncertainty: </w:t>
      </w:r>
      <w:r w:rsidR="413ED409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3ED539C8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36</w:t>
      </w:r>
      <w:r w:rsidR="4992A840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 10^-1</w:t>
      </w:r>
      <w:r w:rsidR="3ED539C8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m^3</w:t>
      </w:r>
    </w:p>
    <w:p w14:paraId="76E7B5F0" w14:textId="0A5A391F" w:rsidR="19A69666" w:rsidRPr="00DA2F89" w:rsidRDefault="19A69666" w:rsidP="78AB48A2">
      <w:pPr>
        <w:ind w:left="1620"/>
        <w:rPr>
          <w:rFonts w:ascii="Times New Roman" w:eastAsia="Times New Roman" w:hAnsi="Times New Roman" w:cs="Times New Roman"/>
          <w:sz w:val="24"/>
          <w:szCs w:val="24"/>
        </w:rPr>
      </w:pPr>
    </w:p>
    <w:p w14:paraId="7A6334C4" w14:textId="441B6A08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265B5" w14:textId="6F9F55FB" w:rsidR="64424988" w:rsidRPr="00DA2F89" w:rsidRDefault="24797CD0" w:rsidP="78AB48A2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78AB4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E6AFB04" w:rsidRPr="78AB48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78AB48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47BE6130" w:rsidRPr="78AB48A2">
        <w:rPr>
          <w:rFonts w:ascii="Times New Roman" w:eastAsia="Times New Roman" w:hAnsi="Times New Roman" w:cs="Times New Roman"/>
          <w:sz w:val="24"/>
          <w:szCs w:val="24"/>
        </w:rPr>
        <w:t xml:space="preserve"> 5.2 cm ± 0.05 </w:t>
      </w:r>
      <w:r w:rsidR="60557A66" w:rsidRPr="78AB48A2">
        <w:rPr>
          <w:rFonts w:ascii="Times New Roman" w:eastAsia="Times New Roman" w:hAnsi="Times New Roman" w:cs="Times New Roman"/>
          <w:sz w:val="24"/>
          <w:szCs w:val="24"/>
        </w:rPr>
        <w:t>cm and</w:t>
      </w:r>
      <w:r w:rsidR="533A1133" w:rsidRPr="78AB48A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B530415" w:rsidRPr="78AB48A2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47BE6130" w:rsidRPr="78AB48A2">
        <w:rPr>
          <w:rFonts w:ascii="Times New Roman" w:eastAsia="Times New Roman" w:hAnsi="Times New Roman" w:cs="Times New Roman"/>
          <w:sz w:val="24"/>
          <w:szCs w:val="24"/>
        </w:rPr>
        <w:t xml:space="preserve"> 2.5 cm ± 0.05 cm</w:t>
      </w:r>
      <w:r w:rsidR="5B530415" w:rsidRPr="78AB48A2">
        <w:rPr>
          <w:rFonts w:ascii="Times New Roman" w:eastAsia="Times New Roman" w:hAnsi="Times New Roman" w:cs="Times New Roman"/>
          <w:sz w:val="24"/>
          <w:szCs w:val="24"/>
        </w:rPr>
        <w:t xml:space="preserve">. Calculate the volume and </w:t>
      </w:r>
      <w:r w:rsidR="33FF0E60" w:rsidRPr="78AB48A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10CEABC" w:rsidRPr="78AB48A2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</w:t>
      </w:r>
      <w:r w:rsidR="33FF0E60" w:rsidRPr="78AB48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3FF0E60" w:rsidRPr="78AB48A2">
        <w:rPr>
          <w:rFonts w:ascii="Times New Roman" w:eastAsia="Times New Roman" w:hAnsi="Times New Roman" w:cs="Times New Roman"/>
          <w:sz w:val="24"/>
          <w:szCs w:val="24"/>
        </w:rPr>
        <w:t>of the volume calculation.</w:t>
      </w:r>
      <w:r w:rsidR="64424988">
        <w:br/>
      </w:r>
      <w:r w:rsidR="20CA321D">
        <w:rPr>
          <w:noProof/>
        </w:rPr>
        <w:drawing>
          <wp:inline distT="0" distB="0" distL="0" distR="0" wp14:anchorId="37A2C3ED" wp14:editId="1562EB28">
            <wp:extent cx="1421130" cy="1600200"/>
            <wp:effectExtent l="0" t="0" r="1270" b="0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64424988">
        <w:br/>
      </w:r>
    </w:p>
    <w:p w14:paraId="7C57267B" w14:textId="6BF1FA6D" w:rsidR="30CEEDCF" w:rsidRPr="00DA2F89" w:rsidRDefault="0033773D" w:rsidP="2C865A11">
      <w:pPr>
        <w:pStyle w:val="ListParagraph"/>
        <w:numPr>
          <w:ilvl w:val="2"/>
          <w:numId w:val="3"/>
        </w:numPr>
        <w:spacing w:after="0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77E2" wp14:editId="29830081">
                <wp:simplePos x="0" y="0"/>
                <wp:positionH relativeFrom="column">
                  <wp:posOffset>4291739</wp:posOffset>
                </wp:positionH>
                <wp:positionV relativeFrom="paragraph">
                  <wp:posOffset>1435100</wp:posOffset>
                </wp:positionV>
                <wp:extent cx="727587" cy="265471"/>
                <wp:effectExtent l="0" t="0" r="952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C7004" w14:textId="77777777" w:rsidR="0033773D" w:rsidRPr="00A806F0" w:rsidRDefault="0033773D" w:rsidP="003377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77E2" id="Text Box 5" o:spid="_x0000_s1030" type="#_x0000_t202" style="position:absolute;left:0;text-align:left;margin-left:337.95pt;margin-top:113pt;width:57.3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" fillcolor="white [3201]" strokeweight=".5pt">
                <v:textbox>
                  <w:txbxContent>
                    <w:p w14:paraId="5E3C7004" w14:textId="77777777" w:rsidR="0033773D" w:rsidRPr="00A806F0" w:rsidRDefault="0033773D" w:rsidP="003377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5/5</w:t>
                      </w:r>
                    </w:p>
                  </w:txbxContent>
                </v:textbox>
              </v:shape>
            </w:pict>
          </mc:Fallback>
        </mc:AlternateContent>
      </w:r>
      <w:r w:rsidR="1BE4CB25" w:rsidRPr="2C865A11">
        <w:rPr>
          <w:rFonts w:ascii="Times New Roman" w:eastAsia="Times New Roman" w:hAnsi="Times New Roman" w:cs="Times New Roman"/>
          <w:sz w:val="24"/>
          <w:szCs w:val="24"/>
        </w:rPr>
        <w:t>V = πr^2h</w:t>
      </w:r>
      <w:r w:rsidR="30CEEDCF">
        <w:br/>
      </w:r>
      <w:r w:rsidR="6FEF76FD" w:rsidRPr="2C865A11">
        <w:rPr>
          <w:rFonts w:ascii="Times New Roman" w:eastAsia="Times New Roman" w:hAnsi="Times New Roman" w:cs="Times New Roman"/>
          <w:sz w:val="24"/>
          <w:szCs w:val="24"/>
        </w:rPr>
        <w:t>r = 2.5 cm ± 0.05 cm</w:t>
      </w:r>
      <w:r w:rsidR="2E1E6327" w:rsidRPr="2C86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CEEDCF">
        <w:br/>
      </w:r>
      <w:r w:rsidR="2E1E6327" w:rsidRPr="2C865A11">
        <w:rPr>
          <w:rFonts w:ascii="Times New Roman" w:eastAsia="Times New Roman" w:hAnsi="Times New Roman" w:cs="Times New Roman"/>
          <w:sz w:val="24"/>
          <w:szCs w:val="24"/>
        </w:rPr>
        <w:t>h = 5.2 cm ± 0.05 cm</w:t>
      </w:r>
      <w:r w:rsidR="30CEEDCF">
        <w:br/>
      </w:r>
      <w:r w:rsidR="5D5F11A1" w:rsidRPr="2C865A11">
        <w:rPr>
          <w:rFonts w:ascii="Times New Roman" w:eastAsia="Times New Roman" w:hAnsi="Times New Roman" w:cs="Times New Roman"/>
          <w:sz w:val="24"/>
          <w:szCs w:val="24"/>
        </w:rPr>
        <w:t xml:space="preserve">V = </w:t>
      </w:r>
      <w:r w:rsidR="6AAB3F4D" w:rsidRPr="2C865A11">
        <w:rPr>
          <w:rFonts w:ascii="Times New Roman" w:eastAsia="Times New Roman" w:hAnsi="Times New Roman" w:cs="Times New Roman"/>
          <w:sz w:val="24"/>
          <w:szCs w:val="24"/>
        </w:rPr>
        <w:t>π(2.5)^2 × 5.2</w:t>
      </w:r>
      <w:r w:rsidR="30CEEDCF">
        <w:br/>
      </w:r>
      <w:r w:rsidR="27B7CCC3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V = 102.1 cm</w:t>
      </w:r>
      <w:r w:rsidR="30CEEDCF">
        <w:br/>
      </w:r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>dv/</w:t>
      </w:r>
      <w:proofErr w:type="spellStart"/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 xml:space="preserve"> = 2π</w:t>
      </w:r>
      <w:proofErr w:type="spellStart"/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>rh</w:t>
      </w:r>
      <w:r w:rsidR="41F8A2D5" w:rsidRPr="2C865A11">
        <w:rPr>
          <w:rFonts w:ascii="Times New Roman" w:eastAsia="Times New Roman" w:hAnsi="Times New Roman" w:cs="Times New Roman"/>
          <w:sz w:val="24"/>
          <w:szCs w:val="24"/>
        </w:rPr>
        <w:t>Δr</w:t>
      </w:r>
      <w:proofErr w:type="spellEnd"/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CEEDCF">
        <w:br/>
      </w:r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>2π(</w:t>
      </w:r>
      <w:r w:rsidR="4063EAF2" w:rsidRPr="2C865A11">
        <w:rPr>
          <w:rFonts w:ascii="Times New Roman" w:eastAsia="Times New Roman" w:hAnsi="Times New Roman" w:cs="Times New Roman"/>
          <w:sz w:val="24"/>
          <w:szCs w:val="24"/>
        </w:rPr>
        <w:t>2.5</w:t>
      </w:r>
      <w:r w:rsidR="27B7CCC3" w:rsidRPr="2C865A11">
        <w:rPr>
          <w:rFonts w:ascii="Times New Roman" w:eastAsia="Times New Roman" w:hAnsi="Times New Roman" w:cs="Times New Roman"/>
          <w:sz w:val="24"/>
          <w:szCs w:val="24"/>
        </w:rPr>
        <w:t>)</w:t>
      </w:r>
      <w:r w:rsidR="69C58B7A" w:rsidRPr="2C865A11">
        <w:rPr>
          <w:rFonts w:ascii="Times New Roman" w:eastAsia="Times New Roman" w:hAnsi="Times New Roman" w:cs="Times New Roman"/>
          <w:sz w:val="24"/>
          <w:szCs w:val="24"/>
        </w:rPr>
        <w:t xml:space="preserve">(5.2)(0.05) = </w:t>
      </w:r>
      <w:r w:rsidR="3ECC7430" w:rsidRPr="2C865A11">
        <w:rPr>
          <w:rFonts w:ascii="Times New Roman" w:eastAsia="Times New Roman" w:hAnsi="Times New Roman" w:cs="Times New Roman"/>
          <w:sz w:val="24"/>
          <w:szCs w:val="24"/>
        </w:rPr>
        <w:t>4.08 cm^3</w:t>
      </w:r>
      <w:r w:rsidR="30CEEDCF">
        <w:br/>
      </w:r>
      <w:r w:rsidR="30CEEDCF">
        <w:br/>
      </w:r>
      <w:r w:rsidR="492D00F3" w:rsidRPr="2C865A11">
        <w:rPr>
          <w:rFonts w:ascii="Times New Roman" w:eastAsia="Times New Roman" w:hAnsi="Times New Roman" w:cs="Times New Roman"/>
          <w:sz w:val="24"/>
          <w:szCs w:val="24"/>
        </w:rPr>
        <w:t>dv/dh = πr^2Δh</w:t>
      </w:r>
      <w:r w:rsidR="30CEEDCF">
        <w:br/>
      </w:r>
      <w:r w:rsidR="492D00F3" w:rsidRPr="2C865A11">
        <w:rPr>
          <w:rFonts w:ascii="Times New Roman" w:eastAsia="Times New Roman" w:hAnsi="Times New Roman" w:cs="Times New Roman"/>
          <w:sz w:val="24"/>
          <w:szCs w:val="24"/>
        </w:rPr>
        <w:t>π(2.5)^2(0.05) = 0.981</w:t>
      </w:r>
      <w:r w:rsidR="12618860" w:rsidRPr="2C865A11">
        <w:rPr>
          <w:rFonts w:ascii="Times New Roman" w:eastAsia="Times New Roman" w:hAnsi="Times New Roman" w:cs="Times New Roman"/>
          <w:sz w:val="24"/>
          <w:szCs w:val="24"/>
        </w:rPr>
        <w:t xml:space="preserve"> cm</w:t>
      </w:r>
      <w:r w:rsidR="30CEEDCF">
        <w:br/>
      </w:r>
      <w:r w:rsidR="706E8FEF" w:rsidRPr="2C865A11">
        <w:rPr>
          <w:rFonts w:ascii="Times New Roman" w:eastAsia="Times New Roman" w:hAnsi="Times New Roman" w:cs="Times New Roman"/>
          <w:sz w:val="24"/>
          <w:szCs w:val="24"/>
        </w:rPr>
        <w:t>4.08 + 0.981 = 5.061</w:t>
      </w:r>
      <w:r w:rsidR="30CEEDCF">
        <w:br/>
      </w:r>
      <w:r w:rsidR="46B26FA1" w:rsidRPr="2C865A11">
        <w:rPr>
          <w:rFonts w:ascii="Times New Roman" w:eastAsia="Times New Roman" w:hAnsi="Times New Roman" w:cs="Times New Roman"/>
          <w:sz w:val="24"/>
          <w:szCs w:val="24"/>
        </w:rPr>
        <w:t>5.061 / 102.1 = 0.05</w:t>
      </w:r>
      <w:r w:rsidR="31C9AABE" w:rsidRPr="2C865A11">
        <w:rPr>
          <w:rFonts w:ascii="Times New Roman" w:eastAsia="Times New Roman" w:hAnsi="Times New Roman" w:cs="Times New Roman"/>
          <w:sz w:val="24"/>
          <w:szCs w:val="24"/>
        </w:rPr>
        <w:t xml:space="preserve"> cm</w:t>
      </w:r>
      <w:r w:rsidR="30CEEDCF">
        <w:br/>
      </w:r>
      <w:r w:rsidR="60F221CE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relative uncertainty: 0.0</w:t>
      </w:r>
      <w:r w:rsidR="3F57D1F7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60F221CE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cm</w:t>
      </w:r>
      <w:r w:rsidR="539AA713" w:rsidRPr="2C865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757864" w14:textId="21109828" w:rsidR="30CEEDCF" w:rsidRPr="00DA2F89" w:rsidRDefault="30CEEDCF" w:rsidP="78AB48A2">
      <w:pPr>
        <w:spacing w:after="0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78AB48A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78AB48A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"/var/folders/t8/80c7x4d10gs14lr39fwh8hdc0000gr/T/com.microsoft.Word/WebArchiveCopyPasteTempFiles/picture-formula-volume-of-cylinder.webp" \* MERGEFORMATINET </w:instrText>
      </w:r>
      <w:r w:rsidRPr="78AB48A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78AB48A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78AB48A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Pr="78AB48A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0688208" w14:textId="0BBB33E4" w:rsidR="33F3EC16" w:rsidRPr="00DA2F89" w:rsidRDefault="33F3EC16" w:rsidP="6FF946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Statistical Errors</w:t>
      </w:r>
    </w:p>
    <w:p w14:paraId="1264FEB7" w14:textId="086CA030" w:rsidR="7402E2B6" w:rsidRPr="00DA2F89" w:rsidRDefault="7402E2B6" w:rsidP="0005603F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Watch “Video 4 – Ramp Experiment” before doing these exercises</w:t>
      </w:r>
    </w:p>
    <w:p w14:paraId="6F0CF71C" w14:textId="3D2110DF" w:rsidR="00DA2F89" w:rsidRPr="00DA2F89" w:rsidRDefault="0033773D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811F2" wp14:editId="7224046B">
                <wp:simplePos x="0" y="0"/>
                <wp:positionH relativeFrom="column">
                  <wp:posOffset>-418485</wp:posOffset>
                </wp:positionH>
                <wp:positionV relativeFrom="paragraph">
                  <wp:posOffset>373626</wp:posOffset>
                </wp:positionV>
                <wp:extent cx="727587" cy="265471"/>
                <wp:effectExtent l="0" t="0" r="952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87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7B1AA" w14:textId="2EC3C324" w:rsidR="0033773D" w:rsidRPr="00A806F0" w:rsidRDefault="0033773D" w:rsidP="003377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811F2" id="Text Box 6" o:spid="_x0000_s1031" type="#_x0000_t202" style="position:absolute;left:0;text-align:left;margin-left:-32.95pt;margin-top:29.4pt;width:57.3pt;height:2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" fillcolor="white [3201]" strokeweight=".5pt">
                <v:textbox>
                  <w:txbxContent>
                    <w:p w14:paraId="2967B1AA" w14:textId="2EC3C324" w:rsidR="0033773D" w:rsidRPr="00A806F0" w:rsidRDefault="0033773D" w:rsidP="003377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14/14</w:t>
                      </w:r>
                    </w:p>
                  </w:txbxContent>
                </v:textbox>
              </v:shape>
            </w:pict>
          </mc:Fallback>
        </mc:AlternateContent>
      </w:r>
      <w:r w:rsidR="078C02FE" w:rsidRPr="00DA2F89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use</w:t>
      </w:r>
      <w:r w:rsidR="078C02FE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>
        <w:rPr>
          <w:rFonts w:ascii="Times New Roman" w:eastAsia="Times New Roman" w:hAnsi="Times New Roman" w:cs="Times New Roman"/>
          <w:sz w:val="24"/>
          <w:szCs w:val="24"/>
        </w:rPr>
        <w:t>a compressed sprin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</w:t>
      </w:r>
      <w:r w:rsidR="078C02FE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2F89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</w:t>
      </w:r>
      <w:r w:rsidR="078C02FE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wheeled cart up an inclined ramp (see video). We wish to know </w:t>
      </w:r>
      <w:r w:rsidR="20066FF8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far the cart is launched up t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>he ramp,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this dis</w:t>
      </w:r>
      <w:r w:rsidR="061083D2" w:rsidRPr="00DA2F89">
        <w:rPr>
          <w:rFonts w:ascii="Times New Roman" w:eastAsia="Times New Roman" w:hAnsi="Times New Roman" w:cs="Times New Roman"/>
          <w:sz w:val="24"/>
          <w:szCs w:val="24"/>
        </w:rPr>
        <w:t>placement</w:t>
      </w:r>
      <w:r w:rsidR="43EE651E" w:rsidRPr="00DA2F89">
        <w:rPr>
          <w:rFonts w:ascii="Times New Roman" w:eastAsia="Times New Roman" w:hAnsi="Times New Roman" w:cs="Times New Roman"/>
          <w:sz w:val="24"/>
          <w:szCs w:val="24"/>
        </w:rPr>
        <w:t xml:space="preserve"> can be measured using the ramp’s built-in ruler.</w:t>
      </w:r>
      <w:r w:rsidR="20066FF8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The starting position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of the cart 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is measured, and the displacement is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then</w:t>
      </w:r>
      <w:r w:rsidR="5296CCDC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the starting and ending positions. 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>To determine the precision of th</w:t>
      </w:r>
      <w:r w:rsidR="49D0C960" w:rsidRPr="00DA2F89">
        <w:rPr>
          <w:rFonts w:ascii="Times New Roman" w:eastAsia="Times New Roman" w:hAnsi="Times New Roman" w:cs="Times New Roman"/>
          <w:sz w:val="24"/>
          <w:szCs w:val="24"/>
        </w:rPr>
        <w:t>is</w:t>
      </w:r>
      <w:r w:rsidR="202931F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E76F78" w:rsidRPr="00DA2F89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>you repeat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record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</w:rPr>
        <w:t>s</w:t>
      </w:r>
      <w:r w:rsidR="0592CE1A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="24E6B0A8" w:rsidRPr="00DA2F89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7AC2A27C" w:rsidRPr="00DA2F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16040" w14:textId="77777777" w:rsidR="00DA2F89" w:rsidRPr="00DA2F89" w:rsidRDefault="00DA2F89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C65046" w14:textId="1548A4AA" w:rsidR="33F3EC16" w:rsidRPr="00DA2F89" w:rsidRDefault="7AC2A27C" w:rsidP="00DA2F89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Use the data to report an </w:t>
      </w:r>
      <w:r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value</w:t>
      </w:r>
      <w:r w:rsidR="6E7FC26B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E7FC26B" w:rsidRPr="00DA2F89">
        <w:rPr>
          <w:rFonts w:ascii="Times New Roman" w:eastAsia="Times New Roman" w:hAnsi="Times New Roman" w:cs="Times New Roman"/>
          <w:sz w:val="24"/>
          <w:szCs w:val="24"/>
        </w:rPr>
        <w:t>of the displacement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</w:t>
      </w:r>
      <w:r w:rsidR="3B998B29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6061307D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="1AEBFDC2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AEBFDC2" w:rsidRPr="00DA2F89">
        <w:rPr>
          <w:rFonts w:ascii="Times New Roman" w:eastAsia="Times New Roman" w:hAnsi="Times New Roman" w:cs="Times New Roman"/>
          <w:sz w:val="24"/>
          <w:szCs w:val="24"/>
        </w:rPr>
        <w:t xml:space="preserve">in this value. </w:t>
      </w:r>
      <w:r w:rsidR="026001C5" w:rsidRPr="00DA2F89">
        <w:rPr>
          <w:rFonts w:ascii="Times New Roman" w:eastAsia="Times New Roman" w:hAnsi="Times New Roman" w:cs="Times New Roman"/>
          <w:sz w:val="24"/>
          <w:szCs w:val="24"/>
        </w:rPr>
        <w:t xml:space="preserve">Convert your standard error to a </w:t>
      </w:r>
      <w:r w:rsidR="026001C5" w:rsidRPr="00DA2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 error. 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you use Excel or some other program to automate these calculations, please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include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Excel file or </w:t>
      </w:r>
      <w:r w:rsidR="00DA2F89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1DAEC4FC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screenshot of your 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work.</w:t>
      </w:r>
      <w:r w:rsidR="03E4CFB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3361" w14:textId="085711DA" w:rsidR="6FF94607" w:rsidRPr="00DA2F89" w:rsidRDefault="6FF94607" w:rsidP="6FF9460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7F790" w14:textId="77777777" w:rsidR="003D3B16" w:rsidRPr="00DA2F89" w:rsidRDefault="003D3B16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57BBF7" w14:textId="376FA974" w:rsidR="586F8E82" w:rsidRPr="00DA2F89" w:rsidRDefault="74620567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DATA</w:t>
      </w:r>
      <w:r w:rsidR="000B615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FF94607" w:rsidRPr="00DA2F89" w14:paraId="79602719" w14:textId="77777777" w:rsidTr="6FF94607">
        <w:tc>
          <w:tcPr>
            <w:tcW w:w="2880" w:type="dxa"/>
          </w:tcPr>
          <w:p w14:paraId="1A5EEBFB" w14:textId="65A7F8C1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880" w:type="dxa"/>
          </w:tcPr>
          <w:p w14:paraId="4D5560F9" w14:textId="2C8D4BD8" w:rsidR="1AF948B5" w:rsidRPr="00DA2F89" w:rsidRDefault="1AF948B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End position</w:t>
            </w:r>
            <w:r w:rsidR="3B5975D8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2880" w:type="dxa"/>
          </w:tcPr>
          <w:p w14:paraId="6C2CB9AB" w14:textId="6B20D953" w:rsidR="3039448E" w:rsidRPr="00DA2F89" w:rsidRDefault="303944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  <w:r w:rsidR="2E0AEB67"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(cm)</w:t>
            </w:r>
          </w:p>
        </w:tc>
      </w:tr>
      <w:tr w:rsidR="6FF94607" w:rsidRPr="00DA2F89" w14:paraId="1355E031" w14:textId="77777777" w:rsidTr="6FF94607">
        <w:tc>
          <w:tcPr>
            <w:tcW w:w="2880" w:type="dxa"/>
          </w:tcPr>
          <w:p w14:paraId="0B8CF559" w14:textId="4B22950A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1502A4E" w14:textId="55DDDB23" w:rsidR="60810CB8" w:rsidRPr="00DA2F89" w:rsidRDefault="60810CB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74F137B" w14:textId="13A326E8" w:rsidR="39A789B0" w:rsidRPr="00DA2F89" w:rsidRDefault="39A789B0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067A2DD9" w14:textId="77777777" w:rsidTr="6FF94607">
        <w:tc>
          <w:tcPr>
            <w:tcW w:w="2880" w:type="dxa"/>
          </w:tcPr>
          <w:p w14:paraId="3D3E5516" w14:textId="65AE34B7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465617C" w14:textId="5C903F6B" w:rsidR="03A2DFE3" w:rsidRPr="00DA2F89" w:rsidRDefault="03A2DFE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2880" w:type="dxa"/>
          </w:tcPr>
          <w:p w14:paraId="66A5BF60" w14:textId="0C74EEC0" w:rsidR="522D79C6" w:rsidRPr="00DA2F89" w:rsidRDefault="522D79C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11.3</w:t>
            </w:r>
          </w:p>
        </w:tc>
      </w:tr>
      <w:tr w:rsidR="6FF94607" w:rsidRPr="00DA2F89" w14:paraId="3B41305D" w14:textId="77777777" w:rsidTr="6FF94607">
        <w:tc>
          <w:tcPr>
            <w:tcW w:w="2880" w:type="dxa"/>
          </w:tcPr>
          <w:p w14:paraId="591D3B98" w14:textId="57B83EF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A395FAB" w14:textId="20D325AE" w:rsidR="2E47F5AF" w:rsidRPr="00DA2F89" w:rsidRDefault="2E47F5A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20FA5328" w14:textId="4CE2EC4F" w:rsidR="7D57C459" w:rsidRPr="00DA2F89" w:rsidRDefault="7D57C45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  <w:tr w:rsidR="6FF94607" w:rsidRPr="00DA2F89" w14:paraId="37503034" w14:textId="77777777" w:rsidTr="6FF94607">
        <w:tc>
          <w:tcPr>
            <w:tcW w:w="2880" w:type="dxa"/>
          </w:tcPr>
          <w:p w14:paraId="3CD12B44" w14:textId="1FE7DD3C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A77C71C" w14:textId="183F9148" w:rsidR="5D1A7E33" w:rsidRPr="00DA2F89" w:rsidRDefault="5D1A7E33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44.9</w:t>
            </w:r>
          </w:p>
        </w:tc>
        <w:tc>
          <w:tcPr>
            <w:tcW w:w="2880" w:type="dxa"/>
          </w:tcPr>
          <w:p w14:paraId="11C7F30F" w14:textId="72AF85C3" w:rsidR="0710FE62" w:rsidRPr="00DA2F89" w:rsidRDefault="0710FE6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</w:tr>
      <w:tr w:rsidR="6FF94607" w:rsidRPr="00DA2F89" w14:paraId="13E38B87" w14:textId="77777777" w:rsidTr="6FF94607">
        <w:tc>
          <w:tcPr>
            <w:tcW w:w="2880" w:type="dxa"/>
          </w:tcPr>
          <w:p w14:paraId="505871EB" w14:textId="286685C9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32CA42E" w14:textId="56D0F7AA" w:rsidR="33065289" w:rsidRPr="00DA2F89" w:rsidRDefault="33065289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43.8</w:t>
            </w:r>
          </w:p>
        </w:tc>
        <w:tc>
          <w:tcPr>
            <w:tcW w:w="2880" w:type="dxa"/>
          </w:tcPr>
          <w:p w14:paraId="1D5689CB" w14:textId="0317F9A3" w:rsidR="6BB9B9A5" w:rsidRPr="00DA2F89" w:rsidRDefault="6BB9B9A5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6FF94607" w:rsidRPr="00DA2F89" w14:paraId="768C59E9" w14:textId="77777777" w:rsidTr="6FF94607">
        <w:tc>
          <w:tcPr>
            <w:tcW w:w="2880" w:type="dxa"/>
          </w:tcPr>
          <w:p w14:paraId="077A1607" w14:textId="541961E2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9E1AD6E" w14:textId="6D55AD98" w:rsidR="702E06E1" w:rsidRPr="00DA2F89" w:rsidRDefault="702E06E1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2880" w:type="dxa"/>
          </w:tcPr>
          <w:p w14:paraId="2C7BDDD4" w14:textId="67B59D5B" w:rsidR="7ABE9C02" w:rsidRPr="00DA2F89" w:rsidRDefault="7ABE9C02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6FF94607" w:rsidRPr="00DA2F89" w14:paraId="37AB0815" w14:textId="77777777" w:rsidTr="6FF94607">
        <w:tc>
          <w:tcPr>
            <w:tcW w:w="2880" w:type="dxa"/>
          </w:tcPr>
          <w:p w14:paraId="35F9D0FF" w14:textId="052BAEEE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2C89E69F" w14:textId="706A6069" w:rsidR="3CBD1DFC" w:rsidRPr="00DA2F89" w:rsidRDefault="3CBD1DF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46.9</w:t>
            </w:r>
          </w:p>
        </w:tc>
        <w:tc>
          <w:tcPr>
            <w:tcW w:w="2880" w:type="dxa"/>
          </w:tcPr>
          <w:p w14:paraId="3A7EE9F2" w14:textId="4EAFE36C" w:rsidR="0B44395F" w:rsidRPr="00DA2F89" w:rsidRDefault="0B44395F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13.7</w:t>
            </w:r>
          </w:p>
        </w:tc>
      </w:tr>
      <w:tr w:rsidR="6FF94607" w:rsidRPr="00DA2F89" w14:paraId="24144F52" w14:textId="77777777" w:rsidTr="6FF94607">
        <w:tc>
          <w:tcPr>
            <w:tcW w:w="2880" w:type="dxa"/>
          </w:tcPr>
          <w:p w14:paraId="4DEF22B6" w14:textId="4487A050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3881AB9E" w14:textId="3AFED514" w:rsidR="5F66C756" w:rsidRPr="00DA2F89" w:rsidRDefault="5F66C756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44.1</w:t>
            </w:r>
          </w:p>
        </w:tc>
        <w:tc>
          <w:tcPr>
            <w:tcW w:w="2880" w:type="dxa"/>
          </w:tcPr>
          <w:p w14:paraId="7E31FF16" w14:textId="7620EE50" w:rsidR="73325118" w:rsidRPr="00DA2F89" w:rsidRDefault="7332511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10.9</w:t>
            </w:r>
          </w:p>
        </w:tc>
      </w:tr>
      <w:tr w:rsidR="6FF94607" w:rsidRPr="00DA2F89" w14:paraId="5129B985" w14:textId="77777777" w:rsidTr="6FF94607">
        <w:tc>
          <w:tcPr>
            <w:tcW w:w="2880" w:type="dxa"/>
          </w:tcPr>
          <w:p w14:paraId="764F0C62" w14:textId="5A7CB353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535B49B" w14:textId="3D2C7009" w:rsidR="5A153DE8" w:rsidRPr="00DA2F89" w:rsidRDefault="5A153DE8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44.8</w:t>
            </w:r>
          </w:p>
        </w:tc>
        <w:tc>
          <w:tcPr>
            <w:tcW w:w="2880" w:type="dxa"/>
          </w:tcPr>
          <w:p w14:paraId="0F2B3A79" w14:textId="7D966080" w:rsidR="7CCF7DCE" w:rsidRPr="00DA2F89" w:rsidRDefault="7CCF7DC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</w:p>
        </w:tc>
      </w:tr>
      <w:tr w:rsidR="6FF94607" w:rsidRPr="00DA2F89" w14:paraId="362BCA86" w14:textId="77777777" w:rsidTr="6FF94607">
        <w:tc>
          <w:tcPr>
            <w:tcW w:w="2880" w:type="dxa"/>
          </w:tcPr>
          <w:p w14:paraId="3FE4CFEC" w14:textId="14E28D25" w:rsidR="116683AC" w:rsidRPr="00DA2F89" w:rsidRDefault="116683AC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D9ED5FB" w14:textId="39BE5F66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44.4</w:t>
            </w:r>
          </w:p>
        </w:tc>
        <w:tc>
          <w:tcPr>
            <w:tcW w:w="2880" w:type="dxa"/>
          </w:tcPr>
          <w:p w14:paraId="54000A4D" w14:textId="6045C1DF" w:rsidR="15C94A8E" w:rsidRPr="00DA2F89" w:rsidRDefault="15C94A8E" w:rsidP="6FF94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F89">
              <w:rPr>
                <w:rFonts w:ascii="Times New Roman" w:eastAsia="Times New Roman" w:hAnsi="Times New Roman" w:cs="Times New Roman"/>
                <w:sz w:val="24"/>
                <w:szCs w:val="24"/>
              </w:rPr>
              <w:t>11.2</w:t>
            </w:r>
          </w:p>
        </w:tc>
      </w:tr>
    </w:tbl>
    <w:p w14:paraId="4F914E58" w14:textId="3880AAD4" w:rsidR="19A69666" w:rsidRPr="00DA2F89" w:rsidRDefault="19A69666" w:rsidP="00DA2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75247" w14:textId="4B8AEFBF" w:rsidR="19A69666" w:rsidRDefault="5A7ACB0E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Average Value =</w:t>
      </w:r>
      <w:r w:rsidR="7B382588" w:rsidRPr="78AB48A2">
        <w:rPr>
          <w:rFonts w:ascii="Times New Roman" w:eastAsia="Times New Roman" w:hAnsi="Times New Roman" w:cs="Times New Roman"/>
          <w:sz w:val="24"/>
          <w:szCs w:val="24"/>
        </w:rPr>
        <w:t xml:space="preserve"> (10.9+11.3+11.2+11.7+10.6+11.0+13.7+10.9+11.6+11.2) /</w:t>
      </w:r>
      <w:proofErr w:type="gramStart"/>
      <w:r w:rsidR="7B382588" w:rsidRPr="78AB48A2">
        <w:rPr>
          <w:rFonts w:ascii="Times New Roman" w:eastAsia="Times New Roman" w:hAnsi="Times New Roman" w:cs="Times New Roman"/>
          <w:sz w:val="24"/>
          <w:szCs w:val="24"/>
        </w:rPr>
        <w:t>10</w:t>
      </w:r>
      <w:r w:rsidR="1D27E88F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382588" w:rsidRPr="78AB48A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gramEnd"/>
      <w:r w:rsidR="7B382588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EA24DF" w:rsidRPr="78AB48A2">
        <w:rPr>
          <w:rFonts w:ascii="Times New Roman" w:eastAsia="Times New Roman" w:hAnsi="Times New Roman" w:cs="Times New Roman"/>
          <w:sz w:val="24"/>
          <w:szCs w:val="24"/>
        </w:rPr>
        <w:t>11.41</w:t>
      </w:r>
      <w:r w:rsidR="1787914E" w:rsidRPr="78AB48A2">
        <w:rPr>
          <w:rFonts w:ascii="Times New Roman" w:eastAsia="Times New Roman" w:hAnsi="Times New Roman" w:cs="Times New Roman"/>
          <w:sz w:val="24"/>
          <w:szCs w:val="24"/>
        </w:rPr>
        <w:t>cm</w:t>
      </w:r>
    </w:p>
    <w:p w14:paraId="0C42DC02" w14:textId="777D7F43" w:rsidR="000B615F" w:rsidRDefault="5A7ACB0E" w:rsidP="78AB48A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Standard Deviation =</w:t>
      </w:r>
      <w:r w:rsidR="61839681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72E376" w:rsidRPr="78AB48A2">
        <w:rPr>
          <w:rFonts w:ascii="Times New Roman" w:eastAsia="Times New Roman" w:hAnsi="Times New Roman" w:cs="Times New Roman"/>
          <w:sz w:val="24"/>
          <w:szCs w:val="24"/>
        </w:rPr>
        <w:t xml:space="preserve">sqrt </w:t>
      </w:r>
      <w:r w:rsidR="16F28697" w:rsidRPr="78AB48A2">
        <w:rPr>
          <w:rFonts w:ascii="Times New Roman" w:eastAsia="Times New Roman" w:hAnsi="Times New Roman" w:cs="Times New Roman"/>
          <w:sz w:val="24"/>
          <w:szCs w:val="24"/>
        </w:rPr>
        <w:t>(Σ</w:t>
      </w:r>
      <w:r w:rsidR="5BC59D62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72E376" w:rsidRPr="78AB48A2">
        <w:rPr>
          <w:rFonts w:ascii="Times New Roman" w:eastAsia="Times New Roman" w:hAnsi="Times New Roman" w:cs="Times New Roman"/>
          <w:sz w:val="24"/>
          <w:szCs w:val="24"/>
        </w:rPr>
        <w:t>(displacement</w:t>
      </w:r>
      <w:r w:rsidR="1403EC30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7754D3" w:rsidRPr="78AB48A2">
        <w:rPr>
          <w:rFonts w:ascii="Times New Roman" w:eastAsia="Times New Roman" w:hAnsi="Times New Roman" w:cs="Times New Roman"/>
          <w:sz w:val="24"/>
          <w:szCs w:val="24"/>
        </w:rPr>
        <w:t>-</w:t>
      </w:r>
      <w:r w:rsidR="1403EC30" w:rsidRPr="78AB48A2">
        <w:rPr>
          <w:rFonts w:ascii="Times New Roman" w:eastAsia="Times New Roman" w:hAnsi="Times New Roman" w:cs="Times New Roman"/>
          <w:sz w:val="24"/>
          <w:szCs w:val="24"/>
        </w:rPr>
        <w:t xml:space="preserve"> average </w:t>
      </w:r>
      <w:r w:rsidR="3891360C" w:rsidRPr="78AB48A2">
        <w:rPr>
          <w:rFonts w:ascii="Times New Roman" w:eastAsia="Times New Roman" w:hAnsi="Times New Roman" w:cs="Times New Roman"/>
          <w:sz w:val="24"/>
          <w:szCs w:val="24"/>
        </w:rPr>
        <w:t>value) ^</w:t>
      </w:r>
      <w:r w:rsidR="4752CA64" w:rsidRPr="78AB48A2">
        <w:rPr>
          <w:rFonts w:ascii="Times New Roman" w:eastAsia="Times New Roman" w:hAnsi="Times New Roman" w:cs="Times New Roman"/>
          <w:sz w:val="24"/>
          <w:szCs w:val="24"/>
        </w:rPr>
        <w:t>2</w:t>
      </w:r>
      <w:r w:rsidR="3472E376" w:rsidRPr="78AB48A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5D698E1F" w:rsidRPr="78AB48A2">
        <w:rPr>
          <w:rFonts w:ascii="Times New Roman" w:eastAsia="Times New Roman" w:hAnsi="Times New Roman" w:cs="Times New Roman"/>
          <w:sz w:val="24"/>
          <w:szCs w:val="24"/>
        </w:rPr>
        <w:t>N)</w:t>
      </w:r>
    </w:p>
    <w:p w14:paraId="08FC73EB" w14:textId="39BACA59" w:rsidR="000B615F" w:rsidRDefault="3472E376" w:rsidP="78AB48A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C865A1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76839CDA" w:rsidRPr="2C865A11">
        <w:rPr>
          <w:rFonts w:ascii="Times New Roman" w:eastAsia="Times New Roman" w:hAnsi="Times New Roman" w:cs="Times New Roman"/>
          <w:sz w:val="24"/>
          <w:szCs w:val="24"/>
        </w:rPr>
        <w:t xml:space="preserve">sqrt </w:t>
      </w:r>
      <w:r w:rsidR="537E3965" w:rsidRPr="2C865A11">
        <w:rPr>
          <w:rFonts w:ascii="Times New Roman" w:eastAsia="Times New Roman" w:hAnsi="Times New Roman" w:cs="Times New Roman"/>
          <w:sz w:val="24"/>
          <w:szCs w:val="24"/>
        </w:rPr>
        <w:t>(</w:t>
      </w:r>
      <w:r w:rsidR="29A3D038" w:rsidRPr="2C865A11">
        <w:rPr>
          <w:rFonts w:ascii="Times New Roman" w:eastAsia="Times New Roman" w:hAnsi="Times New Roman" w:cs="Times New Roman"/>
          <w:sz w:val="24"/>
          <w:szCs w:val="24"/>
        </w:rPr>
        <w:t>Σ (</w:t>
      </w:r>
      <w:r w:rsidR="61839681" w:rsidRPr="2C865A11">
        <w:rPr>
          <w:rFonts w:ascii="Times New Roman" w:eastAsia="Times New Roman" w:hAnsi="Times New Roman" w:cs="Times New Roman"/>
          <w:sz w:val="24"/>
          <w:szCs w:val="24"/>
        </w:rPr>
        <w:t xml:space="preserve">displacement </w:t>
      </w:r>
      <w:r w:rsidR="7FBB208F" w:rsidRPr="2C865A11">
        <w:rPr>
          <w:rFonts w:ascii="Times New Roman" w:eastAsia="Times New Roman" w:hAnsi="Times New Roman" w:cs="Times New Roman"/>
          <w:sz w:val="24"/>
          <w:szCs w:val="24"/>
        </w:rPr>
        <w:t>-</w:t>
      </w:r>
      <w:r w:rsidR="61839681" w:rsidRPr="2C86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9BE88D" w:rsidRPr="2C865A11">
        <w:rPr>
          <w:rFonts w:ascii="Times New Roman" w:eastAsia="Times New Roman" w:hAnsi="Times New Roman" w:cs="Times New Roman"/>
          <w:sz w:val="24"/>
          <w:szCs w:val="24"/>
        </w:rPr>
        <w:t xml:space="preserve">11.41 </w:t>
      </w:r>
      <w:r w:rsidR="1FD6F3D5" w:rsidRPr="2C865A11">
        <w:rPr>
          <w:rFonts w:ascii="Times New Roman" w:eastAsia="Times New Roman" w:hAnsi="Times New Roman" w:cs="Times New Roman"/>
          <w:sz w:val="24"/>
          <w:szCs w:val="24"/>
        </w:rPr>
        <w:t>cm) ^</w:t>
      </w:r>
      <w:r w:rsidR="4A08562B" w:rsidRPr="2C865A11">
        <w:rPr>
          <w:rFonts w:ascii="Times New Roman" w:eastAsia="Times New Roman" w:hAnsi="Times New Roman" w:cs="Times New Roman"/>
          <w:sz w:val="24"/>
          <w:szCs w:val="24"/>
        </w:rPr>
        <w:t>2 /</w:t>
      </w:r>
      <w:r w:rsidR="1E9BE88D" w:rsidRPr="2C865A11">
        <w:rPr>
          <w:rFonts w:ascii="Times New Roman" w:eastAsia="Times New Roman" w:hAnsi="Times New Roman" w:cs="Times New Roman"/>
          <w:sz w:val="24"/>
          <w:szCs w:val="24"/>
        </w:rPr>
        <w:t>10</w:t>
      </w:r>
      <w:r w:rsidR="61839681" w:rsidRPr="2C865A11">
        <w:rPr>
          <w:rFonts w:ascii="Times New Roman" w:eastAsia="Times New Roman" w:hAnsi="Times New Roman" w:cs="Times New Roman"/>
          <w:sz w:val="24"/>
          <w:szCs w:val="24"/>
        </w:rPr>
        <w:t>)</w:t>
      </w:r>
      <w:r w:rsidR="3C424FE4" w:rsidRPr="2C86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72B7CF" w:rsidRPr="2C865A11">
        <w:rPr>
          <w:rFonts w:ascii="Times New Roman" w:eastAsia="Times New Roman" w:hAnsi="Times New Roman" w:cs="Times New Roman"/>
          <w:sz w:val="24"/>
          <w:szCs w:val="24"/>
        </w:rPr>
        <w:t>= 0.8</w:t>
      </w:r>
      <w:r w:rsidR="5C71C3EF" w:rsidRPr="2C865A1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D808558" w14:textId="78AF68F5" w:rsidR="000B615F" w:rsidRDefault="5A7ACB0E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Standard Error = </w:t>
      </w:r>
      <w:r w:rsidR="22D24381" w:rsidRPr="78AB48A2">
        <w:rPr>
          <w:rFonts w:ascii="Times New Roman" w:eastAsia="Times New Roman" w:hAnsi="Times New Roman" w:cs="Times New Roman"/>
          <w:sz w:val="24"/>
          <w:szCs w:val="24"/>
        </w:rPr>
        <w:t>SD</w:t>
      </w:r>
      <w:r w:rsidR="263FD75B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D24381" w:rsidRPr="78AB48A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1F47F34E" w:rsidRPr="78AB48A2">
        <w:rPr>
          <w:rFonts w:ascii="Times New Roman" w:eastAsia="Times New Roman" w:hAnsi="Times New Roman" w:cs="Times New Roman"/>
          <w:sz w:val="24"/>
          <w:szCs w:val="24"/>
        </w:rPr>
        <w:t>sqrt (</w:t>
      </w:r>
      <w:r w:rsidR="60C88489" w:rsidRPr="78AB48A2">
        <w:rPr>
          <w:rFonts w:ascii="Times New Roman" w:eastAsia="Times New Roman" w:hAnsi="Times New Roman" w:cs="Times New Roman"/>
          <w:sz w:val="24"/>
          <w:szCs w:val="24"/>
        </w:rPr>
        <w:t>N) =</w:t>
      </w:r>
      <w:r w:rsidR="51BB8CFB" w:rsidRPr="78AB48A2">
        <w:rPr>
          <w:rFonts w:ascii="Times New Roman" w:eastAsia="Times New Roman" w:hAnsi="Times New Roman" w:cs="Times New Roman"/>
          <w:sz w:val="24"/>
          <w:szCs w:val="24"/>
        </w:rPr>
        <w:t xml:space="preserve"> 0.8</w:t>
      </w:r>
      <w:r w:rsidR="461595DC" w:rsidRPr="78AB48A2">
        <w:rPr>
          <w:rFonts w:ascii="Times New Roman" w:eastAsia="Times New Roman" w:hAnsi="Times New Roman" w:cs="Times New Roman"/>
          <w:sz w:val="24"/>
          <w:szCs w:val="24"/>
        </w:rPr>
        <w:t>3</w:t>
      </w:r>
      <w:r w:rsidR="51BB8CFB" w:rsidRPr="78AB48A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4DF5BF6D" w:rsidRPr="78AB48A2">
        <w:rPr>
          <w:rFonts w:ascii="Times New Roman" w:eastAsia="Times New Roman" w:hAnsi="Times New Roman" w:cs="Times New Roman"/>
          <w:sz w:val="24"/>
          <w:szCs w:val="24"/>
        </w:rPr>
        <w:t>sqrt (</w:t>
      </w:r>
      <w:r w:rsidR="51BB8CFB" w:rsidRPr="78AB48A2">
        <w:rPr>
          <w:rFonts w:ascii="Times New Roman" w:eastAsia="Times New Roman" w:hAnsi="Times New Roman" w:cs="Times New Roman"/>
          <w:sz w:val="24"/>
          <w:szCs w:val="24"/>
        </w:rPr>
        <w:t xml:space="preserve">10) </w:t>
      </w:r>
      <w:r w:rsidR="22D24381" w:rsidRPr="78AB48A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15D28F97" w:rsidRPr="003377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0.2</w:t>
      </w:r>
      <w:r w:rsidR="6E9D22D7" w:rsidRPr="003377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62</w:t>
      </w:r>
      <w:r w:rsidR="54562BD4" w:rsidRPr="003377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54562BD4" w:rsidRPr="78AB48A2">
        <w:rPr>
          <w:rFonts w:ascii="Times New Roman" w:eastAsia="Times New Roman" w:hAnsi="Times New Roman" w:cs="Times New Roman"/>
          <w:sz w:val="24"/>
          <w:szCs w:val="24"/>
        </w:rPr>
        <w:t>= 2</w:t>
      </w:r>
      <w:r w:rsidR="4644E84D" w:rsidRPr="78AB48A2">
        <w:rPr>
          <w:rFonts w:ascii="Times New Roman" w:eastAsia="Times New Roman" w:hAnsi="Times New Roman" w:cs="Times New Roman"/>
          <w:sz w:val="24"/>
          <w:szCs w:val="24"/>
        </w:rPr>
        <w:t>6.2</w:t>
      </w:r>
      <w:r w:rsidR="54562BD4" w:rsidRPr="78AB48A2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310BDFD1" w14:textId="74012EC9" w:rsidR="000B615F" w:rsidRDefault="5A7ACB0E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Percent Error = </w:t>
      </w:r>
      <w:r w:rsidR="3D584C90" w:rsidRPr="78AB48A2">
        <w:rPr>
          <w:rFonts w:ascii="Times New Roman" w:eastAsia="Times New Roman" w:hAnsi="Times New Roman" w:cs="Times New Roman"/>
          <w:sz w:val="24"/>
          <w:szCs w:val="24"/>
        </w:rPr>
        <w:t>(</w:t>
      </w:r>
      <w:r w:rsidR="5ACB7238" w:rsidRPr="78AB48A2">
        <w:rPr>
          <w:rFonts w:ascii="Times New Roman" w:eastAsia="Times New Roman" w:hAnsi="Times New Roman" w:cs="Times New Roman"/>
          <w:sz w:val="24"/>
          <w:szCs w:val="24"/>
        </w:rPr>
        <w:t>SE</w:t>
      </w:r>
      <w:r w:rsidR="083FE5AC" w:rsidRPr="78AB48A2">
        <w:rPr>
          <w:rFonts w:ascii="Times New Roman" w:eastAsia="Times New Roman" w:hAnsi="Times New Roman" w:cs="Times New Roman"/>
          <w:sz w:val="24"/>
          <w:szCs w:val="24"/>
        </w:rPr>
        <w:t xml:space="preserve"> / average value) </w:t>
      </w:r>
      <w:r w:rsidR="0028ACF4" w:rsidRPr="78AB48A2">
        <w:rPr>
          <w:rFonts w:ascii="Times New Roman" w:eastAsia="Times New Roman" w:hAnsi="Times New Roman" w:cs="Times New Roman"/>
          <w:sz w:val="24"/>
          <w:szCs w:val="24"/>
        </w:rPr>
        <w:t xml:space="preserve">*100 </w:t>
      </w:r>
      <w:r w:rsidR="41196507" w:rsidRPr="78AB48A2">
        <w:rPr>
          <w:rFonts w:ascii="Times New Roman" w:eastAsia="Times New Roman" w:hAnsi="Times New Roman" w:cs="Times New Roman"/>
          <w:sz w:val="24"/>
          <w:szCs w:val="24"/>
        </w:rPr>
        <w:t>=</w:t>
      </w:r>
      <w:r w:rsidR="0028ACF4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2AEA05" w:rsidRPr="78AB48A2">
        <w:rPr>
          <w:rFonts w:ascii="Times New Roman" w:eastAsia="Times New Roman" w:hAnsi="Times New Roman" w:cs="Times New Roman"/>
          <w:sz w:val="24"/>
          <w:szCs w:val="24"/>
        </w:rPr>
        <w:t>(</w:t>
      </w:r>
      <w:r w:rsidR="0028ACF4" w:rsidRPr="78AB48A2">
        <w:rPr>
          <w:rFonts w:ascii="Times New Roman" w:eastAsia="Times New Roman" w:hAnsi="Times New Roman" w:cs="Times New Roman"/>
          <w:sz w:val="24"/>
          <w:szCs w:val="24"/>
        </w:rPr>
        <w:t>0.275/ 11.41</w:t>
      </w:r>
      <w:r w:rsidR="7DD5BCE5" w:rsidRPr="78AB48A2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ACF4" w:rsidRPr="78AB48A2">
        <w:rPr>
          <w:rFonts w:ascii="Times New Roman" w:eastAsia="Times New Roman" w:hAnsi="Times New Roman" w:cs="Times New Roman"/>
          <w:sz w:val="24"/>
          <w:szCs w:val="24"/>
        </w:rPr>
        <w:t xml:space="preserve"> *100 = 2.</w:t>
      </w:r>
      <w:r w:rsidR="00667960" w:rsidRPr="78AB48A2">
        <w:rPr>
          <w:rFonts w:ascii="Times New Roman" w:eastAsia="Times New Roman" w:hAnsi="Times New Roman" w:cs="Times New Roman"/>
          <w:sz w:val="24"/>
          <w:szCs w:val="24"/>
        </w:rPr>
        <w:t>29</w:t>
      </w:r>
      <w:r w:rsidR="0028ACF4" w:rsidRPr="78AB48A2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2522117E" w14:textId="77777777" w:rsidR="000B615F" w:rsidRPr="00DA2F89" w:rsidRDefault="000B615F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8CD6CB" w14:textId="74314358" w:rsidR="07ACE8EA" w:rsidRPr="000B615F" w:rsidRDefault="215866BD" w:rsidP="6FF946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Comment on the “spread” of the data </w:t>
      </w:r>
      <w:r w:rsidR="3FE23222" w:rsidRPr="78AB48A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what it says about the precision of </w:t>
      </w:r>
      <w:r w:rsidR="2AEFE060" w:rsidRPr="78AB48A2">
        <w:rPr>
          <w:rFonts w:ascii="Times New Roman" w:eastAsia="Times New Roman" w:hAnsi="Times New Roman" w:cs="Times New Roman"/>
          <w:sz w:val="24"/>
          <w:szCs w:val="24"/>
        </w:rPr>
        <w:t>your</w:t>
      </w:r>
      <w:r w:rsidR="1DC0B513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measurements.</w:t>
      </w:r>
    </w:p>
    <w:p w14:paraId="03AF8483" w14:textId="1FD02B79" w:rsidR="000F1081" w:rsidRPr="00DA2F89" w:rsidRDefault="3D3AFF41" w:rsidP="78AB48A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The spread of the data </w:t>
      </w:r>
      <w:r w:rsidR="23B4111A" w:rsidRPr="78AB48A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6E832E" w:rsidRPr="78AB48A2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>seen within the same interval with a standard deviation of 0.8</w:t>
      </w:r>
      <w:r w:rsidR="7075C720" w:rsidRPr="78AB48A2">
        <w:rPr>
          <w:rFonts w:ascii="Times New Roman" w:eastAsia="Times New Roman" w:hAnsi="Times New Roman" w:cs="Times New Roman"/>
          <w:sz w:val="24"/>
          <w:szCs w:val="24"/>
        </w:rPr>
        <w:t>3</w:t>
      </w: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from the average. There is one outlier being in trial 7 where the value of displacement </w:t>
      </w:r>
      <w:r w:rsidR="5292C69F" w:rsidRPr="78AB48A2">
        <w:rPr>
          <w:rFonts w:ascii="Times New Roman" w:eastAsia="Times New Roman" w:hAnsi="Times New Roman" w:cs="Times New Roman"/>
          <w:sz w:val="24"/>
          <w:szCs w:val="24"/>
        </w:rPr>
        <w:t xml:space="preserve">measured is 13.7. Which is highly out of line with the general spread of the rest of the data. </w:t>
      </w:r>
      <w:r w:rsidR="7CF0B7EC" w:rsidRPr="78AB48A2">
        <w:rPr>
          <w:rFonts w:ascii="Times New Roman" w:eastAsia="Times New Roman" w:hAnsi="Times New Roman" w:cs="Times New Roman"/>
          <w:sz w:val="24"/>
          <w:szCs w:val="24"/>
        </w:rPr>
        <w:t>This outlier most likely caused the data to be more skewed to the left.</w:t>
      </w:r>
    </w:p>
    <w:p w14:paraId="21641736" w14:textId="494C6440" w:rsidR="07ACE8EA" w:rsidRPr="00DA2F89" w:rsidRDefault="07ACE8EA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309F4" w14:textId="6CEBAAFD" w:rsidR="07ACE8EA" w:rsidRPr="00DA2F89" w:rsidRDefault="555DC5CC" w:rsidP="78AB48A2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>Identify specific sources of uncertainty in this experiment. Then, s</w:t>
      </w:r>
      <w:r w:rsidR="1D51B377" w:rsidRPr="78AB48A2">
        <w:rPr>
          <w:rFonts w:ascii="Times New Roman" w:eastAsia="Times New Roman" w:hAnsi="Times New Roman" w:cs="Times New Roman"/>
          <w:sz w:val="24"/>
          <w:szCs w:val="24"/>
        </w:rPr>
        <w:t>uggest</w:t>
      </w:r>
      <w:r w:rsidR="215866BD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84C508" w:rsidRPr="78AB48A2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56466BF" w:rsidRPr="78AB48A2">
        <w:rPr>
          <w:rFonts w:ascii="Times New Roman" w:eastAsia="Times New Roman" w:hAnsi="Times New Roman" w:cs="Times New Roman"/>
          <w:sz w:val="24"/>
          <w:szCs w:val="24"/>
        </w:rPr>
        <w:t xml:space="preserve"> ways </w:t>
      </w:r>
      <w:r w:rsidR="628C9A24" w:rsidRPr="78AB48A2">
        <w:rPr>
          <w:rFonts w:ascii="Times New Roman" w:eastAsia="Times New Roman" w:hAnsi="Times New Roman" w:cs="Times New Roman"/>
          <w:sz w:val="24"/>
          <w:szCs w:val="24"/>
        </w:rPr>
        <w:t>to</w:t>
      </w:r>
      <w:r w:rsidR="1DC1B7D9" w:rsidRPr="78AB48A2">
        <w:rPr>
          <w:rFonts w:ascii="Times New Roman" w:eastAsia="Times New Roman" w:hAnsi="Times New Roman" w:cs="Times New Roman"/>
          <w:sz w:val="24"/>
          <w:szCs w:val="24"/>
        </w:rPr>
        <w:t xml:space="preserve"> reduce uncertainty and</w:t>
      </w:r>
      <w:r w:rsidR="628C9A24" w:rsidRPr="78AB48A2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7D0E7068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730E77" w:rsidRPr="78AB48A2">
        <w:rPr>
          <w:rFonts w:ascii="Times New Roman" w:eastAsia="Times New Roman" w:hAnsi="Times New Roman" w:cs="Times New Roman"/>
          <w:sz w:val="24"/>
          <w:szCs w:val="24"/>
        </w:rPr>
        <w:t>the</w:t>
      </w:r>
      <w:r w:rsidR="69A2D6DE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0E7068" w:rsidRPr="78AB48A2">
        <w:rPr>
          <w:rFonts w:ascii="Times New Roman" w:eastAsia="Times New Roman" w:hAnsi="Times New Roman" w:cs="Times New Roman"/>
          <w:sz w:val="24"/>
          <w:szCs w:val="24"/>
        </w:rPr>
        <w:t xml:space="preserve">precision. </w:t>
      </w:r>
    </w:p>
    <w:p w14:paraId="58F5E123" w14:textId="3C99B696" w:rsidR="5D2FF8F9" w:rsidRDefault="5D2FF8F9" w:rsidP="78AB48A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="140A5502" w:rsidRPr="78AB48A2">
        <w:rPr>
          <w:rFonts w:ascii="Times New Roman" w:eastAsia="Times New Roman" w:hAnsi="Times New Roman" w:cs="Times New Roman"/>
          <w:sz w:val="24"/>
          <w:szCs w:val="24"/>
        </w:rPr>
        <w:t xml:space="preserve">One specific source of </w:t>
      </w:r>
      <w:r w:rsidR="6E7D5DCE" w:rsidRPr="78AB48A2">
        <w:rPr>
          <w:rFonts w:ascii="Times New Roman" w:eastAsia="Times New Roman" w:hAnsi="Times New Roman" w:cs="Times New Roman"/>
          <w:sz w:val="24"/>
          <w:szCs w:val="24"/>
        </w:rPr>
        <w:t>uncertainty</w:t>
      </w:r>
      <w:r w:rsidR="140A5502" w:rsidRPr="78AB48A2">
        <w:rPr>
          <w:rFonts w:ascii="Times New Roman" w:eastAsia="Times New Roman" w:hAnsi="Times New Roman" w:cs="Times New Roman"/>
          <w:sz w:val="24"/>
          <w:szCs w:val="24"/>
        </w:rPr>
        <w:t xml:space="preserve"> of this </w:t>
      </w:r>
      <w:r w:rsidR="12548820" w:rsidRPr="78AB48A2">
        <w:rPr>
          <w:rFonts w:ascii="Times New Roman" w:eastAsia="Times New Roman" w:hAnsi="Times New Roman" w:cs="Times New Roman"/>
          <w:sz w:val="24"/>
          <w:szCs w:val="24"/>
        </w:rPr>
        <w:t>experiment</w:t>
      </w:r>
      <w:r w:rsidR="140A5502" w:rsidRPr="78AB48A2">
        <w:rPr>
          <w:rFonts w:ascii="Times New Roman" w:eastAsia="Times New Roman" w:hAnsi="Times New Roman" w:cs="Times New Roman"/>
          <w:sz w:val="24"/>
          <w:szCs w:val="24"/>
        </w:rPr>
        <w:t xml:space="preserve"> may come from the</w:t>
      </w:r>
      <w:r w:rsidR="391960BE" w:rsidRPr="78AB48A2">
        <w:rPr>
          <w:rFonts w:ascii="Times New Roman" w:eastAsia="Times New Roman" w:hAnsi="Times New Roman" w:cs="Times New Roman"/>
          <w:sz w:val="24"/>
          <w:szCs w:val="24"/>
        </w:rPr>
        <w:t xml:space="preserve"> procedure of taking the measurement of the displacement. </w:t>
      </w:r>
      <w:r w:rsidR="48A7CCC7" w:rsidRPr="78AB48A2">
        <w:rPr>
          <w:rFonts w:ascii="Times New Roman" w:eastAsia="Times New Roman" w:hAnsi="Times New Roman" w:cs="Times New Roman"/>
          <w:sz w:val="24"/>
          <w:szCs w:val="24"/>
        </w:rPr>
        <w:t xml:space="preserve">While another way uncertainty can be from the spring launcher itself, where some real-world mistakes in-between trials may reproduce different results. </w:t>
      </w:r>
      <w:r w:rsidR="083F23AC" w:rsidRPr="78AB48A2">
        <w:rPr>
          <w:rFonts w:ascii="Times New Roman" w:eastAsia="Times New Roman" w:hAnsi="Times New Roman" w:cs="Times New Roman"/>
          <w:sz w:val="24"/>
          <w:szCs w:val="24"/>
        </w:rPr>
        <w:t xml:space="preserve">This can be seen exactly in video 4, where the presenter changes the position and angle of the launcher when he </w:t>
      </w:r>
      <w:r w:rsidR="670D6422" w:rsidRPr="78AB48A2">
        <w:rPr>
          <w:rFonts w:ascii="Times New Roman" w:eastAsia="Times New Roman" w:hAnsi="Times New Roman" w:cs="Times New Roman"/>
          <w:sz w:val="24"/>
          <w:szCs w:val="24"/>
        </w:rPr>
        <w:t>went</w:t>
      </w:r>
      <w:r w:rsidR="083F23AC" w:rsidRPr="78AB48A2">
        <w:rPr>
          <w:rFonts w:ascii="Times New Roman" w:eastAsia="Times New Roman" w:hAnsi="Times New Roman" w:cs="Times New Roman"/>
          <w:sz w:val="24"/>
          <w:szCs w:val="24"/>
        </w:rPr>
        <w:t xml:space="preserve"> to reset it. </w:t>
      </w:r>
      <w:r>
        <w:br/>
      </w:r>
      <w:r>
        <w:br/>
      </w:r>
      <w:r w:rsidR="14573B58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 w:rsidR="4C2939DC" w:rsidRPr="78AB48A2">
        <w:rPr>
          <w:rFonts w:ascii="Times New Roman" w:eastAsia="Times New Roman" w:hAnsi="Times New Roman" w:cs="Times New Roman"/>
          <w:sz w:val="24"/>
          <w:szCs w:val="24"/>
        </w:rPr>
        <w:t xml:space="preserve">Some ways to reduce uncertainty and improve </w:t>
      </w:r>
      <w:r w:rsidR="0E49F898" w:rsidRPr="78AB48A2">
        <w:rPr>
          <w:rFonts w:ascii="Times New Roman" w:eastAsia="Times New Roman" w:hAnsi="Times New Roman" w:cs="Times New Roman"/>
          <w:sz w:val="24"/>
          <w:szCs w:val="24"/>
        </w:rPr>
        <w:t>precision</w:t>
      </w:r>
      <w:r w:rsidR="4C2939DC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D84F64" w:rsidRPr="78AB48A2">
        <w:rPr>
          <w:rFonts w:ascii="Times New Roman" w:eastAsia="Times New Roman" w:hAnsi="Times New Roman" w:cs="Times New Roman"/>
          <w:sz w:val="24"/>
          <w:szCs w:val="24"/>
        </w:rPr>
        <w:t>are</w:t>
      </w:r>
      <w:r w:rsidR="046DC72B" w:rsidRPr="78AB4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2939DC" w:rsidRPr="78AB48A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1BDD841" w:rsidRPr="78AB48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remove human error or human interaction with the experiment. One such improvement can be to </w:t>
      </w:r>
      <w:r w:rsidR="231162BB" w:rsidRPr="78AB48A2">
        <w:rPr>
          <w:rFonts w:ascii="Times New Roman" w:eastAsia="Times New Roman" w:hAnsi="Times New Roman" w:cs="Times New Roman"/>
          <w:sz w:val="24"/>
          <w:szCs w:val="24"/>
        </w:rPr>
        <w:t xml:space="preserve">make the whole experiment system more </w:t>
      </w:r>
      <w:r w:rsidR="2B0F2415" w:rsidRPr="78AB48A2">
        <w:rPr>
          <w:rFonts w:ascii="Times New Roman" w:eastAsia="Times New Roman" w:hAnsi="Times New Roman" w:cs="Times New Roman"/>
          <w:sz w:val="24"/>
          <w:szCs w:val="24"/>
        </w:rPr>
        <w:t>ridged</w:t>
      </w:r>
      <w:r w:rsidR="3A259F11" w:rsidRPr="78AB48A2">
        <w:rPr>
          <w:rFonts w:ascii="Times New Roman" w:eastAsia="Times New Roman" w:hAnsi="Times New Roman" w:cs="Times New Roman"/>
          <w:sz w:val="24"/>
          <w:szCs w:val="24"/>
        </w:rPr>
        <w:t>, so that the system does not change between trials</w:t>
      </w:r>
      <w:r w:rsidR="231162BB" w:rsidRPr="78AB48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15CAF57" w:rsidRPr="78AB48A2">
        <w:rPr>
          <w:rFonts w:ascii="Times New Roman" w:eastAsia="Times New Roman" w:hAnsi="Times New Roman" w:cs="Times New Roman"/>
          <w:sz w:val="24"/>
          <w:szCs w:val="24"/>
        </w:rPr>
        <w:t>To improve the data collection, a more exact form may be adopted. This can be from better equipment</w:t>
      </w:r>
      <w:r w:rsidR="2F063DCE" w:rsidRPr="78AB48A2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proofErr w:type="spellStart"/>
      <w:r w:rsidR="06513E91" w:rsidRPr="78AB48A2">
        <w:rPr>
          <w:rFonts w:ascii="Times New Roman" w:eastAsia="Times New Roman" w:hAnsi="Times New Roman" w:cs="Times New Roman"/>
          <w:sz w:val="24"/>
          <w:szCs w:val="24"/>
        </w:rPr>
        <w:t>Lazer</w:t>
      </w:r>
      <w:proofErr w:type="spellEnd"/>
      <w:r w:rsidR="2F063DCE" w:rsidRPr="78AB48A2">
        <w:rPr>
          <w:rFonts w:ascii="Times New Roman" w:eastAsia="Times New Roman" w:hAnsi="Times New Roman" w:cs="Times New Roman"/>
          <w:sz w:val="24"/>
          <w:szCs w:val="24"/>
        </w:rPr>
        <w:t xml:space="preserve"> tracking or</w:t>
      </w:r>
      <w:r w:rsidR="36EF8EDE" w:rsidRPr="78AB48A2">
        <w:rPr>
          <w:rFonts w:ascii="Times New Roman" w:eastAsia="Times New Roman" w:hAnsi="Times New Roman" w:cs="Times New Roman"/>
          <w:sz w:val="24"/>
          <w:szCs w:val="24"/>
        </w:rPr>
        <w:t xml:space="preserve"> simply</w:t>
      </w:r>
      <w:r w:rsidR="2F063DCE" w:rsidRPr="78AB48A2">
        <w:rPr>
          <w:rFonts w:ascii="Times New Roman" w:eastAsia="Times New Roman" w:hAnsi="Times New Roman" w:cs="Times New Roman"/>
          <w:sz w:val="24"/>
          <w:szCs w:val="24"/>
        </w:rPr>
        <w:t xml:space="preserve"> track the cart itself, rather</w:t>
      </w:r>
      <w:r w:rsidR="215CAF57" w:rsidRPr="78AB48A2">
        <w:rPr>
          <w:rFonts w:ascii="Times New Roman" w:eastAsia="Times New Roman" w:hAnsi="Times New Roman" w:cs="Times New Roman"/>
          <w:sz w:val="24"/>
          <w:szCs w:val="24"/>
        </w:rPr>
        <w:t xml:space="preserve"> than relying on eyeing the measurement from a yard stick</w:t>
      </w:r>
      <w:r w:rsidR="748310B7" w:rsidRPr="78AB48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C95F8E" w14:textId="590E6E5A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9A69666" w:rsidRPr="00DA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c5Bw8H8zQwE05" int2:id="eDfJcMyU">
      <int2:state int2:type="AugLoop_Acronyms_AcronymsCritique" int2:value="Rejected"/>
    </int2:textHash>
    <int2:textHash int2:hashCode="dYff9YfmfYUzs4" int2:id="VWxxY8P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46E0"/>
    <w:multiLevelType w:val="hybridMultilevel"/>
    <w:tmpl w:val="7BE462F0"/>
    <w:lvl w:ilvl="0" w:tplc="1F22D94A">
      <w:start w:val="1"/>
      <w:numFmt w:val="decimal"/>
      <w:lvlText w:val="%1."/>
      <w:lvlJc w:val="left"/>
      <w:pPr>
        <w:ind w:left="720" w:hanging="360"/>
      </w:pPr>
    </w:lvl>
    <w:lvl w:ilvl="1" w:tplc="97646916">
      <w:start w:val="1"/>
      <w:numFmt w:val="upperRoman"/>
      <w:lvlText w:val="%2."/>
      <w:lvlJc w:val="left"/>
      <w:pPr>
        <w:ind w:left="1440" w:hanging="360"/>
      </w:pPr>
    </w:lvl>
    <w:lvl w:ilvl="2" w:tplc="DA5CAAEC">
      <w:start w:val="1"/>
      <w:numFmt w:val="lowerRoman"/>
      <w:lvlText w:val="%3."/>
      <w:lvlJc w:val="right"/>
      <w:pPr>
        <w:ind w:left="2160" w:hanging="180"/>
      </w:pPr>
    </w:lvl>
    <w:lvl w:ilvl="3" w:tplc="A484D368">
      <w:start w:val="1"/>
      <w:numFmt w:val="decimal"/>
      <w:lvlText w:val="%4."/>
      <w:lvlJc w:val="left"/>
      <w:pPr>
        <w:ind w:left="2880" w:hanging="360"/>
      </w:pPr>
    </w:lvl>
    <w:lvl w:ilvl="4" w:tplc="DDCEDB1C">
      <w:start w:val="1"/>
      <w:numFmt w:val="lowerLetter"/>
      <w:lvlText w:val="%5."/>
      <w:lvlJc w:val="left"/>
      <w:pPr>
        <w:ind w:left="3600" w:hanging="360"/>
      </w:pPr>
    </w:lvl>
    <w:lvl w:ilvl="5" w:tplc="5CEE771C">
      <w:start w:val="1"/>
      <w:numFmt w:val="lowerRoman"/>
      <w:lvlText w:val="%6."/>
      <w:lvlJc w:val="right"/>
      <w:pPr>
        <w:ind w:left="4320" w:hanging="180"/>
      </w:pPr>
    </w:lvl>
    <w:lvl w:ilvl="6" w:tplc="F05CAAE4">
      <w:start w:val="1"/>
      <w:numFmt w:val="decimal"/>
      <w:lvlText w:val="%7."/>
      <w:lvlJc w:val="left"/>
      <w:pPr>
        <w:ind w:left="5040" w:hanging="360"/>
      </w:pPr>
    </w:lvl>
    <w:lvl w:ilvl="7" w:tplc="9B209AEC">
      <w:start w:val="1"/>
      <w:numFmt w:val="lowerLetter"/>
      <w:lvlText w:val="%8."/>
      <w:lvlJc w:val="left"/>
      <w:pPr>
        <w:ind w:left="5760" w:hanging="360"/>
      </w:pPr>
    </w:lvl>
    <w:lvl w:ilvl="8" w:tplc="E62CAC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5603F"/>
    <w:rsid w:val="000B615F"/>
    <w:rsid w:val="000F1081"/>
    <w:rsid w:val="0028ACF4"/>
    <w:rsid w:val="0033773D"/>
    <w:rsid w:val="003C56A2"/>
    <w:rsid w:val="003D3B16"/>
    <w:rsid w:val="00667960"/>
    <w:rsid w:val="006B4DB2"/>
    <w:rsid w:val="00747323"/>
    <w:rsid w:val="008A5556"/>
    <w:rsid w:val="008E14E9"/>
    <w:rsid w:val="00A806F0"/>
    <w:rsid w:val="00C9424A"/>
    <w:rsid w:val="00DA2F89"/>
    <w:rsid w:val="00E24BFC"/>
    <w:rsid w:val="00FA13B9"/>
    <w:rsid w:val="01061753"/>
    <w:rsid w:val="01A246E9"/>
    <w:rsid w:val="01BDD841"/>
    <w:rsid w:val="02558F0C"/>
    <w:rsid w:val="026001C5"/>
    <w:rsid w:val="02AD42A5"/>
    <w:rsid w:val="0366FDD2"/>
    <w:rsid w:val="03A2DFE3"/>
    <w:rsid w:val="03A730AF"/>
    <w:rsid w:val="03C8CE4C"/>
    <w:rsid w:val="03E4CFBD"/>
    <w:rsid w:val="046DC72B"/>
    <w:rsid w:val="0518C8C1"/>
    <w:rsid w:val="0530AF57"/>
    <w:rsid w:val="0544E6A8"/>
    <w:rsid w:val="05497FED"/>
    <w:rsid w:val="056466BF"/>
    <w:rsid w:val="0592CE1A"/>
    <w:rsid w:val="05F9A1A2"/>
    <w:rsid w:val="061083D2"/>
    <w:rsid w:val="06513E91"/>
    <w:rsid w:val="0655F33A"/>
    <w:rsid w:val="06A34A11"/>
    <w:rsid w:val="06AA1FFC"/>
    <w:rsid w:val="06E389AB"/>
    <w:rsid w:val="0710FE62"/>
    <w:rsid w:val="0763524F"/>
    <w:rsid w:val="07726E49"/>
    <w:rsid w:val="078C02FE"/>
    <w:rsid w:val="07ACE8EA"/>
    <w:rsid w:val="07FFB58A"/>
    <w:rsid w:val="0820A97A"/>
    <w:rsid w:val="08226BAC"/>
    <w:rsid w:val="083F23AC"/>
    <w:rsid w:val="083FE5AC"/>
    <w:rsid w:val="08D3E657"/>
    <w:rsid w:val="094C3A63"/>
    <w:rsid w:val="09506848"/>
    <w:rsid w:val="09618094"/>
    <w:rsid w:val="097825D3"/>
    <w:rsid w:val="098E498B"/>
    <w:rsid w:val="09B96C3D"/>
    <w:rsid w:val="09C46761"/>
    <w:rsid w:val="0A21E888"/>
    <w:rsid w:val="0A76D190"/>
    <w:rsid w:val="0A8FD291"/>
    <w:rsid w:val="0AAE070E"/>
    <w:rsid w:val="0ADA77C9"/>
    <w:rsid w:val="0B245577"/>
    <w:rsid w:val="0B2F6A55"/>
    <w:rsid w:val="0B44395F"/>
    <w:rsid w:val="0B492905"/>
    <w:rsid w:val="0B6037C2"/>
    <w:rsid w:val="0BA7DE61"/>
    <w:rsid w:val="0BA9D6FB"/>
    <w:rsid w:val="0BDFFB9C"/>
    <w:rsid w:val="0BE76F78"/>
    <w:rsid w:val="0C7A285C"/>
    <w:rsid w:val="0D15C14B"/>
    <w:rsid w:val="0D4060ED"/>
    <w:rsid w:val="0DB84E95"/>
    <w:rsid w:val="0DC40C54"/>
    <w:rsid w:val="0E1B8166"/>
    <w:rsid w:val="0E49F898"/>
    <w:rsid w:val="0E6AFB04"/>
    <w:rsid w:val="0E72E919"/>
    <w:rsid w:val="0E80C9C7"/>
    <w:rsid w:val="0E81D07E"/>
    <w:rsid w:val="0E97D884"/>
    <w:rsid w:val="0EDC314E"/>
    <w:rsid w:val="0EE3B83F"/>
    <w:rsid w:val="0F57A6DC"/>
    <w:rsid w:val="0F6BF933"/>
    <w:rsid w:val="102BBB5F"/>
    <w:rsid w:val="106B2F0E"/>
    <w:rsid w:val="107801AF"/>
    <w:rsid w:val="10D1B703"/>
    <w:rsid w:val="111B4996"/>
    <w:rsid w:val="116367DD"/>
    <w:rsid w:val="116683AC"/>
    <w:rsid w:val="116A2862"/>
    <w:rsid w:val="11B650E9"/>
    <w:rsid w:val="11E7C615"/>
    <w:rsid w:val="11FA63BA"/>
    <w:rsid w:val="11FDF788"/>
    <w:rsid w:val="1203FA76"/>
    <w:rsid w:val="12548820"/>
    <w:rsid w:val="12618860"/>
    <w:rsid w:val="127713B2"/>
    <w:rsid w:val="12B719F7"/>
    <w:rsid w:val="12DD40FA"/>
    <w:rsid w:val="135C289A"/>
    <w:rsid w:val="13929B41"/>
    <w:rsid w:val="13A2EF64"/>
    <w:rsid w:val="13C1215E"/>
    <w:rsid w:val="1403EC30"/>
    <w:rsid w:val="140A5502"/>
    <w:rsid w:val="1430C420"/>
    <w:rsid w:val="14420990"/>
    <w:rsid w:val="14573B58"/>
    <w:rsid w:val="14A2CB4D"/>
    <w:rsid w:val="154EC0A7"/>
    <w:rsid w:val="1557E822"/>
    <w:rsid w:val="15C94A8E"/>
    <w:rsid w:val="15D28F97"/>
    <w:rsid w:val="15DAA014"/>
    <w:rsid w:val="16149623"/>
    <w:rsid w:val="1646826B"/>
    <w:rsid w:val="16DA9026"/>
    <w:rsid w:val="16F28697"/>
    <w:rsid w:val="1705C58D"/>
    <w:rsid w:val="170A1229"/>
    <w:rsid w:val="1787914E"/>
    <w:rsid w:val="17C2FF3C"/>
    <w:rsid w:val="1805EA06"/>
    <w:rsid w:val="18141026"/>
    <w:rsid w:val="1825926D"/>
    <w:rsid w:val="1842A378"/>
    <w:rsid w:val="186D390C"/>
    <w:rsid w:val="18733BFA"/>
    <w:rsid w:val="18762C40"/>
    <w:rsid w:val="18766087"/>
    <w:rsid w:val="18831394"/>
    <w:rsid w:val="18ED4F1E"/>
    <w:rsid w:val="19444BD6"/>
    <w:rsid w:val="198DEA70"/>
    <w:rsid w:val="19A69666"/>
    <w:rsid w:val="19BCD6B5"/>
    <w:rsid w:val="1A5A4F05"/>
    <w:rsid w:val="1AEBFDC2"/>
    <w:rsid w:val="1AF948B5"/>
    <w:rsid w:val="1B1A2DD9"/>
    <w:rsid w:val="1B5C98C3"/>
    <w:rsid w:val="1BA4D9CE"/>
    <w:rsid w:val="1BB2C947"/>
    <w:rsid w:val="1BE4CB25"/>
    <w:rsid w:val="1C0BCDAE"/>
    <w:rsid w:val="1D1E0318"/>
    <w:rsid w:val="1D27E88F"/>
    <w:rsid w:val="1D51B377"/>
    <w:rsid w:val="1DAEC4FC"/>
    <w:rsid w:val="1DC0B513"/>
    <w:rsid w:val="1DC1B7D9"/>
    <w:rsid w:val="1DEDD1F0"/>
    <w:rsid w:val="1E9BE88D"/>
    <w:rsid w:val="1ED3BD4C"/>
    <w:rsid w:val="1EDB36DE"/>
    <w:rsid w:val="1F10F9CA"/>
    <w:rsid w:val="1F47F34E"/>
    <w:rsid w:val="1F52BBAC"/>
    <w:rsid w:val="1F6E832E"/>
    <w:rsid w:val="1FBB7869"/>
    <w:rsid w:val="1FD6F3D5"/>
    <w:rsid w:val="20066FF8"/>
    <w:rsid w:val="202931FD"/>
    <w:rsid w:val="2030A452"/>
    <w:rsid w:val="20CA321D"/>
    <w:rsid w:val="20D986A1"/>
    <w:rsid w:val="21152F44"/>
    <w:rsid w:val="21246745"/>
    <w:rsid w:val="215866BD"/>
    <w:rsid w:val="215CAF57"/>
    <w:rsid w:val="21A9F63B"/>
    <w:rsid w:val="226C4DA8"/>
    <w:rsid w:val="22B41564"/>
    <w:rsid w:val="22D24381"/>
    <w:rsid w:val="231162BB"/>
    <w:rsid w:val="23741C3F"/>
    <w:rsid w:val="239140AB"/>
    <w:rsid w:val="23B4111A"/>
    <w:rsid w:val="2475C12F"/>
    <w:rsid w:val="24797CD0"/>
    <w:rsid w:val="24938F7F"/>
    <w:rsid w:val="24A34B91"/>
    <w:rsid w:val="24E6B0A8"/>
    <w:rsid w:val="25288754"/>
    <w:rsid w:val="263A7AB2"/>
    <w:rsid w:val="263FD75B"/>
    <w:rsid w:val="27755C83"/>
    <w:rsid w:val="278487BC"/>
    <w:rsid w:val="27B7CCC3"/>
    <w:rsid w:val="27F54D3D"/>
    <w:rsid w:val="28EBB12B"/>
    <w:rsid w:val="299F96E9"/>
    <w:rsid w:val="29A3D038"/>
    <w:rsid w:val="2A8117B6"/>
    <w:rsid w:val="2ACB498B"/>
    <w:rsid w:val="2ADD07CA"/>
    <w:rsid w:val="2AEFE060"/>
    <w:rsid w:val="2B0F2415"/>
    <w:rsid w:val="2B172946"/>
    <w:rsid w:val="2B1B1E27"/>
    <w:rsid w:val="2B1C17A5"/>
    <w:rsid w:val="2C865A11"/>
    <w:rsid w:val="2CADF53F"/>
    <w:rsid w:val="2D2C70F5"/>
    <w:rsid w:val="2D339939"/>
    <w:rsid w:val="2DFEB591"/>
    <w:rsid w:val="2E034EBA"/>
    <w:rsid w:val="2E0AEB67"/>
    <w:rsid w:val="2E1E6327"/>
    <w:rsid w:val="2E47F5AF"/>
    <w:rsid w:val="2F03B35B"/>
    <w:rsid w:val="2F063DCE"/>
    <w:rsid w:val="2F69A421"/>
    <w:rsid w:val="2FD33BDE"/>
    <w:rsid w:val="3037A6E5"/>
    <w:rsid w:val="3039448E"/>
    <w:rsid w:val="307AEA12"/>
    <w:rsid w:val="30AC36C9"/>
    <w:rsid w:val="30CEEDCF"/>
    <w:rsid w:val="312E68CD"/>
    <w:rsid w:val="31C08AD4"/>
    <w:rsid w:val="31C9AABE"/>
    <w:rsid w:val="32222BC0"/>
    <w:rsid w:val="32AEF1D5"/>
    <w:rsid w:val="32E372FA"/>
    <w:rsid w:val="32F62E91"/>
    <w:rsid w:val="33065289"/>
    <w:rsid w:val="3384C508"/>
    <w:rsid w:val="338E3C18"/>
    <w:rsid w:val="33F3EC16"/>
    <w:rsid w:val="33FF0E60"/>
    <w:rsid w:val="34306347"/>
    <w:rsid w:val="343CAA65"/>
    <w:rsid w:val="34590374"/>
    <w:rsid w:val="34722BD1"/>
    <w:rsid w:val="3472E376"/>
    <w:rsid w:val="347F435B"/>
    <w:rsid w:val="3577FE7C"/>
    <w:rsid w:val="361EE1C7"/>
    <w:rsid w:val="3635589F"/>
    <w:rsid w:val="366B7D59"/>
    <w:rsid w:val="36EF8EDE"/>
    <w:rsid w:val="377516CF"/>
    <w:rsid w:val="37A86520"/>
    <w:rsid w:val="3891360C"/>
    <w:rsid w:val="38C6DE4A"/>
    <w:rsid w:val="3901D4F5"/>
    <w:rsid w:val="391960BE"/>
    <w:rsid w:val="392AEA05"/>
    <w:rsid w:val="396629E7"/>
    <w:rsid w:val="39A789B0"/>
    <w:rsid w:val="3A259F11"/>
    <w:rsid w:val="3AA1662E"/>
    <w:rsid w:val="3AE005E2"/>
    <w:rsid w:val="3B5975D8"/>
    <w:rsid w:val="3B998B29"/>
    <w:rsid w:val="3C424FE4"/>
    <w:rsid w:val="3C45D1EC"/>
    <w:rsid w:val="3C773F11"/>
    <w:rsid w:val="3C7D3DB6"/>
    <w:rsid w:val="3CBD1DFC"/>
    <w:rsid w:val="3D3AFF41"/>
    <w:rsid w:val="3D4DD7A6"/>
    <w:rsid w:val="3D584C90"/>
    <w:rsid w:val="3D95FB1F"/>
    <w:rsid w:val="3E24E542"/>
    <w:rsid w:val="3E557CCD"/>
    <w:rsid w:val="3E5CEA73"/>
    <w:rsid w:val="3EB3293E"/>
    <w:rsid w:val="3EB9EDE6"/>
    <w:rsid w:val="3ECC7430"/>
    <w:rsid w:val="3ED539C8"/>
    <w:rsid w:val="3EFDAFFD"/>
    <w:rsid w:val="3F57D1F7"/>
    <w:rsid w:val="3F5ADAF3"/>
    <w:rsid w:val="3F7968E0"/>
    <w:rsid w:val="3FB37705"/>
    <w:rsid w:val="3FD51EB0"/>
    <w:rsid w:val="3FE23222"/>
    <w:rsid w:val="403C8FD8"/>
    <w:rsid w:val="4063EAF2"/>
    <w:rsid w:val="4089D286"/>
    <w:rsid w:val="40D2DC66"/>
    <w:rsid w:val="410CEABC"/>
    <w:rsid w:val="41196507"/>
    <w:rsid w:val="413ED409"/>
    <w:rsid w:val="417E1AEE"/>
    <w:rsid w:val="419CF529"/>
    <w:rsid w:val="41AF91C1"/>
    <w:rsid w:val="41D86039"/>
    <w:rsid w:val="41F8A2D5"/>
    <w:rsid w:val="428C186B"/>
    <w:rsid w:val="429ED177"/>
    <w:rsid w:val="42D55399"/>
    <w:rsid w:val="42D90EA3"/>
    <w:rsid w:val="439B12BB"/>
    <w:rsid w:val="43AE74B1"/>
    <w:rsid w:val="43B00B13"/>
    <w:rsid w:val="43EE651E"/>
    <w:rsid w:val="444E69B1"/>
    <w:rsid w:val="4499D7AE"/>
    <w:rsid w:val="44D495EB"/>
    <w:rsid w:val="45061C07"/>
    <w:rsid w:val="450D4F7D"/>
    <w:rsid w:val="452E8532"/>
    <w:rsid w:val="45481DC9"/>
    <w:rsid w:val="458D252C"/>
    <w:rsid w:val="45F0E66F"/>
    <w:rsid w:val="45FBD668"/>
    <w:rsid w:val="461595DC"/>
    <w:rsid w:val="461A2187"/>
    <w:rsid w:val="4644E84D"/>
    <w:rsid w:val="46B26FA1"/>
    <w:rsid w:val="4752CA64"/>
    <w:rsid w:val="47BE6130"/>
    <w:rsid w:val="47D094D4"/>
    <w:rsid w:val="47EF4789"/>
    <w:rsid w:val="480BAB78"/>
    <w:rsid w:val="48255F0A"/>
    <w:rsid w:val="48A7CCC7"/>
    <w:rsid w:val="48F18055"/>
    <w:rsid w:val="492D00F3"/>
    <w:rsid w:val="49882292"/>
    <w:rsid w:val="4992A840"/>
    <w:rsid w:val="49C12F6B"/>
    <w:rsid w:val="49D0C960"/>
    <w:rsid w:val="4A08562B"/>
    <w:rsid w:val="4A913CB4"/>
    <w:rsid w:val="4AD7353B"/>
    <w:rsid w:val="4B6D0824"/>
    <w:rsid w:val="4C2939DC"/>
    <w:rsid w:val="4C3EECC0"/>
    <w:rsid w:val="4C7A3923"/>
    <w:rsid w:val="4C8226A9"/>
    <w:rsid w:val="4DB1E577"/>
    <w:rsid w:val="4DB36163"/>
    <w:rsid w:val="4DB6540D"/>
    <w:rsid w:val="4DCABCA8"/>
    <w:rsid w:val="4DF5BF6D"/>
    <w:rsid w:val="4E35B7F4"/>
    <w:rsid w:val="4E4EEECA"/>
    <w:rsid w:val="4EF4B6F3"/>
    <w:rsid w:val="4F769C34"/>
    <w:rsid w:val="4FC88892"/>
    <w:rsid w:val="4FCF7DAD"/>
    <w:rsid w:val="4FE40266"/>
    <w:rsid w:val="502AAAD4"/>
    <w:rsid w:val="50B17403"/>
    <w:rsid w:val="50EA24DF"/>
    <w:rsid w:val="50FE63A9"/>
    <w:rsid w:val="5177EAFD"/>
    <w:rsid w:val="5182262B"/>
    <w:rsid w:val="519D3E6B"/>
    <w:rsid w:val="51BB8CFB"/>
    <w:rsid w:val="522D79C6"/>
    <w:rsid w:val="524D4464"/>
    <w:rsid w:val="5292C69F"/>
    <w:rsid w:val="5296CCDC"/>
    <w:rsid w:val="52AC2ED5"/>
    <w:rsid w:val="53360858"/>
    <w:rsid w:val="533A1133"/>
    <w:rsid w:val="537E3965"/>
    <w:rsid w:val="539AA713"/>
    <w:rsid w:val="54562BD4"/>
    <w:rsid w:val="54A8A9DB"/>
    <w:rsid w:val="54ADD78A"/>
    <w:rsid w:val="54FF1BBA"/>
    <w:rsid w:val="555DC5CC"/>
    <w:rsid w:val="55600700"/>
    <w:rsid w:val="5573A314"/>
    <w:rsid w:val="55F35170"/>
    <w:rsid w:val="568B40A7"/>
    <w:rsid w:val="5703A385"/>
    <w:rsid w:val="575CB5C4"/>
    <w:rsid w:val="5785C274"/>
    <w:rsid w:val="579F4393"/>
    <w:rsid w:val="5836BC7C"/>
    <w:rsid w:val="586F8E82"/>
    <w:rsid w:val="58CFF9A3"/>
    <w:rsid w:val="595A5EAB"/>
    <w:rsid w:val="59C3DC7C"/>
    <w:rsid w:val="59CB07E3"/>
    <w:rsid w:val="59D1470E"/>
    <w:rsid w:val="59EB5A06"/>
    <w:rsid w:val="5A13DE06"/>
    <w:rsid w:val="5A153DE8"/>
    <w:rsid w:val="5A5236E4"/>
    <w:rsid w:val="5A7ACB0E"/>
    <w:rsid w:val="5ACB7238"/>
    <w:rsid w:val="5B530415"/>
    <w:rsid w:val="5BC59D62"/>
    <w:rsid w:val="5BC7F39B"/>
    <w:rsid w:val="5C1A7800"/>
    <w:rsid w:val="5C71C3EF"/>
    <w:rsid w:val="5C9E10E3"/>
    <w:rsid w:val="5CA393F5"/>
    <w:rsid w:val="5CD7DDB6"/>
    <w:rsid w:val="5D12DE57"/>
    <w:rsid w:val="5D1A7E33"/>
    <w:rsid w:val="5D1FFBD3"/>
    <w:rsid w:val="5D2FF8F9"/>
    <w:rsid w:val="5D40CDBE"/>
    <w:rsid w:val="5D5F11A1"/>
    <w:rsid w:val="5D698E1F"/>
    <w:rsid w:val="5D6CB746"/>
    <w:rsid w:val="5DBEC4C4"/>
    <w:rsid w:val="5E26C9A2"/>
    <w:rsid w:val="5E32B361"/>
    <w:rsid w:val="5E6658C3"/>
    <w:rsid w:val="5ECEADF0"/>
    <w:rsid w:val="5F0C7FAA"/>
    <w:rsid w:val="5F5218C2"/>
    <w:rsid w:val="5F66C756"/>
    <w:rsid w:val="5FC29A03"/>
    <w:rsid w:val="5FF21B50"/>
    <w:rsid w:val="6018CCEE"/>
    <w:rsid w:val="601C3185"/>
    <w:rsid w:val="6025713F"/>
    <w:rsid w:val="60557A66"/>
    <w:rsid w:val="6061307D"/>
    <w:rsid w:val="60810CB8"/>
    <w:rsid w:val="60C88489"/>
    <w:rsid w:val="60F221CE"/>
    <w:rsid w:val="60F22C6A"/>
    <w:rsid w:val="61522037"/>
    <w:rsid w:val="61790F03"/>
    <w:rsid w:val="61839681"/>
    <w:rsid w:val="61A2982F"/>
    <w:rsid w:val="61A40C6C"/>
    <w:rsid w:val="61A79BDD"/>
    <w:rsid w:val="61A82A4C"/>
    <w:rsid w:val="628C9A24"/>
    <w:rsid w:val="62DE1BB4"/>
    <w:rsid w:val="62F9A347"/>
    <w:rsid w:val="633E6890"/>
    <w:rsid w:val="634230DB"/>
    <w:rsid w:val="6343FAAD"/>
    <w:rsid w:val="63640C17"/>
    <w:rsid w:val="636535ED"/>
    <w:rsid w:val="6372B7CF"/>
    <w:rsid w:val="6374A700"/>
    <w:rsid w:val="63A42E48"/>
    <w:rsid w:val="6417C063"/>
    <w:rsid w:val="64424988"/>
    <w:rsid w:val="645127FD"/>
    <w:rsid w:val="64A35C58"/>
    <w:rsid w:val="64BE22D6"/>
    <w:rsid w:val="64F3C5F5"/>
    <w:rsid w:val="65324169"/>
    <w:rsid w:val="657C96C7"/>
    <w:rsid w:val="65A19FCA"/>
    <w:rsid w:val="65C394A6"/>
    <w:rsid w:val="65C41737"/>
    <w:rsid w:val="65EEF1E4"/>
    <w:rsid w:val="6631DB87"/>
    <w:rsid w:val="665F3AF9"/>
    <w:rsid w:val="66EA460B"/>
    <w:rsid w:val="670D6422"/>
    <w:rsid w:val="670DA50D"/>
    <w:rsid w:val="67245E56"/>
    <w:rsid w:val="67774876"/>
    <w:rsid w:val="677CEE55"/>
    <w:rsid w:val="690B6F67"/>
    <w:rsid w:val="69A2D6DE"/>
    <w:rsid w:val="69C58B7A"/>
    <w:rsid w:val="6A0AFF17"/>
    <w:rsid w:val="6AA85D73"/>
    <w:rsid w:val="6AAB3F4D"/>
    <w:rsid w:val="6AB0739A"/>
    <w:rsid w:val="6AD84F64"/>
    <w:rsid w:val="6B3EC361"/>
    <w:rsid w:val="6B427006"/>
    <w:rsid w:val="6B4909A4"/>
    <w:rsid w:val="6BB72974"/>
    <w:rsid w:val="6BB9B9A5"/>
    <w:rsid w:val="6BDC3284"/>
    <w:rsid w:val="6BED3872"/>
    <w:rsid w:val="6C442DD4"/>
    <w:rsid w:val="6CE8E119"/>
    <w:rsid w:val="6D9E5ABC"/>
    <w:rsid w:val="6E04178A"/>
    <w:rsid w:val="6E0A89FF"/>
    <w:rsid w:val="6E7D5DCE"/>
    <w:rsid w:val="6E7FC26B"/>
    <w:rsid w:val="6E9D22D7"/>
    <w:rsid w:val="6EF10A86"/>
    <w:rsid w:val="6F0091F4"/>
    <w:rsid w:val="6F28F6CF"/>
    <w:rsid w:val="6F73134A"/>
    <w:rsid w:val="6FEF76FD"/>
    <w:rsid w:val="6FF94607"/>
    <w:rsid w:val="702E06E1"/>
    <w:rsid w:val="706E8FEF"/>
    <w:rsid w:val="7075C720"/>
    <w:rsid w:val="70AB9411"/>
    <w:rsid w:val="70C0A995"/>
    <w:rsid w:val="70E51B74"/>
    <w:rsid w:val="715AE633"/>
    <w:rsid w:val="7168B703"/>
    <w:rsid w:val="722FB392"/>
    <w:rsid w:val="726363FC"/>
    <w:rsid w:val="72730E77"/>
    <w:rsid w:val="73325118"/>
    <w:rsid w:val="737EBB2B"/>
    <w:rsid w:val="7402E2B6"/>
    <w:rsid w:val="7437DD9A"/>
    <w:rsid w:val="745F386D"/>
    <w:rsid w:val="7461DC51"/>
    <w:rsid w:val="74620567"/>
    <w:rsid w:val="748310B7"/>
    <w:rsid w:val="74BA0D27"/>
    <w:rsid w:val="74C2418E"/>
    <w:rsid w:val="74CCB72A"/>
    <w:rsid w:val="7536B75A"/>
    <w:rsid w:val="754302AC"/>
    <w:rsid w:val="754F06E4"/>
    <w:rsid w:val="756BD124"/>
    <w:rsid w:val="757AF25B"/>
    <w:rsid w:val="7599D27E"/>
    <w:rsid w:val="759FF1E3"/>
    <w:rsid w:val="765F9441"/>
    <w:rsid w:val="7680C506"/>
    <w:rsid w:val="76839CDA"/>
    <w:rsid w:val="76BB7201"/>
    <w:rsid w:val="780E644F"/>
    <w:rsid w:val="789AA693"/>
    <w:rsid w:val="78A371E6"/>
    <w:rsid w:val="78AB48A2"/>
    <w:rsid w:val="78C2CA02"/>
    <w:rsid w:val="7946FC24"/>
    <w:rsid w:val="79767E4E"/>
    <w:rsid w:val="7A7754D3"/>
    <w:rsid w:val="7A7ED475"/>
    <w:rsid w:val="7ABE9C02"/>
    <w:rsid w:val="7AC2A27C"/>
    <w:rsid w:val="7B030697"/>
    <w:rsid w:val="7B330564"/>
    <w:rsid w:val="7B382588"/>
    <w:rsid w:val="7B63CBFA"/>
    <w:rsid w:val="7B82AB3B"/>
    <w:rsid w:val="7B969C93"/>
    <w:rsid w:val="7BDB12A8"/>
    <w:rsid w:val="7BEEF8A7"/>
    <w:rsid w:val="7BFC28B5"/>
    <w:rsid w:val="7C035C3C"/>
    <w:rsid w:val="7CCF7DCE"/>
    <w:rsid w:val="7CF0B7EC"/>
    <w:rsid w:val="7D0E7068"/>
    <w:rsid w:val="7D57C459"/>
    <w:rsid w:val="7DB93C34"/>
    <w:rsid w:val="7DD5BCE5"/>
    <w:rsid w:val="7E049B4A"/>
    <w:rsid w:val="7E35275E"/>
    <w:rsid w:val="7E3E9916"/>
    <w:rsid w:val="7E4CD230"/>
    <w:rsid w:val="7F21D4A1"/>
    <w:rsid w:val="7FB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ccac3f779aab4b3b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McCaffrey,Trevor</cp:lastModifiedBy>
  <cp:revision>5</cp:revision>
  <cp:lastPrinted>2021-06-29T13:21:00Z</cp:lastPrinted>
  <dcterms:created xsi:type="dcterms:W3CDTF">2022-01-05T14:19:00Z</dcterms:created>
  <dcterms:modified xsi:type="dcterms:W3CDTF">2022-02-04T03:37:00Z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