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7CAE7" w14:textId="46EAFE37" w:rsidR="00B45202" w:rsidRPr="00E57E00" w:rsidRDefault="00691FDA" w:rsidP="00F04C79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cs="Tahoma"/>
          <w:b/>
          <w:color w:val="000000"/>
          <w:sz w:val="36"/>
          <w:szCs w:val="36"/>
        </w:rPr>
      </w:pPr>
      <w:r>
        <w:rPr>
          <w:rFonts w:cs="Tahoma"/>
          <w:b/>
          <w:color w:val="000000"/>
          <w:sz w:val="36"/>
          <w:szCs w:val="36"/>
        </w:rPr>
        <w:t>Trevor Popham</w:t>
      </w:r>
      <w:r w:rsidR="00E57E00">
        <w:rPr>
          <w:rFonts w:cs="Tahoma"/>
          <w:b/>
          <w:color w:val="000000"/>
          <w:sz w:val="36"/>
          <w:szCs w:val="36"/>
        </w:rPr>
        <w:t xml:space="preserve"> </w:t>
      </w:r>
    </w:p>
    <w:p w14:paraId="594FC813" w14:textId="315233E2" w:rsidR="00E326EE" w:rsidRPr="001A2678" w:rsidRDefault="001A2678" w:rsidP="00F04C79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cs="Tahoma"/>
          <w:sz w:val="20"/>
          <w:szCs w:val="20"/>
        </w:rPr>
      </w:pPr>
      <w:r w:rsidRPr="001A2678">
        <w:rPr>
          <w:rFonts w:cs="Tahoma"/>
          <w:color w:val="000000"/>
          <w:sz w:val="20"/>
          <w:szCs w:val="20"/>
        </w:rPr>
        <w:t xml:space="preserve">Secret Security Clearance | </w:t>
      </w:r>
      <w:r w:rsidR="00DF3A1F" w:rsidRPr="001A2678">
        <w:rPr>
          <w:rFonts w:cs="Tahoma"/>
          <w:color w:val="000000"/>
          <w:sz w:val="20"/>
          <w:szCs w:val="20"/>
        </w:rPr>
        <w:t>Salt Lake City, UT</w:t>
      </w:r>
      <w:r w:rsidR="002626B0" w:rsidRPr="001A2678">
        <w:rPr>
          <w:rFonts w:cs="Tahoma"/>
          <w:color w:val="000000"/>
          <w:sz w:val="20"/>
          <w:szCs w:val="20"/>
        </w:rPr>
        <w:t xml:space="preserve"> </w:t>
      </w:r>
      <w:r w:rsidR="00FC611F" w:rsidRPr="001A2678">
        <w:rPr>
          <w:color w:val="000000"/>
          <w:sz w:val="20"/>
          <w:szCs w:val="20"/>
        </w:rPr>
        <w:t>ǀ</w:t>
      </w:r>
      <w:r w:rsidR="00691FDA" w:rsidRPr="001A2678">
        <w:rPr>
          <w:rFonts w:cs="Tahoma"/>
          <w:color w:val="000000"/>
          <w:sz w:val="20"/>
          <w:szCs w:val="20"/>
        </w:rPr>
        <w:t xml:space="preserve"> 760</w:t>
      </w:r>
      <w:r w:rsidR="009441FD" w:rsidRPr="001A2678">
        <w:rPr>
          <w:rFonts w:cs="Tahoma"/>
          <w:color w:val="000000"/>
          <w:sz w:val="20"/>
          <w:szCs w:val="20"/>
        </w:rPr>
        <w:t>.</w:t>
      </w:r>
      <w:r w:rsidR="00691FDA" w:rsidRPr="001A2678">
        <w:rPr>
          <w:rFonts w:cs="Tahoma"/>
          <w:color w:val="000000"/>
          <w:sz w:val="20"/>
          <w:szCs w:val="20"/>
        </w:rPr>
        <w:t>680</w:t>
      </w:r>
      <w:r w:rsidR="009441FD" w:rsidRPr="001A2678">
        <w:rPr>
          <w:rFonts w:cs="Tahoma"/>
          <w:color w:val="000000"/>
          <w:sz w:val="20"/>
          <w:szCs w:val="20"/>
        </w:rPr>
        <w:t>.</w:t>
      </w:r>
      <w:r w:rsidR="00691FDA" w:rsidRPr="001A2678">
        <w:rPr>
          <w:rFonts w:cs="Tahoma"/>
          <w:color w:val="000000"/>
          <w:sz w:val="20"/>
          <w:szCs w:val="20"/>
        </w:rPr>
        <w:t>7062</w:t>
      </w:r>
      <w:r w:rsidR="004A1379" w:rsidRPr="001A2678">
        <w:rPr>
          <w:rFonts w:cs="Tahoma"/>
          <w:color w:val="000000"/>
          <w:sz w:val="20"/>
          <w:szCs w:val="20"/>
        </w:rPr>
        <w:t xml:space="preserve"> </w:t>
      </w:r>
      <w:r w:rsidR="004A1379" w:rsidRPr="001A2678">
        <w:rPr>
          <w:color w:val="000000"/>
          <w:sz w:val="20"/>
          <w:szCs w:val="20"/>
        </w:rPr>
        <w:t>ǀ</w:t>
      </w:r>
      <w:r w:rsidR="002626B0" w:rsidRPr="001A2678">
        <w:rPr>
          <w:rFonts w:cs="Tahoma"/>
          <w:color w:val="000000"/>
          <w:sz w:val="20"/>
          <w:szCs w:val="20"/>
        </w:rPr>
        <w:t xml:space="preserve"> </w:t>
      </w:r>
      <w:r w:rsidR="00691FDA" w:rsidRPr="001A2678">
        <w:rPr>
          <w:rFonts w:cs="Tahoma"/>
          <w:color w:val="000000"/>
          <w:sz w:val="20"/>
          <w:szCs w:val="20"/>
        </w:rPr>
        <w:t>trevorpopham@gmail.com</w:t>
      </w:r>
      <w:r w:rsidR="004A1379" w:rsidRPr="001A2678">
        <w:rPr>
          <w:rFonts w:cs="Tahoma"/>
          <w:color w:val="000000"/>
          <w:sz w:val="20"/>
          <w:szCs w:val="20"/>
        </w:rPr>
        <w:t xml:space="preserve"> </w:t>
      </w:r>
      <w:r w:rsidR="004A1379" w:rsidRPr="001A2678">
        <w:rPr>
          <w:color w:val="000000"/>
          <w:sz w:val="20"/>
          <w:szCs w:val="20"/>
        </w:rPr>
        <w:t>ǀ</w:t>
      </w:r>
      <w:r w:rsidR="002626B0" w:rsidRPr="001A2678">
        <w:rPr>
          <w:rFonts w:cs="Tahoma"/>
          <w:color w:val="000000"/>
          <w:sz w:val="20"/>
          <w:szCs w:val="20"/>
        </w:rPr>
        <w:t xml:space="preserve"> </w:t>
      </w:r>
      <w:r w:rsidR="00E57E00" w:rsidRPr="001A2678">
        <w:rPr>
          <w:rFonts w:cs="Tahoma"/>
          <w:color w:val="000000"/>
          <w:sz w:val="20"/>
          <w:szCs w:val="20"/>
        </w:rPr>
        <w:t>www.linkedin.com</w:t>
      </w:r>
      <w:r w:rsidR="0091020F" w:rsidRPr="001A2678">
        <w:rPr>
          <w:rFonts w:cs="Tahoma"/>
          <w:color w:val="000000"/>
          <w:sz w:val="20"/>
          <w:szCs w:val="20"/>
        </w:rPr>
        <w:t>/in/trevor-popham</w:t>
      </w:r>
    </w:p>
    <w:p w14:paraId="64BB57AB" w14:textId="77777777" w:rsidR="00E326EE" w:rsidRPr="009441FD" w:rsidRDefault="00E326EE" w:rsidP="00F04C79">
      <w:pPr>
        <w:rPr>
          <w:rFonts w:cs="Tahoma"/>
          <w:sz w:val="36"/>
          <w:szCs w:val="36"/>
        </w:rPr>
      </w:pPr>
    </w:p>
    <w:p w14:paraId="021F2200" w14:textId="77777777" w:rsidR="00FA56E6" w:rsidRPr="009441FD" w:rsidRDefault="00FC611F" w:rsidP="00F04C79">
      <w:pPr>
        <w:pBdr>
          <w:bottom w:val="single" w:sz="4" w:space="1" w:color="auto"/>
        </w:pBdr>
        <w:tabs>
          <w:tab w:val="right" w:pos="9360"/>
        </w:tabs>
        <w:spacing w:after="80"/>
        <w:rPr>
          <w:rFonts w:cs="Tahoma"/>
          <w:b/>
          <w:sz w:val="21"/>
          <w:szCs w:val="21"/>
        </w:rPr>
      </w:pPr>
      <w:r w:rsidRPr="009441FD">
        <w:rPr>
          <w:rFonts w:cs="Tahoma"/>
          <w:b/>
          <w:sz w:val="21"/>
          <w:szCs w:val="21"/>
        </w:rPr>
        <w:t>SUMMARY</w:t>
      </w:r>
    </w:p>
    <w:p w14:paraId="7F681C88" w14:textId="4962BC74" w:rsidR="00FA56E6" w:rsidRPr="009441FD" w:rsidRDefault="001A2678" w:rsidP="00545F0D">
      <w:pPr>
        <w:tabs>
          <w:tab w:val="right" w:pos="9360"/>
        </w:tabs>
        <w:spacing w:after="80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>Full Stack Software Developer</w:t>
      </w:r>
      <w:r w:rsidR="00691FDA" w:rsidRPr="009441FD">
        <w:rPr>
          <w:rFonts w:cs="Tahoma"/>
          <w:sz w:val="21"/>
          <w:szCs w:val="21"/>
        </w:rPr>
        <w:t xml:space="preserve"> with a </w:t>
      </w:r>
      <w:r>
        <w:rPr>
          <w:rFonts w:cs="Tahoma"/>
          <w:sz w:val="21"/>
          <w:szCs w:val="21"/>
        </w:rPr>
        <w:t>7</w:t>
      </w:r>
      <w:r w:rsidR="00D7204E" w:rsidRPr="009441FD">
        <w:rPr>
          <w:rFonts w:cs="Tahoma"/>
          <w:sz w:val="21"/>
          <w:szCs w:val="21"/>
        </w:rPr>
        <w:t>-</w:t>
      </w:r>
      <w:r w:rsidR="001B159F" w:rsidRPr="009441FD">
        <w:rPr>
          <w:rFonts w:cs="Tahoma"/>
          <w:sz w:val="21"/>
          <w:szCs w:val="21"/>
        </w:rPr>
        <w:t>year track record of driving results</w:t>
      </w:r>
      <w:r w:rsidR="00D7204E" w:rsidRPr="009441FD">
        <w:rPr>
          <w:rFonts w:cs="Tahoma"/>
          <w:sz w:val="21"/>
          <w:szCs w:val="21"/>
        </w:rPr>
        <w:t>. Highlights of experience include</w:t>
      </w:r>
      <w:r w:rsidR="001B159F" w:rsidRPr="009441FD">
        <w:rPr>
          <w:rFonts w:cs="Tahoma"/>
          <w:sz w:val="21"/>
          <w:szCs w:val="21"/>
        </w:rPr>
        <w:t xml:space="preserve">: </w:t>
      </w:r>
    </w:p>
    <w:p w14:paraId="3444DAE5" w14:textId="60D96DCC" w:rsidR="000027F3" w:rsidRPr="009441FD" w:rsidRDefault="00384619" w:rsidP="00545F0D">
      <w:pPr>
        <w:pStyle w:val="ListParagraph"/>
        <w:numPr>
          <w:ilvl w:val="0"/>
          <w:numId w:val="5"/>
        </w:numPr>
        <w:tabs>
          <w:tab w:val="right" w:pos="9360"/>
        </w:tabs>
        <w:spacing w:after="80"/>
        <w:ind w:left="540"/>
        <w:contextualSpacing w:val="0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>Orchestrated</w:t>
      </w:r>
      <w:r w:rsidR="008A1C90">
        <w:rPr>
          <w:rFonts w:cs="Tahoma"/>
          <w:sz w:val="21"/>
          <w:szCs w:val="21"/>
        </w:rPr>
        <w:t xml:space="preserve"> multiple corporate events </w:t>
      </w:r>
      <w:r>
        <w:rPr>
          <w:rFonts w:cs="Tahoma"/>
          <w:sz w:val="21"/>
          <w:szCs w:val="21"/>
        </w:rPr>
        <w:t>with up to $3M budget</w:t>
      </w:r>
      <w:r w:rsidR="00545F0D">
        <w:rPr>
          <w:rFonts w:cs="Tahoma"/>
          <w:sz w:val="21"/>
          <w:szCs w:val="21"/>
        </w:rPr>
        <w:t>s</w:t>
      </w:r>
      <w:r w:rsidR="0091020F">
        <w:rPr>
          <w:rFonts w:cs="Tahoma"/>
          <w:sz w:val="21"/>
          <w:szCs w:val="21"/>
        </w:rPr>
        <w:t xml:space="preserve">, supporting </w:t>
      </w:r>
      <w:r w:rsidR="008A1C90">
        <w:rPr>
          <w:rFonts w:cs="Tahoma"/>
          <w:sz w:val="21"/>
          <w:szCs w:val="21"/>
        </w:rPr>
        <w:t>up to 2K personne</w:t>
      </w:r>
      <w:r>
        <w:rPr>
          <w:rFonts w:cs="Tahoma"/>
          <w:sz w:val="21"/>
          <w:szCs w:val="21"/>
        </w:rPr>
        <w:t>l</w:t>
      </w:r>
      <w:r w:rsidR="00DF54BB">
        <w:rPr>
          <w:rFonts w:cs="Tahoma"/>
          <w:sz w:val="21"/>
          <w:szCs w:val="21"/>
        </w:rPr>
        <w:t xml:space="preserve"> and</w:t>
      </w:r>
      <w:r w:rsidR="0091020F">
        <w:rPr>
          <w:rFonts w:cs="Tahoma"/>
          <w:sz w:val="21"/>
          <w:szCs w:val="21"/>
        </w:rPr>
        <w:t xml:space="preserve"> efficiently allocating</w:t>
      </w:r>
      <w:r w:rsidR="00545F0D">
        <w:rPr>
          <w:rFonts w:cs="Tahoma"/>
          <w:sz w:val="21"/>
          <w:szCs w:val="21"/>
        </w:rPr>
        <w:t xml:space="preserve"> resources to deliver all </w:t>
      </w:r>
      <w:r w:rsidR="0091020F">
        <w:rPr>
          <w:rFonts w:cs="Tahoma"/>
          <w:sz w:val="21"/>
          <w:szCs w:val="21"/>
        </w:rPr>
        <w:t>projects</w:t>
      </w:r>
      <w:r w:rsidR="00545F0D">
        <w:rPr>
          <w:rFonts w:cs="Tahoma"/>
          <w:sz w:val="21"/>
          <w:szCs w:val="21"/>
        </w:rPr>
        <w:t xml:space="preserve"> within or under budget</w:t>
      </w:r>
      <w:r>
        <w:rPr>
          <w:rFonts w:cs="Tahoma"/>
          <w:sz w:val="21"/>
          <w:szCs w:val="21"/>
        </w:rPr>
        <w:t>.</w:t>
      </w:r>
      <w:r w:rsidR="008A1C90">
        <w:rPr>
          <w:rFonts w:cs="Tahoma"/>
          <w:sz w:val="21"/>
          <w:szCs w:val="21"/>
        </w:rPr>
        <w:t xml:space="preserve">  </w:t>
      </w:r>
    </w:p>
    <w:p w14:paraId="57DC95C5" w14:textId="0F0B37E8" w:rsidR="000027F3" w:rsidRDefault="0091020F" w:rsidP="00545F0D">
      <w:pPr>
        <w:pStyle w:val="ListParagraph"/>
        <w:numPr>
          <w:ilvl w:val="0"/>
          <w:numId w:val="5"/>
        </w:numPr>
        <w:tabs>
          <w:tab w:val="right" w:pos="9360"/>
        </w:tabs>
        <w:spacing w:after="80"/>
        <w:ind w:left="540"/>
        <w:contextualSpacing w:val="0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>L</w:t>
      </w:r>
      <w:r w:rsidR="00545F0D">
        <w:rPr>
          <w:rFonts w:cs="Tahoma"/>
          <w:sz w:val="21"/>
          <w:szCs w:val="21"/>
        </w:rPr>
        <w:t>ed up to 225-person cross-functional teams through effective training, standardized schedules and continuous process improvement</w:t>
      </w:r>
      <w:r w:rsidR="00743871">
        <w:rPr>
          <w:rFonts w:cs="Tahoma"/>
          <w:sz w:val="21"/>
          <w:szCs w:val="21"/>
        </w:rPr>
        <w:t>s to reduce costs by almost $75K</w:t>
      </w:r>
      <w:r w:rsidR="00545F0D">
        <w:rPr>
          <w:rFonts w:cs="Tahoma"/>
          <w:sz w:val="21"/>
          <w:szCs w:val="21"/>
        </w:rPr>
        <w:t xml:space="preserve">. </w:t>
      </w:r>
    </w:p>
    <w:p w14:paraId="2042C7BB" w14:textId="7EB56195" w:rsidR="0091020F" w:rsidRPr="009441FD" w:rsidRDefault="0091020F" w:rsidP="00545F0D">
      <w:pPr>
        <w:pStyle w:val="ListParagraph"/>
        <w:numPr>
          <w:ilvl w:val="0"/>
          <w:numId w:val="5"/>
        </w:numPr>
        <w:tabs>
          <w:tab w:val="right" w:pos="9360"/>
        </w:tabs>
        <w:spacing w:after="80"/>
        <w:ind w:left="540"/>
        <w:contextualSpacing w:val="0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 xml:space="preserve">Focused on process improvement projects that streamline and standardize operations in order to increase operational capability 25%, nearly eliminate missed deadlines and </w:t>
      </w:r>
      <w:r w:rsidR="00743871">
        <w:rPr>
          <w:rFonts w:cs="Tahoma"/>
          <w:sz w:val="21"/>
          <w:szCs w:val="21"/>
        </w:rPr>
        <w:t>reduce new hire training time by 33%.</w:t>
      </w:r>
    </w:p>
    <w:p w14:paraId="5FB45BB5" w14:textId="03B81D15" w:rsidR="00224F9E" w:rsidRPr="00545F0D" w:rsidRDefault="00224F9E" w:rsidP="00F04C79">
      <w:pPr>
        <w:tabs>
          <w:tab w:val="right" w:pos="9360"/>
        </w:tabs>
        <w:rPr>
          <w:rFonts w:cs="Tahoma"/>
          <w:sz w:val="12"/>
          <w:szCs w:val="12"/>
        </w:rPr>
      </w:pPr>
    </w:p>
    <w:p w14:paraId="44C72594" w14:textId="0EFD670C" w:rsidR="00224F9E" w:rsidRPr="009441FD" w:rsidRDefault="00224F9E" w:rsidP="00F04C7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cs="Tahoma"/>
          <w:color w:val="000000"/>
          <w:sz w:val="21"/>
          <w:szCs w:val="21"/>
        </w:rPr>
      </w:pPr>
      <w:r w:rsidRPr="009441FD">
        <w:rPr>
          <w:rFonts w:cs="Tahoma"/>
          <w:b/>
          <w:color w:val="000000"/>
          <w:sz w:val="21"/>
          <w:szCs w:val="21"/>
        </w:rPr>
        <w:t>Certifications:</w:t>
      </w:r>
      <w:r w:rsidRPr="009441FD">
        <w:rPr>
          <w:rFonts w:cs="Tahoma"/>
          <w:color w:val="000000"/>
          <w:sz w:val="21"/>
          <w:szCs w:val="21"/>
        </w:rPr>
        <w:t xml:space="preserve"> </w:t>
      </w:r>
      <w:r w:rsidR="00436101" w:rsidRPr="009441FD">
        <w:rPr>
          <w:rFonts w:cs="Tahoma"/>
          <w:color w:val="000000"/>
          <w:sz w:val="21"/>
          <w:szCs w:val="21"/>
        </w:rPr>
        <w:t>Project Management Professional (</w:t>
      </w:r>
      <w:r w:rsidRPr="009441FD">
        <w:rPr>
          <w:rFonts w:cs="Tahoma"/>
          <w:color w:val="000000"/>
          <w:sz w:val="21"/>
          <w:szCs w:val="21"/>
        </w:rPr>
        <w:t>PMP</w:t>
      </w:r>
      <w:r w:rsidR="00436101" w:rsidRPr="009441FD">
        <w:rPr>
          <w:rFonts w:cs="Tahoma"/>
          <w:color w:val="000000"/>
          <w:sz w:val="21"/>
          <w:szCs w:val="21"/>
        </w:rPr>
        <w:t>)</w:t>
      </w:r>
    </w:p>
    <w:p w14:paraId="494059F0" w14:textId="2F90C5FA" w:rsidR="00224F9E" w:rsidRDefault="00224F9E" w:rsidP="00F04C7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cs="Tahoma"/>
          <w:sz w:val="21"/>
          <w:szCs w:val="21"/>
        </w:rPr>
      </w:pPr>
      <w:r w:rsidRPr="009441FD">
        <w:rPr>
          <w:rFonts w:cs="Tahoma"/>
          <w:b/>
          <w:color w:val="000000"/>
          <w:sz w:val="21"/>
          <w:szCs w:val="21"/>
        </w:rPr>
        <w:t>Technical Skills:</w:t>
      </w:r>
      <w:r w:rsidRPr="009441FD">
        <w:rPr>
          <w:rFonts w:cs="Tahoma"/>
          <w:bCs/>
          <w:color w:val="000000"/>
          <w:sz w:val="21"/>
          <w:szCs w:val="21"/>
        </w:rPr>
        <w:t xml:space="preserve"> </w:t>
      </w:r>
      <w:r w:rsidR="009441FD" w:rsidRPr="009441FD">
        <w:rPr>
          <w:rFonts w:cs="Tahoma"/>
          <w:bCs/>
          <w:color w:val="000000"/>
          <w:sz w:val="21"/>
          <w:szCs w:val="21"/>
        </w:rPr>
        <w:t>Microsoft</w:t>
      </w:r>
      <w:r w:rsidR="009441FD">
        <w:rPr>
          <w:rFonts w:cs="Tahoma"/>
          <w:b/>
          <w:color w:val="000000"/>
          <w:sz w:val="21"/>
          <w:szCs w:val="21"/>
        </w:rPr>
        <w:t xml:space="preserve"> </w:t>
      </w:r>
      <w:r w:rsidR="009441FD" w:rsidRPr="009441FD">
        <w:rPr>
          <w:rFonts w:cs="Tahoma"/>
          <w:sz w:val="21"/>
          <w:szCs w:val="21"/>
        </w:rPr>
        <w:t xml:space="preserve">Outlook (advanced), Excel (proficient), </w:t>
      </w:r>
      <w:r w:rsidR="00D378F6" w:rsidRPr="009441FD">
        <w:rPr>
          <w:rFonts w:cs="Tahoma"/>
          <w:sz w:val="21"/>
          <w:szCs w:val="21"/>
        </w:rPr>
        <w:t>Word (proficient), Intranet Systems (proficient)</w:t>
      </w:r>
    </w:p>
    <w:p w14:paraId="0814F08E" w14:textId="5E050519" w:rsidR="00B868F0" w:rsidRDefault="0091020F" w:rsidP="00B868F0">
      <w:pPr>
        <w:tabs>
          <w:tab w:val="right" w:pos="9360"/>
        </w:tabs>
        <w:rPr>
          <w:rFonts w:cs="Tahoma"/>
          <w:sz w:val="21"/>
          <w:szCs w:val="21"/>
        </w:rPr>
      </w:pPr>
      <w:r w:rsidRPr="008A24D0">
        <w:rPr>
          <w:rFonts w:cs="Tahoma"/>
          <w:b/>
          <w:sz w:val="21"/>
          <w:szCs w:val="21"/>
        </w:rPr>
        <w:t xml:space="preserve">Awards: </w:t>
      </w:r>
      <w:r w:rsidRPr="008A24D0">
        <w:rPr>
          <w:rFonts w:cs="Tahoma"/>
          <w:sz w:val="21"/>
          <w:szCs w:val="21"/>
        </w:rPr>
        <w:t>Achieved promotion by merit through twice-earned Sailor of the Year award, #1 of 28 ranking for results-oriented performance and 1</w:t>
      </w:r>
      <w:r w:rsidRPr="008A24D0">
        <w:rPr>
          <w:rFonts w:cs="Tahoma"/>
          <w:sz w:val="21"/>
          <w:szCs w:val="21"/>
          <w:vertAlign w:val="superscript"/>
        </w:rPr>
        <w:t>st</w:t>
      </w:r>
      <w:r w:rsidRPr="008A24D0">
        <w:rPr>
          <w:rFonts w:cs="Tahoma"/>
          <w:sz w:val="21"/>
          <w:szCs w:val="21"/>
        </w:rPr>
        <w:t xml:space="preserve"> place in corporate challenge among 7 departments competing for most efficient operations</w:t>
      </w:r>
      <w:r w:rsidR="00B868F0">
        <w:rPr>
          <w:rFonts w:cs="Tahoma"/>
          <w:sz w:val="21"/>
          <w:szCs w:val="21"/>
        </w:rPr>
        <w:t>.</w:t>
      </w:r>
    </w:p>
    <w:p w14:paraId="5A49D378" w14:textId="77777777" w:rsidR="006F5865" w:rsidRPr="006F5865" w:rsidRDefault="006F5865" w:rsidP="006F5865">
      <w:pPr>
        <w:tabs>
          <w:tab w:val="right" w:pos="9360"/>
        </w:tabs>
        <w:rPr>
          <w:rFonts w:cs="Tahoma"/>
          <w:color w:val="FFFFFF" w:themeColor="background1"/>
          <w:sz w:val="2"/>
          <w:szCs w:val="2"/>
        </w:rPr>
      </w:pPr>
      <w:r w:rsidRPr="006F5865">
        <w:rPr>
          <w:rFonts w:cs="Tahoma"/>
          <w:color w:val="FFFFFF" w:themeColor="background1"/>
          <w:sz w:val="2"/>
          <w:szCs w:val="2"/>
        </w:rPr>
        <w:t>support Microsoft and Oracle SQL reports.</w:t>
      </w:r>
    </w:p>
    <w:p w14:paraId="5D428426" w14:textId="77777777" w:rsidR="006F5865" w:rsidRPr="006F5865" w:rsidRDefault="006F5865" w:rsidP="006F5865">
      <w:pPr>
        <w:tabs>
          <w:tab w:val="right" w:pos="9360"/>
        </w:tabs>
        <w:rPr>
          <w:rFonts w:cs="Tahoma"/>
          <w:color w:val="FFFFFF" w:themeColor="background1"/>
          <w:sz w:val="2"/>
          <w:szCs w:val="2"/>
        </w:rPr>
      </w:pPr>
      <w:r w:rsidRPr="006F5865">
        <w:rPr>
          <w:rFonts w:cs="Tahoma"/>
          <w:color w:val="FFFFFF" w:themeColor="background1"/>
          <w:sz w:val="2"/>
          <w:szCs w:val="2"/>
        </w:rPr>
        <w:t>Knowledge of and experience implementing secure coding principles and practices in both databases and web-based applications for compliance with DOD requirements.</w:t>
      </w:r>
    </w:p>
    <w:p w14:paraId="5BD492AD" w14:textId="77777777" w:rsidR="006F5865" w:rsidRPr="006F5865" w:rsidRDefault="006F5865" w:rsidP="006F5865">
      <w:pPr>
        <w:tabs>
          <w:tab w:val="right" w:pos="9360"/>
        </w:tabs>
        <w:rPr>
          <w:rFonts w:cs="Tahoma"/>
          <w:color w:val="FFFFFF" w:themeColor="background1"/>
          <w:sz w:val="2"/>
          <w:szCs w:val="2"/>
        </w:rPr>
      </w:pPr>
      <w:r w:rsidRPr="006F5865">
        <w:rPr>
          <w:rFonts w:cs="Tahoma"/>
          <w:color w:val="FFFFFF" w:themeColor="background1"/>
          <w:sz w:val="2"/>
          <w:szCs w:val="2"/>
        </w:rPr>
        <w:t>Knowledge of web-based user interfaces and web development.</w:t>
      </w:r>
    </w:p>
    <w:p w14:paraId="050BCDC5" w14:textId="77777777" w:rsidR="006F5865" w:rsidRPr="006F5865" w:rsidRDefault="006F5865" w:rsidP="006F5865">
      <w:pPr>
        <w:tabs>
          <w:tab w:val="right" w:pos="9360"/>
        </w:tabs>
        <w:rPr>
          <w:rFonts w:cs="Tahoma"/>
          <w:color w:val="FFFFFF" w:themeColor="background1"/>
          <w:sz w:val="2"/>
          <w:szCs w:val="2"/>
        </w:rPr>
      </w:pPr>
      <w:r w:rsidRPr="006F5865">
        <w:rPr>
          <w:rFonts w:cs="Tahoma"/>
          <w:color w:val="FFFFFF" w:themeColor="background1"/>
          <w:sz w:val="2"/>
          <w:szCs w:val="2"/>
        </w:rPr>
        <w:t>Ability to analyze users’ needs and design, test and develop solutions to meet those needs.</w:t>
      </w:r>
    </w:p>
    <w:p w14:paraId="30E1A6A7" w14:textId="77777777" w:rsidR="006F5865" w:rsidRPr="006F5865" w:rsidRDefault="006F5865" w:rsidP="006F5865">
      <w:pPr>
        <w:tabs>
          <w:tab w:val="right" w:pos="9360"/>
        </w:tabs>
        <w:rPr>
          <w:rFonts w:cs="Tahoma"/>
          <w:color w:val="FFFFFF" w:themeColor="background1"/>
          <w:sz w:val="2"/>
          <w:szCs w:val="2"/>
        </w:rPr>
      </w:pPr>
      <w:r w:rsidRPr="006F5865">
        <w:rPr>
          <w:rFonts w:cs="Tahoma"/>
          <w:color w:val="FFFFFF" w:themeColor="background1"/>
          <w:sz w:val="2"/>
          <w:szCs w:val="2"/>
        </w:rPr>
        <w:t>Ability to communicate technically and simply, both orally and in writing, with customers, communities of practice, peers, and stakeholders.</w:t>
      </w:r>
    </w:p>
    <w:p w14:paraId="5BC33553" w14:textId="77777777" w:rsidR="006F5865" w:rsidRPr="006F5865" w:rsidRDefault="006F5865" w:rsidP="006F5865">
      <w:pPr>
        <w:tabs>
          <w:tab w:val="right" w:pos="9360"/>
        </w:tabs>
        <w:rPr>
          <w:rFonts w:cs="Tahoma"/>
          <w:color w:val="FFFFFF" w:themeColor="background1"/>
          <w:sz w:val="2"/>
          <w:szCs w:val="2"/>
        </w:rPr>
      </w:pPr>
      <w:r w:rsidRPr="006F5865">
        <w:rPr>
          <w:rFonts w:cs="Tahoma"/>
          <w:color w:val="FFFFFF" w:themeColor="background1"/>
          <w:sz w:val="2"/>
          <w:szCs w:val="2"/>
        </w:rPr>
        <w:t>Knowledge and experience deciphering undocumented ASP code to provide documentation and maintain and update existing codebase.</w:t>
      </w:r>
    </w:p>
    <w:p w14:paraId="6AE19721" w14:textId="77777777" w:rsidR="006F5865" w:rsidRPr="006F5865" w:rsidRDefault="006F5865" w:rsidP="006F5865">
      <w:pPr>
        <w:tabs>
          <w:tab w:val="right" w:pos="9360"/>
        </w:tabs>
        <w:rPr>
          <w:rFonts w:cs="Tahoma"/>
          <w:color w:val="FFFFFF" w:themeColor="background1"/>
          <w:sz w:val="2"/>
          <w:szCs w:val="2"/>
        </w:rPr>
      </w:pPr>
      <w:r w:rsidRPr="006F5865">
        <w:rPr>
          <w:rFonts w:cs="Tahoma"/>
          <w:color w:val="FFFFFF" w:themeColor="background1"/>
          <w:sz w:val="2"/>
          <w:szCs w:val="2"/>
        </w:rPr>
        <w:t>Knowledge and experience creating and maintaining ASP.Net web interfaces with Oracle database components.</w:t>
      </w:r>
    </w:p>
    <w:p w14:paraId="01A16ECC" w14:textId="6B6FAEFE" w:rsidR="00B868F0" w:rsidRPr="006F5865" w:rsidRDefault="006F5865" w:rsidP="006F5865">
      <w:pPr>
        <w:tabs>
          <w:tab w:val="right" w:pos="9360"/>
        </w:tabs>
        <w:rPr>
          <w:rFonts w:cs="Tahoma"/>
          <w:color w:val="FFFFFF" w:themeColor="background1"/>
          <w:sz w:val="2"/>
          <w:szCs w:val="2"/>
        </w:rPr>
      </w:pPr>
      <w:r w:rsidRPr="006F5865">
        <w:rPr>
          <w:rFonts w:cs="Tahoma"/>
          <w:color w:val="FFFFFF" w:themeColor="background1"/>
          <w:sz w:val="2"/>
          <w:szCs w:val="2"/>
        </w:rPr>
        <w:t>Ability to advise on and provide software development support of migration from ASP to a more modern development language</w:t>
      </w:r>
    </w:p>
    <w:p w14:paraId="2A50BD65" w14:textId="18B9D5FE" w:rsidR="00E326EE" w:rsidRPr="009441FD" w:rsidRDefault="004A1379" w:rsidP="00F04C79">
      <w:pPr>
        <w:pBdr>
          <w:bottom w:val="single" w:sz="4" w:space="1" w:color="auto"/>
        </w:pBdr>
        <w:tabs>
          <w:tab w:val="right" w:pos="9360"/>
        </w:tabs>
        <w:spacing w:after="80"/>
        <w:rPr>
          <w:rFonts w:cs="Tahoma"/>
          <w:b/>
          <w:sz w:val="21"/>
          <w:szCs w:val="21"/>
        </w:rPr>
      </w:pPr>
      <w:r w:rsidRPr="009441FD">
        <w:rPr>
          <w:rFonts w:cs="Tahoma"/>
          <w:b/>
          <w:sz w:val="21"/>
          <w:szCs w:val="21"/>
        </w:rPr>
        <w:t>EXPERIENCE</w:t>
      </w:r>
    </w:p>
    <w:p w14:paraId="73C45615" w14:textId="4735757F" w:rsidR="001A2678" w:rsidRPr="009441FD" w:rsidRDefault="001A2678" w:rsidP="001A2678">
      <w:pPr>
        <w:spacing w:after="40"/>
        <w:rPr>
          <w:rFonts w:cs="Tahoma"/>
          <w:sz w:val="21"/>
          <w:szCs w:val="21"/>
        </w:rPr>
      </w:pPr>
      <w:r>
        <w:rPr>
          <w:rFonts w:cs="Tahoma"/>
          <w:b/>
          <w:sz w:val="21"/>
          <w:szCs w:val="21"/>
        </w:rPr>
        <w:t>Full Stack Software Developer</w:t>
      </w:r>
      <w:r w:rsidRPr="009441FD">
        <w:rPr>
          <w:rFonts w:cs="Tahoma"/>
          <w:sz w:val="21"/>
          <w:szCs w:val="21"/>
        </w:rPr>
        <w:t>,</w:t>
      </w:r>
      <w:r w:rsidRPr="009441FD">
        <w:rPr>
          <w:rFonts w:eastAsia="Open Sans" w:cs="Tahoma"/>
          <w:color w:val="000000"/>
          <w:sz w:val="21"/>
          <w:szCs w:val="21"/>
        </w:rPr>
        <w:t xml:space="preserve"> </w:t>
      </w:r>
      <w:r>
        <w:rPr>
          <w:rFonts w:eastAsia="Open Sans" w:cs="Tahoma"/>
          <w:color w:val="000000"/>
          <w:sz w:val="21"/>
          <w:szCs w:val="21"/>
        </w:rPr>
        <w:t>Coder Foundry, Kernersville, NC</w:t>
      </w:r>
      <w:r>
        <w:rPr>
          <w:rFonts w:eastAsia="Open Sans" w:cs="Tahoma"/>
          <w:color w:val="000000"/>
          <w:sz w:val="21"/>
          <w:szCs w:val="21"/>
        </w:rPr>
        <w:tab/>
      </w:r>
      <w:r>
        <w:rPr>
          <w:rFonts w:eastAsia="Open Sans" w:cs="Tahoma"/>
          <w:color w:val="000000"/>
          <w:sz w:val="21"/>
          <w:szCs w:val="21"/>
        </w:rPr>
        <w:tab/>
      </w:r>
      <w:r w:rsidRPr="009441FD">
        <w:rPr>
          <w:rFonts w:cs="Tahoma"/>
          <w:sz w:val="21"/>
          <w:szCs w:val="21"/>
        </w:rPr>
        <w:t xml:space="preserve">                                        </w:t>
      </w:r>
      <w:r>
        <w:rPr>
          <w:rFonts w:cs="Tahoma"/>
          <w:sz w:val="21"/>
          <w:szCs w:val="21"/>
        </w:rPr>
        <w:t xml:space="preserve">   </w:t>
      </w:r>
      <w:r w:rsidRPr="009441FD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ab/>
        <w:t xml:space="preserve"> </w:t>
      </w:r>
      <w:r w:rsidRPr="009441FD">
        <w:rPr>
          <w:rFonts w:cs="Tahoma"/>
          <w:sz w:val="21"/>
          <w:szCs w:val="21"/>
        </w:rPr>
        <w:t>2/20</w:t>
      </w:r>
      <w:r>
        <w:rPr>
          <w:rFonts w:cs="Tahoma"/>
          <w:sz w:val="21"/>
          <w:szCs w:val="21"/>
        </w:rPr>
        <w:t>20</w:t>
      </w:r>
      <w:r w:rsidRPr="009441FD">
        <w:rPr>
          <w:rFonts w:cs="Tahoma"/>
          <w:sz w:val="21"/>
          <w:szCs w:val="21"/>
        </w:rPr>
        <w:t xml:space="preserve"> – </w:t>
      </w:r>
      <w:r>
        <w:rPr>
          <w:rFonts w:cs="Tahoma"/>
          <w:sz w:val="21"/>
          <w:szCs w:val="21"/>
        </w:rPr>
        <w:t>Present</w:t>
      </w:r>
      <w:r w:rsidRPr="009441FD">
        <w:rPr>
          <w:rFonts w:cs="Tahoma"/>
          <w:sz w:val="21"/>
          <w:szCs w:val="21"/>
        </w:rPr>
        <w:t xml:space="preserve"> </w:t>
      </w:r>
    </w:p>
    <w:p w14:paraId="4E2763C1" w14:textId="5C4F3BBA" w:rsidR="001A2678" w:rsidRPr="001A2678" w:rsidRDefault="001A2678" w:rsidP="001A267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As part of a 23-person team. C</w:t>
      </w:r>
      <w:r w:rsidRPr="001A2678">
        <w:rPr>
          <w:rFonts w:ascii="Segoe UI" w:eastAsia="Times New Roman" w:hAnsi="Segoe UI" w:cs="Segoe UI"/>
          <w:sz w:val="21"/>
          <w:szCs w:val="21"/>
        </w:rPr>
        <w:t>reated three primary projects, including:</w:t>
      </w:r>
    </w:p>
    <w:p w14:paraId="4CD4976E" w14:textId="533391A0" w:rsidR="001A2678" w:rsidRPr="001A2678" w:rsidRDefault="001A2678" w:rsidP="001A2678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sz w:val="21"/>
          <w:szCs w:val="21"/>
        </w:rPr>
      </w:pPr>
      <w:r w:rsidRPr="001A2678">
        <w:rPr>
          <w:rFonts w:ascii="Segoe UI" w:eastAsia="Times New Roman" w:hAnsi="Segoe UI" w:cs="Segoe UI"/>
          <w:sz w:val="21"/>
          <w:szCs w:val="21"/>
        </w:rPr>
        <w:t>A portfolio site using C#, MVC, HTML5, CSS3, BOOTSTRAP, JS</w:t>
      </w:r>
      <w:r>
        <w:rPr>
          <w:rFonts w:ascii="Segoe UI" w:eastAsia="Times New Roman" w:hAnsi="Segoe UI" w:cs="Segoe UI"/>
          <w:sz w:val="21"/>
          <w:szCs w:val="21"/>
        </w:rPr>
        <w:t>,</w:t>
      </w:r>
      <w:r w:rsidRPr="001A2678">
        <w:rPr>
          <w:rFonts w:ascii="Segoe UI" w:eastAsia="Times New Roman" w:hAnsi="Segoe UI" w:cs="Segoe UI"/>
          <w:sz w:val="21"/>
          <w:szCs w:val="21"/>
        </w:rPr>
        <w:t xml:space="preserve"> jQuery</w:t>
      </w:r>
      <w:r>
        <w:rPr>
          <w:rFonts w:ascii="Segoe UI" w:eastAsia="Times New Roman" w:hAnsi="Segoe UI" w:cs="Segoe UI"/>
          <w:sz w:val="21"/>
          <w:szCs w:val="21"/>
        </w:rPr>
        <w:t xml:space="preserve"> and published using Azure</w:t>
      </w:r>
      <w:r w:rsidRPr="001A2678">
        <w:rPr>
          <w:rFonts w:ascii="Segoe UI" w:eastAsia="Times New Roman" w:hAnsi="Segoe UI" w:cs="Segoe UI"/>
          <w:sz w:val="21"/>
          <w:szCs w:val="21"/>
        </w:rPr>
        <w:t>.</w:t>
      </w:r>
    </w:p>
    <w:p w14:paraId="7EFB8DEF" w14:textId="119B8CBC" w:rsidR="001A2678" w:rsidRPr="001A2678" w:rsidRDefault="001A2678" w:rsidP="001A2678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sz w:val="21"/>
          <w:szCs w:val="21"/>
        </w:rPr>
      </w:pPr>
      <w:r w:rsidRPr="001A2678">
        <w:rPr>
          <w:rFonts w:ascii="Segoe UI" w:eastAsia="Times New Roman" w:hAnsi="Segoe UI" w:cs="Segoe UI"/>
          <w:sz w:val="21"/>
          <w:szCs w:val="21"/>
        </w:rPr>
        <w:t xml:space="preserve">A Financial Portal implemented in three phases. Phase 1: an MVC Web Application, Phase 2: </w:t>
      </w:r>
      <w:r>
        <w:rPr>
          <w:rFonts w:ascii="Segoe UI" w:eastAsia="Times New Roman" w:hAnsi="Segoe UI" w:cs="Segoe UI"/>
          <w:sz w:val="21"/>
          <w:szCs w:val="21"/>
        </w:rPr>
        <w:t>A</w:t>
      </w:r>
      <w:r w:rsidRPr="001A2678">
        <w:rPr>
          <w:rFonts w:ascii="Segoe UI" w:eastAsia="Times New Roman" w:hAnsi="Segoe UI" w:cs="Segoe UI"/>
          <w:sz w:val="21"/>
          <w:szCs w:val="21"/>
        </w:rPr>
        <w:t xml:space="preserve"> Web</w:t>
      </w:r>
      <w:r w:rsidRPr="001A2678">
        <w:rPr>
          <w:rFonts w:ascii="Segoe UI" w:eastAsia="Times New Roman" w:hAnsi="Segoe UI" w:cs="Segoe UI"/>
          <w:sz w:val="21"/>
          <w:szCs w:val="21"/>
        </w:rPr>
        <w:br/>
        <w:t xml:space="preserve">Service that utilizes Swagger and </w:t>
      </w:r>
      <w:proofErr w:type="spellStart"/>
      <w:r w:rsidRPr="001A2678">
        <w:rPr>
          <w:rFonts w:ascii="Segoe UI" w:eastAsia="Times New Roman" w:hAnsi="Segoe UI" w:cs="Segoe UI"/>
          <w:sz w:val="21"/>
          <w:szCs w:val="21"/>
        </w:rPr>
        <w:t>Swashbuckle</w:t>
      </w:r>
      <w:proofErr w:type="spellEnd"/>
      <w:r w:rsidRPr="001A2678">
        <w:rPr>
          <w:rFonts w:ascii="Segoe UI" w:eastAsia="Times New Roman" w:hAnsi="Segoe UI" w:cs="Segoe UI"/>
          <w:sz w:val="21"/>
          <w:szCs w:val="21"/>
        </w:rPr>
        <w:t xml:space="preserve"> for integrated testing, Phase 3: A cross platform Xamarin Mobile Application.</w:t>
      </w:r>
    </w:p>
    <w:p w14:paraId="43ECF01D" w14:textId="4F2CA94E" w:rsidR="001A2678" w:rsidRPr="001A2678" w:rsidRDefault="001A2678" w:rsidP="001A2678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sz w:val="21"/>
          <w:szCs w:val="21"/>
        </w:rPr>
      </w:pPr>
      <w:r w:rsidRPr="001A2678">
        <w:rPr>
          <w:rFonts w:ascii="Segoe UI" w:eastAsia="Times New Roman" w:hAnsi="Segoe UI" w:cs="Segoe UI"/>
          <w:sz w:val="21"/>
          <w:szCs w:val="21"/>
        </w:rPr>
        <w:t xml:space="preserve">Fully designed and developed a multi-functional issue tracker web application, implementing enhanced roles &amp; security, which also used a Code First Relational database designed and modeled in SQL Server. Technologies used include: .Net Framework v. 4.6.1, MVC5, C#, LINQ, SQL, Entity Framework, jQuery </w:t>
      </w:r>
      <w:proofErr w:type="spellStart"/>
      <w:r w:rsidRPr="001A2678">
        <w:rPr>
          <w:rFonts w:ascii="Segoe UI" w:eastAsia="Times New Roman" w:hAnsi="Segoe UI" w:cs="Segoe UI"/>
          <w:sz w:val="21"/>
          <w:szCs w:val="21"/>
        </w:rPr>
        <w:t>DataTables</w:t>
      </w:r>
      <w:proofErr w:type="spellEnd"/>
      <w:r w:rsidRPr="001A2678">
        <w:rPr>
          <w:rFonts w:ascii="Segoe UI" w:eastAsia="Times New Roman" w:hAnsi="Segoe UI" w:cs="Segoe UI"/>
          <w:sz w:val="21"/>
          <w:szCs w:val="21"/>
        </w:rPr>
        <w:t>.</w:t>
      </w:r>
    </w:p>
    <w:p w14:paraId="015108A0" w14:textId="0EAFD18C" w:rsidR="00E366DA" w:rsidRPr="009441FD" w:rsidRDefault="001A2678" w:rsidP="001A4F90">
      <w:pPr>
        <w:spacing w:after="40"/>
        <w:rPr>
          <w:rFonts w:cs="Tahoma"/>
          <w:sz w:val="21"/>
          <w:szCs w:val="21"/>
        </w:rPr>
      </w:pPr>
      <w:r>
        <w:rPr>
          <w:rFonts w:cs="Tahoma"/>
          <w:b/>
          <w:sz w:val="21"/>
          <w:szCs w:val="21"/>
        </w:rPr>
        <w:t>Project</w:t>
      </w:r>
      <w:r w:rsidR="00436101" w:rsidRPr="009441FD">
        <w:rPr>
          <w:rFonts w:cs="Tahoma"/>
          <w:b/>
          <w:sz w:val="21"/>
          <w:szCs w:val="21"/>
        </w:rPr>
        <w:t xml:space="preserve"> Manager</w:t>
      </w:r>
      <w:r w:rsidR="00E366DA" w:rsidRPr="009441FD">
        <w:rPr>
          <w:rFonts w:cs="Tahoma"/>
          <w:sz w:val="21"/>
          <w:szCs w:val="21"/>
        </w:rPr>
        <w:t>,</w:t>
      </w:r>
      <w:r w:rsidR="00E366DA" w:rsidRPr="009441FD">
        <w:rPr>
          <w:rFonts w:eastAsia="Open Sans" w:cs="Tahoma"/>
          <w:color w:val="000000"/>
          <w:sz w:val="21"/>
          <w:szCs w:val="21"/>
        </w:rPr>
        <w:t xml:space="preserve"> U.S. Navy, </w:t>
      </w:r>
      <w:r w:rsidR="00E366DA" w:rsidRPr="009441FD">
        <w:rPr>
          <w:rFonts w:cs="Tahoma"/>
          <w:sz w:val="21"/>
          <w:szCs w:val="21"/>
        </w:rPr>
        <w:t>Camp Lejeune, N</w:t>
      </w:r>
      <w:r w:rsidR="00D7204E" w:rsidRPr="009441FD">
        <w:rPr>
          <w:rFonts w:cs="Tahoma"/>
          <w:sz w:val="21"/>
          <w:szCs w:val="21"/>
        </w:rPr>
        <w:t xml:space="preserve">C    </w:t>
      </w:r>
      <w:r>
        <w:rPr>
          <w:rFonts w:cs="Tahoma"/>
          <w:sz w:val="21"/>
          <w:szCs w:val="21"/>
        </w:rPr>
        <w:tab/>
      </w:r>
      <w:r>
        <w:rPr>
          <w:rFonts w:cs="Tahoma"/>
          <w:sz w:val="21"/>
          <w:szCs w:val="21"/>
        </w:rPr>
        <w:tab/>
      </w:r>
      <w:r>
        <w:rPr>
          <w:rFonts w:cs="Tahoma"/>
          <w:sz w:val="21"/>
          <w:szCs w:val="21"/>
        </w:rPr>
        <w:tab/>
      </w:r>
      <w:r w:rsidR="00D7204E" w:rsidRPr="009441FD">
        <w:rPr>
          <w:rFonts w:cs="Tahoma"/>
          <w:sz w:val="21"/>
          <w:szCs w:val="21"/>
        </w:rPr>
        <w:t xml:space="preserve">                                                                </w:t>
      </w:r>
      <w:r w:rsidR="00031DC3">
        <w:rPr>
          <w:rFonts w:cs="Tahoma"/>
          <w:sz w:val="21"/>
          <w:szCs w:val="21"/>
        </w:rPr>
        <w:t xml:space="preserve">   </w:t>
      </w:r>
      <w:r w:rsidR="00D7204E" w:rsidRPr="009441FD">
        <w:rPr>
          <w:rFonts w:cs="Tahoma"/>
          <w:sz w:val="21"/>
          <w:szCs w:val="21"/>
        </w:rPr>
        <w:t xml:space="preserve"> </w:t>
      </w:r>
      <w:r w:rsidR="0060687C">
        <w:rPr>
          <w:rFonts w:cs="Tahoma"/>
          <w:sz w:val="21"/>
          <w:szCs w:val="21"/>
        </w:rPr>
        <w:t xml:space="preserve"> </w:t>
      </w:r>
      <w:r w:rsidR="00E366DA" w:rsidRPr="009441FD">
        <w:rPr>
          <w:rFonts w:cs="Tahoma"/>
          <w:sz w:val="21"/>
          <w:szCs w:val="21"/>
        </w:rPr>
        <w:t>2/201</w:t>
      </w:r>
      <w:r w:rsidR="00646541">
        <w:rPr>
          <w:rFonts w:cs="Tahoma"/>
          <w:sz w:val="21"/>
          <w:szCs w:val="21"/>
        </w:rPr>
        <w:t>3</w:t>
      </w:r>
      <w:r w:rsidR="00E366DA" w:rsidRPr="009441FD">
        <w:rPr>
          <w:rFonts w:cs="Tahoma"/>
          <w:sz w:val="21"/>
          <w:szCs w:val="21"/>
        </w:rPr>
        <w:t xml:space="preserve"> </w:t>
      </w:r>
      <w:r w:rsidR="003C0AE9" w:rsidRPr="009441FD">
        <w:rPr>
          <w:rFonts w:cs="Tahoma"/>
          <w:sz w:val="21"/>
          <w:szCs w:val="21"/>
        </w:rPr>
        <w:t xml:space="preserve">– </w:t>
      </w:r>
      <w:r>
        <w:rPr>
          <w:rFonts w:cs="Tahoma"/>
          <w:sz w:val="21"/>
          <w:szCs w:val="21"/>
        </w:rPr>
        <w:t>2/2020</w:t>
      </w:r>
      <w:r w:rsidR="00E366DA" w:rsidRPr="009441FD">
        <w:rPr>
          <w:rFonts w:cs="Tahoma"/>
          <w:sz w:val="21"/>
          <w:szCs w:val="21"/>
        </w:rPr>
        <w:t xml:space="preserve"> </w:t>
      </w:r>
    </w:p>
    <w:p w14:paraId="1CC482CC" w14:textId="0FE65008" w:rsidR="00E366DA" w:rsidRPr="009441FD" w:rsidRDefault="00E366DA" w:rsidP="001A4F90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rFonts w:cs="Tahoma"/>
          <w:iCs/>
          <w:sz w:val="21"/>
          <w:szCs w:val="21"/>
        </w:rPr>
      </w:pPr>
      <w:r w:rsidRPr="009441FD">
        <w:rPr>
          <w:rFonts w:cs="Tahoma"/>
          <w:i/>
          <w:sz w:val="21"/>
          <w:szCs w:val="21"/>
        </w:rPr>
        <w:t xml:space="preserve">Led </w:t>
      </w:r>
      <w:r w:rsidR="00F04C79" w:rsidRPr="009441FD">
        <w:rPr>
          <w:rFonts w:cs="Tahoma"/>
          <w:i/>
          <w:sz w:val="21"/>
          <w:szCs w:val="21"/>
        </w:rPr>
        <w:t xml:space="preserve">up to </w:t>
      </w:r>
      <w:r w:rsidRPr="009441FD">
        <w:rPr>
          <w:rFonts w:cs="Tahoma"/>
          <w:i/>
          <w:sz w:val="21"/>
          <w:szCs w:val="21"/>
        </w:rPr>
        <w:t>27-person</w:t>
      </w:r>
      <w:r w:rsidR="00D7204E" w:rsidRPr="009441FD">
        <w:rPr>
          <w:rFonts w:cs="Tahoma"/>
          <w:i/>
          <w:sz w:val="21"/>
          <w:szCs w:val="21"/>
        </w:rPr>
        <w:t xml:space="preserve"> </w:t>
      </w:r>
      <w:r w:rsidRPr="009441FD">
        <w:rPr>
          <w:rFonts w:cs="Tahoma"/>
          <w:i/>
          <w:sz w:val="21"/>
          <w:szCs w:val="21"/>
        </w:rPr>
        <w:t>team</w:t>
      </w:r>
      <w:r w:rsidR="00F04C79" w:rsidRPr="009441FD">
        <w:rPr>
          <w:rFonts w:cs="Tahoma"/>
          <w:i/>
          <w:sz w:val="21"/>
          <w:szCs w:val="21"/>
        </w:rPr>
        <w:t>s</w:t>
      </w:r>
      <w:r w:rsidR="00436101" w:rsidRPr="009441FD">
        <w:rPr>
          <w:rFonts w:cs="Tahoma"/>
          <w:i/>
          <w:sz w:val="21"/>
          <w:szCs w:val="21"/>
        </w:rPr>
        <w:t>, forecast</w:t>
      </w:r>
      <w:r w:rsidR="00D7204E" w:rsidRPr="009441FD">
        <w:rPr>
          <w:rFonts w:cs="Tahoma"/>
          <w:i/>
          <w:sz w:val="21"/>
          <w:szCs w:val="21"/>
        </w:rPr>
        <w:t>ed</w:t>
      </w:r>
      <w:r w:rsidR="00436101" w:rsidRPr="009441FD">
        <w:rPr>
          <w:rFonts w:cs="Tahoma"/>
          <w:i/>
          <w:sz w:val="21"/>
          <w:szCs w:val="21"/>
        </w:rPr>
        <w:t xml:space="preserve"> and allocate</w:t>
      </w:r>
      <w:r w:rsidR="00D7204E" w:rsidRPr="009441FD">
        <w:rPr>
          <w:rFonts w:cs="Tahoma"/>
          <w:i/>
          <w:sz w:val="21"/>
          <w:szCs w:val="21"/>
        </w:rPr>
        <w:t>d</w:t>
      </w:r>
      <w:r w:rsidRPr="009441FD">
        <w:rPr>
          <w:rFonts w:cs="Tahoma"/>
          <w:i/>
          <w:sz w:val="21"/>
          <w:szCs w:val="21"/>
        </w:rPr>
        <w:t xml:space="preserve"> $</w:t>
      </w:r>
      <w:r w:rsidR="00152B18" w:rsidRPr="009441FD">
        <w:rPr>
          <w:rFonts w:cs="Tahoma"/>
          <w:i/>
          <w:sz w:val="21"/>
          <w:szCs w:val="21"/>
        </w:rPr>
        <w:t>1</w:t>
      </w:r>
      <w:r w:rsidRPr="009441FD">
        <w:rPr>
          <w:rFonts w:cs="Tahoma"/>
          <w:i/>
          <w:sz w:val="21"/>
          <w:szCs w:val="21"/>
        </w:rPr>
        <w:t>.</w:t>
      </w:r>
      <w:r w:rsidR="00152B18" w:rsidRPr="009441FD">
        <w:rPr>
          <w:rFonts w:cs="Tahoma"/>
          <w:i/>
          <w:sz w:val="21"/>
          <w:szCs w:val="21"/>
        </w:rPr>
        <w:t>2</w:t>
      </w:r>
      <w:r w:rsidRPr="009441FD">
        <w:rPr>
          <w:rFonts w:cs="Tahoma"/>
          <w:i/>
          <w:sz w:val="21"/>
          <w:szCs w:val="21"/>
        </w:rPr>
        <w:t xml:space="preserve">M </w:t>
      </w:r>
      <w:r w:rsidR="0091020F">
        <w:rPr>
          <w:rFonts w:cs="Tahoma"/>
          <w:i/>
          <w:sz w:val="21"/>
          <w:szCs w:val="21"/>
        </w:rPr>
        <w:t xml:space="preserve">annual </w:t>
      </w:r>
      <w:r w:rsidR="00D7204E" w:rsidRPr="009441FD">
        <w:rPr>
          <w:rFonts w:cs="Tahoma"/>
          <w:i/>
          <w:sz w:val="21"/>
          <w:szCs w:val="21"/>
        </w:rPr>
        <w:t>b</w:t>
      </w:r>
      <w:r w:rsidRPr="009441FD">
        <w:rPr>
          <w:rFonts w:cs="Tahoma"/>
          <w:i/>
          <w:sz w:val="21"/>
          <w:szCs w:val="21"/>
        </w:rPr>
        <w:t>udget</w:t>
      </w:r>
      <w:r w:rsidR="00D7204E" w:rsidRPr="009441FD">
        <w:rPr>
          <w:rFonts w:cs="Tahoma"/>
          <w:i/>
          <w:sz w:val="21"/>
          <w:szCs w:val="21"/>
        </w:rPr>
        <w:t xml:space="preserve"> to support 1,300 personnel</w:t>
      </w:r>
      <w:r w:rsidRPr="009441FD">
        <w:rPr>
          <w:rFonts w:cs="Tahoma"/>
          <w:i/>
          <w:sz w:val="21"/>
          <w:szCs w:val="21"/>
        </w:rPr>
        <w:t>.</w:t>
      </w:r>
    </w:p>
    <w:p w14:paraId="37689EA9" w14:textId="77777777" w:rsidR="001A4F90" w:rsidRPr="00053571" w:rsidRDefault="001A4F90" w:rsidP="001A4F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 w:val="0"/>
        <w:rPr>
          <w:rFonts w:cs="Tahoma"/>
          <w:iCs/>
          <w:sz w:val="21"/>
          <w:szCs w:val="21"/>
        </w:rPr>
      </w:pPr>
      <w:r w:rsidRPr="009441FD">
        <w:rPr>
          <w:rFonts w:cs="Tahoma"/>
          <w:iCs/>
          <w:sz w:val="21"/>
          <w:szCs w:val="21"/>
        </w:rPr>
        <w:t>Orchestrated interagency teambuilding event for 300 personnel, negotiated bids with 30 contractors and effectively allocated resources to develop final product 48% under budget.</w:t>
      </w:r>
    </w:p>
    <w:p w14:paraId="79DBEC69" w14:textId="77777777" w:rsidR="001A4F90" w:rsidRPr="009441FD" w:rsidRDefault="001A4F90" w:rsidP="001A4F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 w:val="0"/>
        <w:rPr>
          <w:rFonts w:cs="Tahoma"/>
          <w:iCs/>
          <w:sz w:val="21"/>
          <w:szCs w:val="21"/>
        </w:rPr>
      </w:pPr>
      <w:r w:rsidRPr="009441FD">
        <w:rPr>
          <w:rFonts w:cs="Tahoma"/>
          <w:iCs/>
          <w:sz w:val="21"/>
          <w:szCs w:val="21"/>
        </w:rPr>
        <w:t>Managed 3</w:t>
      </w:r>
      <w:r>
        <w:rPr>
          <w:rFonts w:cs="Tahoma"/>
          <w:iCs/>
          <w:sz w:val="21"/>
          <w:szCs w:val="21"/>
        </w:rPr>
        <w:t>-person</w:t>
      </w:r>
      <w:r w:rsidRPr="009441FD">
        <w:rPr>
          <w:rFonts w:cs="Tahoma"/>
          <w:iCs/>
          <w:sz w:val="21"/>
          <w:szCs w:val="21"/>
        </w:rPr>
        <w:t xml:space="preserve"> </w:t>
      </w:r>
      <w:r>
        <w:rPr>
          <w:rFonts w:cs="Tahoma"/>
          <w:iCs/>
          <w:sz w:val="21"/>
          <w:szCs w:val="21"/>
        </w:rPr>
        <w:t>operations team</w:t>
      </w:r>
      <w:r w:rsidRPr="009441FD">
        <w:rPr>
          <w:rFonts w:cs="Tahoma"/>
          <w:iCs/>
          <w:sz w:val="21"/>
          <w:szCs w:val="21"/>
        </w:rPr>
        <w:t xml:space="preserve"> and directed $120K-$400K+ in procurement </w:t>
      </w:r>
      <w:r>
        <w:rPr>
          <w:rFonts w:cs="Tahoma"/>
          <w:iCs/>
          <w:sz w:val="21"/>
          <w:szCs w:val="21"/>
        </w:rPr>
        <w:t xml:space="preserve">projects </w:t>
      </w:r>
      <w:r w:rsidRPr="009441FD">
        <w:rPr>
          <w:rFonts w:cs="Tahoma"/>
          <w:iCs/>
          <w:sz w:val="21"/>
          <w:szCs w:val="21"/>
        </w:rPr>
        <w:t xml:space="preserve">based on annual </w:t>
      </w:r>
      <w:r>
        <w:rPr>
          <w:rFonts w:cs="Tahoma"/>
          <w:iCs/>
          <w:sz w:val="21"/>
          <w:szCs w:val="21"/>
        </w:rPr>
        <w:t>departmental</w:t>
      </w:r>
      <w:r w:rsidRPr="009441FD">
        <w:rPr>
          <w:rFonts w:cs="Tahoma"/>
          <w:iCs/>
          <w:sz w:val="21"/>
          <w:szCs w:val="21"/>
        </w:rPr>
        <w:t xml:space="preserve"> objectives.</w:t>
      </w:r>
    </w:p>
    <w:p w14:paraId="070FF354" w14:textId="21F6BAD1" w:rsidR="00D7204E" w:rsidRPr="009441FD" w:rsidRDefault="00D7204E" w:rsidP="001A4F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 w:val="0"/>
        <w:rPr>
          <w:rFonts w:cs="Tahoma"/>
          <w:iCs/>
          <w:sz w:val="21"/>
          <w:szCs w:val="21"/>
        </w:rPr>
      </w:pPr>
      <w:r w:rsidRPr="009441FD">
        <w:rPr>
          <w:rFonts w:cs="Tahoma"/>
          <w:iCs/>
          <w:sz w:val="21"/>
          <w:szCs w:val="21"/>
        </w:rPr>
        <w:t>Developed new training program that streamlined personnel onboarding by 30 days</w:t>
      </w:r>
      <w:r w:rsidR="0091020F">
        <w:rPr>
          <w:rFonts w:cs="Tahoma"/>
          <w:iCs/>
          <w:sz w:val="21"/>
          <w:szCs w:val="21"/>
        </w:rPr>
        <w:t>, trained and prepared new employees 33% faster</w:t>
      </w:r>
      <w:r w:rsidRPr="009441FD">
        <w:rPr>
          <w:rFonts w:cs="Tahoma"/>
          <w:iCs/>
          <w:sz w:val="21"/>
          <w:szCs w:val="21"/>
        </w:rPr>
        <w:t xml:space="preserve"> </w:t>
      </w:r>
      <w:r w:rsidR="0091020F">
        <w:rPr>
          <w:rFonts w:cs="Tahoma"/>
          <w:iCs/>
          <w:sz w:val="21"/>
          <w:szCs w:val="21"/>
        </w:rPr>
        <w:t>by r</w:t>
      </w:r>
      <w:r w:rsidRPr="009441FD">
        <w:rPr>
          <w:rFonts w:cs="Tahoma"/>
          <w:iCs/>
          <w:sz w:val="21"/>
          <w:szCs w:val="21"/>
        </w:rPr>
        <w:t>emoving redundancies</w:t>
      </w:r>
      <w:r w:rsidR="00F04C79" w:rsidRPr="009441FD">
        <w:rPr>
          <w:rFonts w:cs="Tahoma"/>
          <w:iCs/>
          <w:sz w:val="21"/>
          <w:szCs w:val="21"/>
        </w:rPr>
        <w:t>, eliminating waste and optimizing throughput.</w:t>
      </w:r>
    </w:p>
    <w:p w14:paraId="0DA81204" w14:textId="1826F8D6" w:rsidR="00F04C79" w:rsidRDefault="001649B5" w:rsidP="001A4F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40"/>
        <w:contextualSpacing w:val="0"/>
        <w:rPr>
          <w:rFonts w:cs="Tahoma"/>
          <w:iCs/>
          <w:sz w:val="21"/>
          <w:szCs w:val="21"/>
        </w:rPr>
      </w:pPr>
      <w:r>
        <w:rPr>
          <w:rFonts w:cs="Tahoma"/>
          <w:iCs/>
          <w:sz w:val="21"/>
          <w:szCs w:val="21"/>
        </w:rPr>
        <w:t>Transformed</w:t>
      </w:r>
      <w:r w:rsidR="00F04C79" w:rsidRPr="009441FD">
        <w:rPr>
          <w:rFonts w:cs="Tahoma"/>
          <w:iCs/>
          <w:sz w:val="21"/>
          <w:szCs w:val="21"/>
        </w:rPr>
        <w:t xml:space="preserve"> formerly mismanaged operations program, proactively identified delinquencies, standardized project schedule </w:t>
      </w:r>
      <w:r w:rsidR="0091020F">
        <w:rPr>
          <w:rFonts w:cs="Tahoma"/>
          <w:iCs/>
          <w:sz w:val="21"/>
          <w:szCs w:val="21"/>
        </w:rPr>
        <w:t>to</w:t>
      </w:r>
      <w:r w:rsidR="0091020F" w:rsidRPr="009441FD">
        <w:rPr>
          <w:rFonts w:cs="Tahoma"/>
          <w:iCs/>
          <w:sz w:val="21"/>
          <w:szCs w:val="21"/>
        </w:rPr>
        <w:t xml:space="preserve"> </w:t>
      </w:r>
      <w:r w:rsidR="00F04C79" w:rsidRPr="009441FD">
        <w:rPr>
          <w:rFonts w:cs="Tahoma"/>
          <w:iCs/>
          <w:sz w:val="21"/>
          <w:szCs w:val="21"/>
        </w:rPr>
        <w:t xml:space="preserve">quarterly </w:t>
      </w:r>
      <w:r w:rsidR="0091020F">
        <w:rPr>
          <w:rFonts w:cs="Tahoma"/>
          <w:iCs/>
          <w:sz w:val="21"/>
          <w:szCs w:val="21"/>
        </w:rPr>
        <w:t xml:space="preserve">project </w:t>
      </w:r>
      <w:r w:rsidR="00F04C79" w:rsidRPr="009441FD">
        <w:rPr>
          <w:rFonts w:cs="Tahoma"/>
          <w:iCs/>
          <w:sz w:val="21"/>
          <w:szCs w:val="21"/>
        </w:rPr>
        <w:t xml:space="preserve">events </w:t>
      </w:r>
      <w:r w:rsidR="0091020F">
        <w:rPr>
          <w:rFonts w:cs="Tahoma"/>
          <w:iCs/>
          <w:sz w:val="21"/>
          <w:szCs w:val="21"/>
        </w:rPr>
        <w:t xml:space="preserve">that </w:t>
      </w:r>
      <w:r w:rsidR="00F04C79" w:rsidRPr="009441FD">
        <w:rPr>
          <w:rFonts w:cs="Tahoma"/>
          <w:iCs/>
          <w:sz w:val="21"/>
          <w:szCs w:val="21"/>
        </w:rPr>
        <w:t xml:space="preserve">reduced missed deadlines by 99%. </w:t>
      </w:r>
    </w:p>
    <w:p w14:paraId="06243957" w14:textId="66F094DA" w:rsidR="00F04C79" w:rsidRPr="009441FD" w:rsidRDefault="00BC59E5" w:rsidP="008A24D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cs="Tahoma"/>
          <w:iCs/>
          <w:sz w:val="21"/>
          <w:szCs w:val="21"/>
        </w:rPr>
      </w:pPr>
      <w:r w:rsidRPr="009441FD">
        <w:rPr>
          <w:rFonts w:cs="Tahoma"/>
          <w:iCs/>
          <w:sz w:val="21"/>
          <w:szCs w:val="21"/>
        </w:rPr>
        <w:t>Directed 2 project managers t</w:t>
      </w:r>
      <w:r w:rsidR="0091020F">
        <w:rPr>
          <w:rFonts w:cs="Tahoma"/>
          <w:iCs/>
          <w:sz w:val="21"/>
          <w:szCs w:val="21"/>
        </w:rPr>
        <w:t>hat led</w:t>
      </w:r>
      <w:r w:rsidRPr="009441FD">
        <w:rPr>
          <w:rFonts w:cs="Tahoma"/>
          <w:iCs/>
          <w:sz w:val="21"/>
          <w:szCs w:val="21"/>
        </w:rPr>
        <w:t xml:space="preserve"> process improvement</w:t>
      </w:r>
      <w:r w:rsidR="0091020F">
        <w:rPr>
          <w:rFonts w:cs="Tahoma"/>
          <w:iCs/>
          <w:sz w:val="21"/>
          <w:szCs w:val="21"/>
        </w:rPr>
        <w:t xml:space="preserve"> initiatives</w:t>
      </w:r>
      <w:r w:rsidRPr="009441FD">
        <w:rPr>
          <w:rFonts w:cs="Tahoma"/>
          <w:iCs/>
          <w:sz w:val="21"/>
          <w:szCs w:val="21"/>
        </w:rPr>
        <w:t xml:space="preserve">, maximized economy and enhanced </w:t>
      </w:r>
      <w:r w:rsidR="00053571">
        <w:rPr>
          <w:rFonts w:cs="Tahoma"/>
          <w:iCs/>
          <w:sz w:val="21"/>
          <w:szCs w:val="21"/>
        </w:rPr>
        <w:t xml:space="preserve">annual </w:t>
      </w:r>
      <w:r w:rsidRPr="009441FD">
        <w:rPr>
          <w:rFonts w:cs="Tahoma"/>
          <w:iCs/>
          <w:sz w:val="21"/>
          <w:szCs w:val="21"/>
        </w:rPr>
        <w:t>performance evaluations.</w:t>
      </w:r>
      <w:r w:rsidR="00F04C79" w:rsidRPr="009441FD">
        <w:rPr>
          <w:rFonts w:cs="Tahoma"/>
          <w:iCs/>
          <w:sz w:val="21"/>
          <w:szCs w:val="21"/>
        </w:rPr>
        <w:t xml:space="preserve">  </w:t>
      </w:r>
    </w:p>
    <w:p w14:paraId="4436DA8E" w14:textId="57F4C79F" w:rsidR="00E326EE" w:rsidRPr="005F2D7F" w:rsidRDefault="00E326EE" w:rsidP="00F04C79">
      <w:pPr>
        <w:pBdr>
          <w:top w:val="nil"/>
          <w:left w:val="nil"/>
          <w:bottom w:val="nil"/>
          <w:right w:val="nil"/>
          <w:between w:val="nil"/>
        </w:pBdr>
        <w:rPr>
          <w:rFonts w:cs="Tahoma"/>
          <w:iCs/>
          <w:color w:val="000000"/>
          <w:sz w:val="36"/>
          <w:szCs w:val="36"/>
        </w:rPr>
      </w:pPr>
    </w:p>
    <w:p w14:paraId="076B524E" w14:textId="77777777" w:rsidR="004A1379" w:rsidRPr="009441FD" w:rsidRDefault="004A1379" w:rsidP="00F04C79">
      <w:pPr>
        <w:pBdr>
          <w:bottom w:val="single" w:sz="4" w:space="1" w:color="auto"/>
        </w:pBdr>
        <w:tabs>
          <w:tab w:val="right" w:pos="9360"/>
        </w:tabs>
        <w:spacing w:after="80"/>
        <w:rPr>
          <w:rFonts w:cs="Tahoma"/>
          <w:sz w:val="21"/>
          <w:szCs w:val="21"/>
        </w:rPr>
      </w:pPr>
      <w:r w:rsidRPr="009441FD">
        <w:rPr>
          <w:rFonts w:cs="Tahoma"/>
          <w:b/>
          <w:sz w:val="21"/>
          <w:szCs w:val="21"/>
        </w:rPr>
        <w:t>EDUCATION</w:t>
      </w:r>
    </w:p>
    <w:p w14:paraId="4CB4B949" w14:textId="709EF38B" w:rsidR="00534DDF" w:rsidRPr="009441FD" w:rsidRDefault="00534DDF" w:rsidP="008A24D0">
      <w:pPr>
        <w:rPr>
          <w:rFonts w:cs="Tahoma"/>
          <w:sz w:val="21"/>
          <w:szCs w:val="21"/>
        </w:rPr>
      </w:pPr>
      <w:r w:rsidRPr="009441FD">
        <w:rPr>
          <w:rFonts w:cs="Tahoma"/>
          <w:b/>
          <w:sz w:val="21"/>
          <w:szCs w:val="21"/>
        </w:rPr>
        <w:t>Associate of Science, Health Sciences</w:t>
      </w:r>
      <w:r w:rsidR="005F2D7F">
        <w:rPr>
          <w:rFonts w:cs="Tahoma"/>
          <w:sz w:val="21"/>
          <w:szCs w:val="21"/>
        </w:rPr>
        <w:t xml:space="preserve"> (</w:t>
      </w:r>
      <w:r w:rsidRPr="009441FD">
        <w:rPr>
          <w:rFonts w:cs="Tahoma"/>
          <w:sz w:val="21"/>
          <w:szCs w:val="21"/>
        </w:rPr>
        <w:t xml:space="preserve">in </w:t>
      </w:r>
      <w:proofErr w:type="gramStart"/>
      <w:r w:rsidRPr="009441FD">
        <w:rPr>
          <w:rFonts w:cs="Tahoma"/>
          <w:sz w:val="21"/>
          <w:szCs w:val="21"/>
        </w:rPr>
        <w:t>progress</w:t>
      </w:r>
      <w:r w:rsidR="005F2D7F">
        <w:rPr>
          <w:rFonts w:cs="Tahoma"/>
          <w:sz w:val="21"/>
          <w:szCs w:val="21"/>
        </w:rPr>
        <w:t>)</w:t>
      </w:r>
      <w:r w:rsidRPr="009441FD">
        <w:rPr>
          <w:rFonts w:cs="Tahoma"/>
          <w:sz w:val="21"/>
          <w:szCs w:val="21"/>
        </w:rPr>
        <w:t xml:space="preserve"> </w:t>
      </w:r>
      <w:r w:rsidR="005F2D7F">
        <w:rPr>
          <w:rFonts w:cs="Tahoma"/>
          <w:sz w:val="21"/>
          <w:szCs w:val="21"/>
        </w:rPr>
        <w:t xml:space="preserve">  </w:t>
      </w:r>
      <w:proofErr w:type="gramEnd"/>
      <w:r w:rsidR="005F2D7F">
        <w:rPr>
          <w:rFonts w:cs="Tahoma"/>
          <w:sz w:val="21"/>
          <w:szCs w:val="21"/>
        </w:rPr>
        <w:t xml:space="preserve">       </w:t>
      </w:r>
      <w:r w:rsidRPr="009441FD">
        <w:rPr>
          <w:rFonts w:cs="Tahoma"/>
          <w:sz w:val="21"/>
          <w:szCs w:val="21"/>
        </w:rPr>
        <w:t xml:space="preserve">                                                                                         8/2018 – Present</w:t>
      </w:r>
    </w:p>
    <w:p w14:paraId="374976BF" w14:textId="44B264AF" w:rsidR="00534DDF" w:rsidRDefault="00534DDF" w:rsidP="008A24D0">
      <w:pPr>
        <w:rPr>
          <w:rFonts w:cs="Tahoma"/>
          <w:sz w:val="21"/>
          <w:szCs w:val="21"/>
        </w:rPr>
      </w:pPr>
      <w:r w:rsidRPr="009441FD">
        <w:rPr>
          <w:rFonts w:cs="Tahoma"/>
          <w:sz w:val="21"/>
          <w:szCs w:val="21"/>
        </w:rPr>
        <w:t>Purdue Global</w:t>
      </w:r>
      <w:r w:rsidR="005F2D7F">
        <w:rPr>
          <w:rFonts w:cs="Tahoma"/>
          <w:sz w:val="21"/>
          <w:szCs w:val="21"/>
        </w:rPr>
        <w:t xml:space="preserve"> University</w:t>
      </w:r>
      <w:r w:rsidRPr="009441FD">
        <w:rPr>
          <w:rFonts w:cs="Tahoma"/>
          <w:sz w:val="21"/>
          <w:szCs w:val="21"/>
        </w:rPr>
        <w:t xml:space="preserve">, </w:t>
      </w:r>
      <w:r w:rsidR="005F2D7F">
        <w:rPr>
          <w:rFonts w:cs="Tahoma"/>
          <w:sz w:val="21"/>
          <w:szCs w:val="21"/>
        </w:rPr>
        <w:t>Cedar Rapids, IA</w:t>
      </w:r>
    </w:p>
    <w:p w14:paraId="7D1E8CA1" w14:textId="77777777" w:rsidR="00EA25DB" w:rsidRPr="009441FD" w:rsidRDefault="00EA25DB" w:rsidP="008A24D0">
      <w:pPr>
        <w:rPr>
          <w:rFonts w:cs="Tahoma"/>
          <w:sz w:val="21"/>
          <w:szCs w:val="21"/>
        </w:rPr>
      </w:pPr>
    </w:p>
    <w:p w14:paraId="6211B692" w14:textId="5D4393FC" w:rsidR="00A345ED" w:rsidRPr="009441FD" w:rsidRDefault="00534DDF" w:rsidP="008A24D0">
      <w:pPr>
        <w:rPr>
          <w:rFonts w:cs="Tahoma"/>
          <w:i/>
          <w:sz w:val="21"/>
          <w:szCs w:val="21"/>
        </w:rPr>
      </w:pPr>
      <w:r w:rsidRPr="009441FD">
        <w:rPr>
          <w:rFonts w:cs="Tahoma"/>
          <w:b/>
          <w:sz w:val="21"/>
          <w:szCs w:val="21"/>
        </w:rPr>
        <w:t>Associate of Science, General Studies</w:t>
      </w:r>
      <w:r w:rsidR="005F2D7F">
        <w:rPr>
          <w:rFonts w:cs="Tahoma"/>
          <w:sz w:val="21"/>
          <w:szCs w:val="21"/>
        </w:rPr>
        <w:t xml:space="preserve"> (</w:t>
      </w:r>
      <w:r w:rsidRPr="009441FD">
        <w:rPr>
          <w:rFonts w:cs="Tahoma"/>
          <w:sz w:val="21"/>
          <w:szCs w:val="21"/>
        </w:rPr>
        <w:t xml:space="preserve">courses toward </w:t>
      </w:r>
      <w:proofErr w:type="gramStart"/>
      <w:r w:rsidRPr="009441FD">
        <w:rPr>
          <w:rFonts w:cs="Tahoma"/>
          <w:sz w:val="21"/>
          <w:szCs w:val="21"/>
        </w:rPr>
        <w:t>degree</w:t>
      </w:r>
      <w:r w:rsidR="005F2D7F">
        <w:rPr>
          <w:rFonts w:cs="Tahoma"/>
          <w:sz w:val="21"/>
          <w:szCs w:val="21"/>
        </w:rPr>
        <w:t>)</w:t>
      </w:r>
      <w:r w:rsidR="005F2D7F">
        <w:rPr>
          <w:rFonts w:eastAsia="Open Sans" w:cs="Tahoma"/>
          <w:sz w:val="21"/>
          <w:szCs w:val="21"/>
        </w:rPr>
        <w:t xml:space="preserve">   </w:t>
      </w:r>
      <w:proofErr w:type="gramEnd"/>
      <w:r w:rsidR="005F2D7F">
        <w:rPr>
          <w:rFonts w:eastAsia="Open Sans" w:cs="Tahoma"/>
          <w:sz w:val="21"/>
          <w:szCs w:val="21"/>
        </w:rPr>
        <w:t xml:space="preserve">                                                                           </w:t>
      </w:r>
      <w:r w:rsidR="00A345ED" w:rsidRPr="009441FD">
        <w:rPr>
          <w:rFonts w:cs="Tahoma"/>
          <w:sz w:val="21"/>
          <w:szCs w:val="21"/>
        </w:rPr>
        <w:t xml:space="preserve">1/2015 </w:t>
      </w:r>
      <w:r w:rsidR="005F2D7F">
        <w:rPr>
          <w:rFonts w:cs="Tahoma"/>
          <w:sz w:val="21"/>
          <w:szCs w:val="21"/>
        </w:rPr>
        <w:t xml:space="preserve">– </w:t>
      </w:r>
      <w:r w:rsidR="00A345ED" w:rsidRPr="009441FD">
        <w:rPr>
          <w:rFonts w:cs="Tahoma"/>
          <w:sz w:val="21"/>
          <w:szCs w:val="21"/>
        </w:rPr>
        <w:t>5/2015</w:t>
      </w:r>
      <w:r w:rsidR="00A345ED" w:rsidRPr="009441FD">
        <w:rPr>
          <w:rFonts w:cs="Tahoma"/>
          <w:i/>
          <w:sz w:val="21"/>
          <w:szCs w:val="21"/>
        </w:rPr>
        <w:t xml:space="preserve"> </w:t>
      </w:r>
    </w:p>
    <w:p w14:paraId="29277C93" w14:textId="091C87D9" w:rsidR="008A1C90" w:rsidRPr="00077669" w:rsidRDefault="00A345ED" w:rsidP="00077669">
      <w:pPr>
        <w:tabs>
          <w:tab w:val="right" w:pos="9360"/>
        </w:tabs>
        <w:rPr>
          <w:rFonts w:cs="Tahoma"/>
          <w:iCs/>
          <w:sz w:val="2"/>
          <w:szCs w:val="2"/>
        </w:rPr>
      </w:pPr>
      <w:r w:rsidRPr="009441FD">
        <w:rPr>
          <w:rFonts w:cs="Tahoma"/>
          <w:sz w:val="21"/>
          <w:szCs w:val="21"/>
        </w:rPr>
        <w:t>Tidewater Community College, Virginia Beach, V</w:t>
      </w:r>
      <w:r w:rsidR="005F2D7F">
        <w:rPr>
          <w:rFonts w:cs="Tahoma"/>
          <w:sz w:val="21"/>
          <w:szCs w:val="21"/>
        </w:rPr>
        <w:t>A</w:t>
      </w:r>
      <w:r w:rsidRPr="009441FD">
        <w:rPr>
          <w:rFonts w:cs="Tahoma"/>
          <w:sz w:val="21"/>
          <w:szCs w:val="21"/>
        </w:rPr>
        <w:t xml:space="preserve"> </w:t>
      </w:r>
      <w:r w:rsidR="00077669" w:rsidRPr="00077669">
        <w:rPr>
          <w:rFonts w:cs="Tahoma"/>
          <w:sz w:val="21"/>
          <w:szCs w:val="21"/>
        </w:rPr>
        <w:t xml:space="preserve">Required </w:t>
      </w:r>
    </w:p>
    <w:sectPr w:rsidR="008A1C90" w:rsidRPr="00077669" w:rsidSect="000B16E8">
      <w:pgSz w:w="12240" w:h="15840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D570F"/>
    <w:multiLevelType w:val="hybridMultilevel"/>
    <w:tmpl w:val="5764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6586"/>
    <w:multiLevelType w:val="hybridMultilevel"/>
    <w:tmpl w:val="234C69F4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29B83A01"/>
    <w:multiLevelType w:val="hybridMultilevel"/>
    <w:tmpl w:val="12CC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0428"/>
    <w:multiLevelType w:val="hybridMultilevel"/>
    <w:tmpl w:val="247AE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27C2D"/>
    <w:multiLevelType w:val="hybridMultilevel"/>
    <w:tmpl w:val="31E0AA7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50B733D1"/>
    <w:multiLevelType w:val="multilevel"/>
    <w:tmpl w:val="0F0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106F6"/>
    <w:multiLevelType w:val="hybridMultilevel"/>
    <w:tmpl w:val="ACC6DB7A"/>
    <w:lvl w:ilvl="0" w:tplc="7D06C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A2DFF"/>
    <w:multiLevelType w:val="hybridMultilevel"/>
    <w:tmpl w:val="AEC8D4A2"/>
    <w:lvl w:ilvl="0" w:tplc="7D06CBE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5BA769C"/>
    <w:multiLevelType w:val="multilevel"/>
    <w:tmpl w:val="28083AEC"/>
    <w:lvl w:ilvl="0">
      <w:start w:val="1"/>
      <w:numFmt w:val="bullet"/>
      <w:lvlText w:val="●"/>
      <w:lvlJc w:val="left"/>
      <w:pPr>
        <w:ind w:left="360" w:hanging="24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84C159E"/>
    <w:multiLevelType w:val="hybridMultilevel"/>
    <w:tmpl w:val="17463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4A5808"/>
    <w:multiLevelType w:val="multilevel"/>
    <w:tmpl w:val="0728DD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A5747C"/>
    <w:multiLevelType w:val="hybridMultilevel"/>
    <w:tmpl w:val="01C8906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EE"/>
    <w:rsid w:val="000027F3"/>
    <w:rsid w:val="00031DC3"/>
    <w:rsid w:val="00041C2F"/>
    <w:rsid w:val="00053571"/>
    <w:rsid w:val="00057AB3"/>
    <w:rsid w:val="00071623"/>
    <w:rsid w:val="00077669"/>
    <w:rsid w:val="000B16E8"/>
    <w:rsid w:val="000E66D8"/>
    <w:rsid w:val="001103CE"/>
    <w:rsid w:val="00152B18"/>
    <w:rsid w:val="001649B5"/>
    <w:rsid w:val="00191D9C"/>
    <w:rsid w:val="00196894"/>
    <w:rsid w:val="001A2678"/>
    <w:rsid w:val="001A4F90"/>
    <w:rsid w:val="001B159F"/>
    <w:rsid w:val="001B3C4A"/>
    <w:rsid w:val="001D653F"/>
    <w:rsid w:val="001F70F8"/>
    <w:rsid w:val="00224F9E"/>
    <w:rsid w:val="00230AA4"/>
    <w:rsid w:val="002626B0"/>
    <w:rsid w:val="002C4683"/>
    <w:rsid w:val="002E3157"/>
    <w:rsid w:val="002E4218"/>
    <w:rsid w:val="00336D19"/>
    <w:rsid w:val="003612C5"/>
    <w:rsid w:val="00367192"/>
    <w:rsid w:val="00384619"/>
    <w:rsid w:val="003C0AE9"/>
    <w:rsid w:val="003E54C9"/>
    <w:rsid w:val="00436101"/>
    <w:rsid w:val="004A1379"/>
    <w:rsid w:val="004F67D1"/>
    <w:rsid w:val="00534DDF"/>
    <w:rsid w:val="00545F0D"/>
    <w:rsid w:val="005A0852"/>
    <w:rsid w:val="005A7C88"/>
    <w:rsid w:val="005C2424"/>
    <w:rsid w:val="005E699A"/>
    <w:rsid w:val="005F2D7F"/>
    <w:rsid w:val="0060687C"/>
    <w:rsid w:val="00635744"/>
    <w:rsid w:val="00646541"/>
    <w:rsid w:val="00661E7F"/>
    <w:rsid w:val="00691FDA"/>
    <w:rsid w:val="006B1D4B"/>
    <w:rsid w:val="006D6965"/>
    <w:rsid w:val="006F5865"/>
    <w:rsid w:val="00733A5A"/>
    <w:rsid w:val="00743871"/>
    <w:rsid w:val="007867E2"/>
    <w:rsid w:val="00891F6E"/>
    <w:rsid w:val="008A1C90"/>
    <w:rsid w:val="008A24D0"/>
    <w:rsid w:val="0091020F"/>
    <w:rsid w:val="009441FD"/>
    <w:rsid w:val="009B244E"/>
    <w:rsid w:val="009D06A3"/>
    <w:rsid w:val="00A345ED"/>
    <w:rsid w:val="00AA5E00"/>
    <w:rsid w:val="00AE7850"/>
    <w:rsid w:val="00B30E5D"/>
    <w:rsid w:val="00B3149C"/>
    <w:rsid w:val="00B45202"/>
    <w:rsid w:val="00B5774E"/>
    <w:rsid w:val="00B801DD"/>
    <w:rsid w:val="00B868F0"/>
    <w:rsid w:val="00BA1DA8"/>
    <w:rsid w:val="00BC59E5"/>
    <w:rsid w:val="00C26A4A"/>
    <w:rsid w:val="00C77F0F"/>
    <w:rsid w:val="00C91134"/>
    <w:rsid w:val="00CA44EC"/>
    <w:rsid w:val="00CE3718"/>
    <w:rsid w:val="00D3587A"/>
    <w:rsid w:val="00D378F6"/>
    <w:rsid w:val="00D7204E"/>
    <w:rsid w:val="00D80522"/>
    <w:rsid w:val="00DF3A1F"/>
    <w:rsid w:val="00DF54BB"/>
    <w:rsid w:val="00DF6840"/>
    <w:rsid w:val="00E326EE"/>
    <w:rsid w:val="00E366DA"/>
    <w:rsid w:val="00E57E00"/>
    <w:rsid w:val="00E635D3"/>
    <w:rsid w:val="00EA25DB"/>
    <w:rsid w:val="00EC6301"/>
    <w:rsid w:val="00EC7696"/>
    <w:rsid w:val="00F04C79"/>
    <w:rsid w:val="00F42E6D"/>
    <w:rsid w:val="00FA56E6"/>
    <w:rsid w:val="00FC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786"/>
  <w15:docId w15:val="{A252F76C-BB16-E145-82A2-1F458C4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37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2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7E0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7E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7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24F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102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2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2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2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F2A723-9156-4B93-B1DB-E6E1DCDE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Lori Norris</dc:creator>
  <cp:lastModifiedBy>Trevor Popham</cp:lastModifiedBy>
  <cp:revision>9</cp:revision>
  <cp:lastPrinted>2018-05-30T17:04:00Z</cp:lastPrinted>
  <dcterms:created xsi:type="dcterms:W3CDTF">2020-02-18T22:32:00Z</dcterms:created>
  <dcterms:modified xsi:type="dcterms:W3CDTF">2020-06-08T14:34:00Z</dcterms:modified>
</cp:coreProperties>
</file>