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4C28" w14:textId="77777777" w:rsidR="00D5091F" w:rsidRDefault="00D5091F">
      <w:pPr>
        <w:jc w:val="center"/>
        <w:rPr>
          <w:sz w:val="32"/>
          <w:szCs w:val="32"/>
        </w:rPr>
      </w:pPr>
    </w:p>
    <w:p w14:paraId="22ED7054" w14:textId="77777777" w:rsidR="00D5091F" w:rsidRDefault="00000000">
      <w:pPr>
        <w:jc w:val="center"/>
        <w:rPr>
          <w:sz w:val="32"/>
          <w:szCs w:val="32"/>
        </w:rPr>
      </w:pPr>
      <w:r>
        <w:rPr>
          <w:sz w:val="32"/>
          <w:szCs w:val="32"/>
        </w:rPr>
        <w:t>Life application: Student loans</w:t>
      </w:r>
    </w:p>
    <w:p w14:paraId="09FAF92C" w14:textId="77777777" w:rsidR="00D5091F" w:rsidRDefault="00000000">
      <w:pPr>
        <w:rPr>
          <w:sz w:val="24"/>
          <w:szCs w:val="24"/>
        </w:rPr>
      </w:pPr>
      <w:r>
        <w:rPr>
          <w:sz w:val="24"/>
          <w:szCs w:val="24"/>
        </w:rPr>
        <w:t>Student loans are a fact of life for many students, yet many students don’t have a good grip on 1) how much they owe, 2) the interest rate associated with the loans, and 3) the impact the debt will have on their future finances.</w:t>
      </w:r>
    </w:p>
    <w:p w14:paraId="7C35B85D" w14:textId="77777777" w:rsidR="00D5091F" w:rsidRDefault="00000000">
      <w:pPr>
        <w:rPr>
          <w:sz w:val="24"/>
          <w:szCs w:val="24"/>
        </w:rPr>
      </w:pPr>
      <w:r>
        <w:rPr>
          <w:sz w:val="24"/>
          <w:szCs w:val="24"/>
        </w:rPr>
        <w:t>If you have student debt, now is the time to learn as much as you can about it so that you can plan for how you will eventually pay it off.</w:t>
      </w:r>
    </w:p>
    <w:p w14:paraId="33EECE82" w14:textId="77777777" w:rsidR="00D5091F" w:rsidRDefault="00000000">
      <w:pPr>
        <w:rPr>
          <w:sz w:val="24"/>
          <w:szCs w:val="24"/>
        </w:rPr>
      </w:pPr>
      <w:r>
        <w:rPr>
          <w:sz w:val="24"/>
          <w:szCs w:val="24"/>
        </w:rPr>
        <w:t>While many people try to avoid thinking about debt, having your “head in the sand” won’t help.   Remember, “knowledge is power”.   You CAN tackle this debt, but only if you recognize its existence and plan accordingly.   The good news is that life-time earnings, for most people, is much greater with a college degree.  In the end, a reasonable amount of student debt is usually worth it.  NOTE:  Unless you earn over about $80,000 per year, you’ll also get to deduct up to $2,500 per year in student debt interest on your tax return, making the cost of student debt much cheaper than it would be without the tax break.</w:t>
      </w:r>
    </w:p>
    <w:p w14:paraId="6B751B54" w14:textId="77777777" w:rsidR="00D5091F" w:rsidRDefault="00D5091F">
      <w:pPr>
        <w:rPr>
          <w:sz w:val="24"/>
          <w:szCs w:val="24"/>
        </w:rPr>
      </w:pPr>
    </w:p>
    <w:p w14:paraId="06A65803" w14:textId="77777777" w:rsidR="00D5091F" w:rsidRDefault="00D5091F">
      <w:pPr>
        <w:rPr>
          <w:sz w:val="24"/>
          <w:szCs w:val="24"/>
        </w:rPr>
      </w:pPr>
    </w:p>
    <w:p w14:paraId="368B0D2F" w14:textId="77777777" w:rsidR="00D5091F" w:rsidRDefault="00D5091F">
      <w:pPr>
        <w:rPr>
          <w:sz w:val="24"/>
          <w:szCs w:val="24"/>
        </w:rPr>
      </w:pPr>
    </w:p>
    <w:p w14:paraId="0F85905B" w14:textId="77777777" w:rsidR="00D5091F" w:rsidRDefault="00000000">
      <w:pPr>
        <w:jc w:val="center"/>
        <w:rPr>
          <w:sz w:val="32"/>
          <w:szCs w:val="32"/>
        </w:rPr>
      </w:pPr>
      <w:r>
        <w:rPr>
          <w:sz w:val="32"/>
          <w:szCs w:val="32"/>
        </w:rPr>
        <w:t>Life application task</w:t>
      </w:r>
    </w:p>
    <w:p w14:paraId="11FFA317" w14:textId="77777777" w:rsidR="00D5091F" w:rsidRDefault="00000000">
      <w:pPr>
        <w:rPr>
          <w:sz w:val="24"/>
          <w:szCs w:val="24"/>
        </w:rPr>
      </w:pPr>
      <w:r>
        <w:rPr>
          <w:sz w:val="24"/>
          <w:szCs w:val="24"/>
        </w:rPr>
        <w:t>Key objective: Examine the features of your student loans and the estimate the impact the debt will have on your future finances</w:t>
      </w:r>
    </w:p>
    <w:p w14:paraId="17206D65" w14:textId="77777777" w:rsidR="00D5091F" w:rsidRDefault="00000000">
      <w:pPr>
        <w:rPr>
          <w:sz w:val="24"/>
          <w:szCs w:val="24"/>
        </w:rPr>
      </w:pPr>
      <w:r>
        <w:rPr>
          <w:sz w:val="24"/>
          <w:szCs w:val="24"/>
        </w:rPr>
        <w:t>Resource:    If you don’t know what student loans you have, or how to find them, check the following resources:</w:t>
      </w:r>
    </w:p>
    <w:p w14:paraId="52116C78" w14:textId="77777777" w:rsidR="00D5091F" w:rsidRDefault="00000000">
      <w:pPr>
        <w:rPr>
          <w:sz w:val="24"/>
          <w:szCs w:val="24"/>
        </w:rPr>
      </w:pPr>
      <w:r>
        <w:t xml:space="preserve">CWRU financial aid:  </w:t>
      </w:r>
      <w:hyperlink r:id="rId6">
        <w:r w:rsidR="00D5091F">
          <w:rPr>
            <w:color w:val="0563C1"/>
            <w:sz w:val="24"/>
            <w:szCs w:val="24"/>
            <w:u w:val="single"/>
          </w:rPr>
          <w:t>https://case.edu/financialaid/resources/loans</w:t>
        </w:r>
      </w:hyperlink>
    </w:p>
    <w:p w14:paraId="017B1AF4" w14:textId="77777777" w:rsidR="00D5091F" w:rsidRDefault="00000000">
      <w:pPr>
        <w:rPr>
          <w:color w:val="0563C1"/>
          <w:sz w:val="24"/>
          <w:szCs w:val="24"/>
        </w:rPr>
      </w:pPr>
      <w:r>
        <w:t xml:space="preserve">All federal loans:    </w:t>
      </w:r>
      <w:hyperlink r:id="rId7">
        <w:r w:rsidR="00D5091F">
          <w:rPr>
            <w:color w:val="0563C1"/>
            <w:sz w:val="24"/>
            <w:szCs w:val="24"/>
            <w:u w:val="single"/>
          </w:rPr>
          <w:t>https://studentaid.gov/fsa-id/sign-in/landing</w:t>
        </w:r>
      </w:hyperlink>
      <w:r>
        <w:rPr>
          <w:color w:val="0563C1"/>
          <w:sz w:val="24"/>
          <w:szCs w:val="24"/>
          <w:u w:val="single"/>
        </w:rPr>
        <w:t xml:space="preserve">  </w:t>
      </w:r>
    </w:p>
    <w:p w14:paraId="6AC5B092" w14:textId="77777777" w:rsidR="00D5091F" w:rsidRDefault="00000000">
      <w:pPr>
        <w:rPr>
          <w:sz w:val="24"/>
          <w:szCs w:val="24"/>
        </w:rPr>
      </w:pPr>
      <w:r>
        <w:t xml:space="preserve">More tips:    </w:t>
      </w:r>
      <w:hyperlink r:id="rId8">
        <w:r w:rsidR="00D5091F">
          <w:rPr>
            <w:color w:val="0563C1"/>
            <w:sz w:val="24"/>
            <w:szCs w:val="24"/>
            <w:u w:val="single"/>
          </w:rPr>
          <w:t>https://www.thebalance.com/how-do-i-find-my-student-loan-balance-795348</w:t>
        </w:r>
      </w:hyperlink>
    </w:p>
    <w:p w14:paraId="3D13B824" w14:textId="77777777" w:rsidR="00D5091F" w:rsidRDefault="00D5091F">
      <w:pPr>
        <w:rPr>
          <w:sz w:val="24"/>
          <w:szCs w:val="24"/>
        </w:rPr>
      </w:pPr>
    </w:p>
    <w:p w14:paraId="388C200F" w14:textId="77777777" w:rsidR="00D5091F" w:rsidRDefault="00000000">
      <w:pPr>
        <w:numPr>
          <w:ilvl w:val="0"/>
          <w:numId w:val="1"/>
        </w:numPr>
        <w:pBdr>
          <w:top w:val="nil"/>
          <w:left w:val="nil"/>
          <w:bottom w:val="nil"/>
          <w:right w:val="nil"/>
          <w:between w:val="nil"/>
        </w:pBdr>
        <w:spacing w:after="0"/>
        <w:ind w:left="360"/>
        <w:rPr>
          <w:color w:val="000000"/>
          <w:sz w:val="24"/>
          <w:szCs w:val="24"/>
        </w:rPr>
      </w:pPr>
      <w:r>
        <w:rPr>
          <w:color w:val="000000"/>
          <w:sz w:val="24"/>
          <w:szCs w:val="24"/>
        </w:rPr>
        <w:t xml:space="preserve">Fill out the first FOUR columns on the table(s) on the next page.  </w:t>
      </w:r>
    </w:p>
    <w:p w14:paraId="72B6B743" w14:textId="77777777" w:rsidR="00D5091F" w:rsidRDefault="00D5091F">
      <w:pPr>
        <w:pBdr>
          <w:top w:val="nil"/>
          <w:left w:val="nil"/>
          <w:bottom w:val="nil"/>
          <w:right w:val="nil"/>
          <w:between w:val="nil"/>
        </w:pBdr>
        <w:spacing w:after="0"/>
        <w:ind w:left="360"/>
        <w:rPr>
          <w:color w:val="000000"/>
          <w:sz w:val="24"/>
          <w:szCs w:val="24"/>
        </w:rPr>
      </w:pPr>
    </w:p>
    <w:p w14:paraId="66A1810B" w14:textId="77777777" w:rsidR="00D5091F" w:rsidRDefault="00000000">
      <w:pPr>
        <w:numPr>
          <w:ilvl w:val="0"/>
          <w:numId w:val="1"/>
        </w:numPr>
        <w:pBdr>
          <w:top w:val="nil"/>
          <w:left w:val="nil"/>
          <w:bottom w:val="nil"/>
          <w:right w:val="nil"/>
          <w:between w:val="nil"/>
        </w:pBdr>
        <w:spacing w:after="0"/>
        <w:ind w:left="360"/>
        <w:rPr>
          <w:color w:val="000000"/>
          <w:sz w:val="24"/>
          <w:szCs w:val="24"/>
        </w:rPr>
      </w:pPr>
      <w:r>
        <w:rPr>
          <w:color w:val="000000"/>
          <w:sz w:val="24"/>
          <w:szCs w:val="24"/>
        </w:rPr>
        <w:t xml:space="preserve">Once you have filled out the first FOUR columns, calculate your monthly loan repayment.   Use the following student loan calculator to find the monthly payment and the total amount of interest you’ll pay under the “standard repayment plan” of 10 years (120 months) for federal loans.  Adjust the interest rate as needed.   If you have several loans at the same interest rate, you may group them together before calculating the monthly payment.   </w:t>
      </w:r>
      <w:hyperlink r:id="rId9">
        <w:r w:rsidR="00D5091F">
          <w:rPr>
            <w:color w:val="0563C1"/>
            <w:sz w:val="24"/>
            <w:szCs w:val="24"/>
            <w:u w:val="single"/>
          </w:rPr>
          <w:t>https://www.bankrate.com/calculators/college-planning/loan-calculator.aspx</w:t>
        </w:r>
      </w:hyperlink>
      <w:r>
        <w:rPr>
          <w:color w:val="000000"/>
          <w:sz w:val="24"/>
          <w:szCs w:val="24"/>
        </w:rPr>
        <w:t xml:space="preserve">  </w:t>
      </w:r>
    </w:p>
    <w:p w14:paraId="5CE07F00" w14:textId="77777777" w:rsidR="00D5091F" w:rsidRDefault="00D5091F">
      <w:pPr>
        <w:pBdr>
          <w:top w:val="nil"/>
          <w:left w:val="nil"/>
          <w:bottom w:val="nil"/>
          <w:right w:val="nil"/>
          <w:between w:val="nil"/>
        </w:pBdr>
        <w:spacing w:after="0"/>
        <w:ind w:left="360"/>
        <w:rPr>
          <w:color w:val="000000"/>
          <w:sz w:val="24"/>
          <w:szCs w:val="24"/>
        </w:rPr>
      </w:pPr>
    </w:p>
    <w:p w14:paraId="2B751471" w14:textId="77777777" w:rsidR="00D5091F" w:rsidRDefault="00D5091F">
      <w:pPr>
        <w:pBdr>
          <w:top w:val="nil"/>
          <w:left w:val="nil"/>
          <w:bottom w:val="nil"/>
          <w:right w:val="nil"/>
          <w:between w:val="nil"/>
        </w:pBdr>
        <w:ind w:left="720"/>
        <w:rPr>
          <w:color w:val="000000"/>
          <w:sz w:val="24"/>
          <w:szCs w:val="24"/>
        </w:rPr>
      </w:pPr>
    </w:p>
    <w:p w14:paraId="459E0D0A" w14:textId="77777777" w:rsidR="00D5091F" w:rsidRDefault="00000000">
      <w:pPr>
        <w:rPr>
          <w:sz w:val="24"/>
          <w:szCs w:val="24"/>
        </w:rPr>
      </w:pPr>
      <w:r>
        <w:rPr>
          <w:b/>
          <w:sz w:val="24"/>
          <w:szCs w:val="24"/>
        </w:rPr>
        <w:lastRenderedPageBreak/>
        <w:t xml:space="preserve">NOTE:   </w:t>
      </w:r>
      <w:r>
        <w:rPr>
          <w:sz w:val="24"/>
          <w:szCs w:val="24"/>
        </w:rPr>
        <w:t xml:space="preserve">I know this is very personal information, so if you don’t feel comfortable submitting your real answers, I understand.   To get credit for doing this activity, you may keep the real answers for your own knowledge but submit a fictious scenario in its place. </w:t>
      </w:r>
    </w:p>
    <w:p w14:paraId="5B67183D" w14:textId="77777777" w:rsidR="00D5091F" w:rsidRDefault="00000000">
      <w:pPr>
        <w:rPr>
          <w:sz w:val="24"/>
          <w:szCs w:val="24"/>
        </w:rPr>
      </w:pPr>
      <w:r>
        <w:rPr>
          <w:b/>
          <w:sz w:val="24"/>
          <w:szCs w:val="24"/>
        </w:rPr>
        <w:t>**Federal Loan number in chart</w:t>
      </w:r>
      <w:r>
        <w:rPr>
          <w:sz w:val="24"/>
          <w:szCs w:val="24"/>
        </w:rPr>
        <w:t>: This is for YOU, not ME and I want to make sure your privacy is protected.   Therefore, only list the last few digits, or #1, #2, etc., in the first column so that your full account number is NOT on this page.</w:t>
      </w:r>
    </w:p>
    <w:p w14:paraId="1D19D3AC" w14:textId="77777777" w:rsidR="00D5091F" w:rsidRDefault="00000000">
      <w:pPr>
        <w:rPr>
          <w:sz w:val="24"/>
          <w:szCs w:val="24"/>
        </w:rPr>
      </w:pPr>
      <w:r>
        <w:rPr>
          <w:b/>
          <w:sz w:val="24"/>
          <w:szCs w:val="24"/>
        </w:rPr>
        <w:t>*** Interest rates in the chart</w:t>
      </w:r>
      <w:r>
        <w:rPr>
          <w:sz w:val="24"/>
          <w:szCs w:val="24"/>
        </w:rPr>
        <w:t xml:space="preserve">:  The rate you pay depends on the academic year when the loan </w:t>
      </w:r>
      <w:r>
        <w:rPr>
          <w:b/>
          <w:sz w:val="24"/>
          <w:szCs w:val="24"/>
        </w:rPr>
        <w:t>was first disbursed</w:t>
      </w:r>
      <w:r>
        <w:rPr>
          <w:sz w:val="24"/>
          <w:szCs w:val="24"/>
        </w:rPr>
        <w:t xml:space="preserve">.   For example, Federal loans disbursed for the 2021-2022 academic year have an interest rate of 3.73%.   Interest rates on loans first disbursed for </w:t>
      </w:r>
      <w:r>
        <w:rPr>
          <w:b/>
          <w:sz w:val="24"/>
          <w:szCs w:val="24"/>
        </w:rPr>
        <w:t>earlier academic years</w:t>
      </w:r>
      <w:r>
        <w:rPr>
          <w:sz w:val="24"/>
          <w:szCs w:val="24"/>
        </w:rPr>
        <w:t xml:space="preserve"> can be found at this website: </w:t>
      </w:r>
      <w:hyperlink r:id="rId10" w:anchor="older-rates">
        <w:r w:rsidR="00D5091F">
          <w:rPr>
            <w:color w:val="0563C1"/>
            <w:sz w:val="24"/>
            <w:szCs w:val="24"/>
            <w:u w:val="single"/>
          </w:rPr>
          <w:t>https://studentaid.gov/understand-aid/types/loans/interest-rates#older-rates</w:t>
        </w:r>
      </w:hyperlink>
      <w:r>
        <w:rPr>
          <w:sz w:val="24"/>
          <w:szCs w:val="24"/>
        </w:rPr>
        <w:t xml:space="preserve">.   Finally, if you would like to learn more about the interest on your federal loans, see this website: </w:t>
      </w:r>
      <w:hyperlink r:id="rId11" w:anchor="rates">
        <w:r w:rsidR="00D5091F">
          <w:rPr>
            <w:color w:val="0563C1"/>
            <w:sz w:val="24"/>
            <w:szCs w:val="24"/>
            <w:u w:val="single"/>
          </w:rPr>
          <w:t>https://studentaid.gov/understand-aid/types/loans/interest-rates#rates</w:t>
        </w:r>
      </w:hyperlink>
    </w:p>
    <w:p w14:paraId="02DA3C76" w14:textId="77777777" w:rsidR="00D5091F" w:rsidRDefault="00D5091F">
      <w:pPr>
        <w:rPr>
          <w:sz w:val="24"/>
          <w:szCs w:val="24"/>
        </w:rPr>
      </w:pPr>
    </w:p>
    <w:p w14:paraId="094E3F95" w14:textId="77777777" w:rsidR="00D5091F" w:rsidRDefault="00000000">
      <w:pPr>
        <w:rPr>
          <w:b/>
          <w:sz w:val="24"/>
          <w:szCs w:val="24"/>
        </w:rPr>
      </w:pPr>
      <w:r>
        <w:rPr>
          <w:b/>
          <w:sz w:val="24"/>
          <w:szCs w:val="24"/>
        </w:rPr>
        <w:t>Table 1:  Federal loans</w:t>
      </w:r>
    </w:p>
    <w:tbl>
      <w:tblPr>
        <w:tblStyle w:val="a"/>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2"/>
        <w:gridCol w:w="1836"/>
        <w:gridCol w:w="1286"/>
        <w:gridCol w:w="1207"/>
        <w:gridCol w:w="1814"/>
        <w:gridCol w:w="1440"/>
      </w:tblGrid>
      <w:tr w:rsidR="00D5091F" w14:paraId="5E3E8AA9" w14:textId="77777777">
        <w:tc>
          <w:tcPr>
            <w:tcW w:w="1862" w:type="dxa"/>
          </w:tcPr>
          <w:p w14:paraId="19E9D9E7" w14:textId="77777777" w:rsidR="00D5091F" w:rsidRDefault="00000000">
            <w:pPr>
              <w:rPr>
                <w:b/>
                <w:sz w:val="24"/>
                <w:szCs w:val="24"/>
              </w:rPr>
            </w:pPr>
            <w:bookmarkStart w:id="0" w:name="_heading=h.gjdgxs" w:colFirst="0" w:colLast="0"/>
            <w:bookmarkEnd w:id="0"/>
            <w:r>
              <w:rPr>
                <w:b/>
                <w:sz w:val="24"/>
                <w:szCs w:val="24"/>
              </w:rPr>
              <w:t>Federal loan **</w:t>
            </w:r>
          </w:p>
          <w:p w14:paraId="3B5921D0" w14:textId="77777777" w:rsidR="00D5091F" w:rsidRDefault="00D5091F">
            <w:pPr>
              <w:rPr>
                <w:b/>
                <w:sz w:val="24"/>
                <w:szCs w:val="24"/>
              </w:rPr>
            </w:pPr>
          </w:p>
        </w:tc>
        <w:tc>
          <w:tcPr>
            <w:tcW w:w="1836" w:type="dxa"/>
          </w:tcPr>
          <w:p w14:paraId="65730E47" w14:textId="77777777" w:rsidR="00D5091F" w:rsidRDefault="00000000">
            <w:pPr>
              <w:rPr>
                <w:b/>
                <w:sz w:val="24"/>
                <w:szCs w:val="24"/>
              </w:rPr>
            </w:pPr>
            <w:r>
              <w:rPr>
                <w:b/>
                <w:sz w:val="24"/>
                <w:szCs w:val="24"/>
              </w:rPr>
              <w:t>Subsidized* or Unsubsidized?</w:t>
            </w:r>
          </w:p>
        </w:tc>
        <w:tc>
          <w:tcPr>
            <w:tcW w:w="1286" w:type="dxa"/>
          </w:tcPr>
          <w:p w14:paraId="09F796A2" w14:textId="77777777" w:rsidR="00D5091F" w:rsidRDefault="00000000">
            <w:pPr>
              <w:rPr>
                <w:b/>
                <w:sz w:val="24"/>
                <w:szCs w:val="24"/>
              </w:rPr>
            </w:pPr>
            <w:r>
              <w:rPr>
                <w:b/>
                <w:sz w:val="24"/>
                <w:szCs w:val="24"/>
              </w:rPr>
              <w:t>Dollar Amount</w:t>
            </w:r>
          </w:p>
        </w:tc>
        <w:tc>
          <w:tcPr>
            <w:tcW w:w="1207" w:type="dxa"/>
          </w:tcPr>
          <w:p w14:paraId="7A5A7A59" w14:textId="77777777" w:rsidR="00D5091F" w:rsidRDefault="00000000">
            <w:pPr>
              <w:rPr>
                <w:b/>
                <w:sz w:val="24"/>
                <w:szCs w:val="24"/>
              </w:rPr>
            </w:pPr>
            <w:r>
              <w:rPr>
                <w:b/>
                <w:sz w:val="24"/>
                <w:szCs w:val="24"/>
              </w:rPr>
              <w:t>Interest rate***</w:t>
            </w:r>
          </w:p>
        </w:tc>
        <w:tc>
          <w:tcPr>
            <w:tcW w:w="1814" w:type="dxa"/>
          </w:tcPr>
          <w:p w14:paraId="7C149CB1" w14:textId="77777777" w:rsidR="00D5091F" w:rsidRDefault="00000000">
            <w:pPr>
              <w:rPr>
                <w:b/>
                <w:sz w:val="24"/>
                <w:szCs w:val="24"/>
              </w:rPr>
            </w:pPr>
            <w:r>
              <w:rPr>
                <w:b/>
                <w:sz w:val="24"/>
                <w:szCs w:val="24"/>
              </w:rPr>
              <w:t>Monthly loan payment using standard 120- month payback</w:t>
            </w:r>
          </w:p>
        </w:tc>
        <w:tc>
          <w:tcPr>
            <w:tcW w:w="1440" w:type="dxa"/>
          </w:tcPr>
          <w:p w14:paraId="3DCC35F3" w14:textId="77777777" w:rsidR="00D5091F" w:rsidRDefault="00000000">
            <w:pPr>
              <w:rPr>
                <w:b/>
                <w:sz w:val="24"/>
                <w:szCs w:val="24"/>
              </w:rPr>
            </w:pPr>
            <w:r>
              <w:rPr>
                <w:b/>
                <w:sz w:val="24"/>
                <w:szCs w:val="24"/>
              </w:rPr>
              <w:t>Total interest paid</w:t>
            </w:r>
          </w:p>
        </w:tc>
      </w:tr>
      <w:tr w:rsidR="00D5091F" w14:paraId="6FAD572D" w14:textId="77777777">
        <w:tc>
          <w:tcPr>
            <w:tcW w:w="1862" w:type="dxa"/>
          </w:tcPr>
          <w:p w14:paraId="205A5801" w14:textId="7C09DA7C" w:rsidR="00D5091F" w:rsidRDefault="009A41EB" w:rsidP="009A41EB">
            <w:pPr>
              <w:rPr>
                <w:sz w:val="24"/>
                <w:szCs w:val="24"/>
              </w:rPr>
            </w:pPr>
            <w:r>
              <w:rPr>
                <w:sz w:val="24"/>
                <w:szCs w:val="24"/>
              </w:rPr>
              <w:t>#1</w:t>
            </w:r>
            <w:r w:rsidR="007B4551">
              <w:rPr>
                <w:sz w:val="24"/>
                <w:szCs w:val="24"/>
              </w:rPr>
              <w:t xml:space="preserve"> </w:t>
            </w:r>
            <w:proofErr w:type="gramStart"/>
            <w:r w:rsidR="007B4551">
              <w:rPr>
                <w:sz w:val="24"/>
                <w:szCs w:val="24"/>
              </w:rPr>
              <w:t>-  F</w:t>
            </w:r>
            <w:proofErr w:type="gramEnd"/>
            <w:r w:rsidR="007B4551">
              <w:rPr>
                <w:sz w:val="24"/>
                <w:szCs w:val="24"/>
              </w:rPr>
              <w:t>24</w:t>
            </w:r>
          </w:p>
        </w:tc>
        <w:tc>
          <w:tcPr>
            <w:tcW w:w="1836" w:type="dxa"/>
          </w:tcPr>
          <w:p w14:paraId="44EED356" w14:textId="5509B786" w:rsidR="00D5091F" w:rsidRDefault="00AF0A99">
            <w:pPr>
              <w:rPr>
                <w:sz w:val="24"/>
                <w:szCs w:val="24"/>
              </w:rPr>
            </w:pPr>
            <w:r>
              <w:rPr>
                <w:sz w:val="24"/>
                <w:szCs w:val="24"/>
              </w:rPr>
              <w:t>Subsidized</w:t>
            </w:r>
          </w:p>
        </w:tc>
        <w:tc>
          <w:tcPr>
            <w:tcW w:w="1286" w:type="dxa"/>
          </w:tcPr>
          <w:p w14:paraId="192E7432" w14:textId="14931C5F" w:rsidR="00D5091F" w:rsidRDefault="00AF0A99">
            <w:pPr>
              <w:rPr>
                <w:sz w:val="24"/>
                <w:szCs w:val="24"/>
              </w:rPr>
            </w:pPr>
            <w:r>
              <w:rPr>
                <w:sz w:val="24"/>
                <w:szCs w:val="24"/>
              </w:rPr>
              <w:t>4,500</w:t>
            </w:r>
          </w:p>
        </w:tc>
        <w:tc>
          <w:tcPr>
            <w:tcW w:w="1207" w:type="dxa"/>
          </w:tcPr>
          <w:p w14:paraId="262C4F7F" w14:textId="5567DD2C" w:rsidR="00D5091F" w:rsidRDefault="00F75B6D">
            <w:pPr>
              <w:rPr>
                <w:sz w:val="24"/>
                <w:szCs w:val="24"/>
              </w:rPr>
            </w:pPr>
            <w:r>
              <w:rPr>
                <w:sz w:val="24"/>
                <w:szCs w:val="24"/>
              </w:rPr>
              <w:t>4.228</w:t>
            </w:r>
          </w:p>
        </w:tc>
        <w:tc>
          <w:tcPr>
            <w:tcW w:w="1814" w:type="dxa"/>
          </w:tcPr>
          <w:p w14:paraId="0CF290DC" w14:textId="78C5979C" w:rsidR="00D5091F" w:rsidRDefault="00167C83">
            <w:pPr>
              <w:rPr>
                <w:sz w:val="24"/>
                <w:szCs w:val="24"/>
              </w:rPr>
            </w:pPr>
            <w:r w:rsidRPr="00167C83">
              <w:rPr>
                <w:sz w:val="24"/>
                <w:szCs w:val="24"/>
              </w:rPr>
              <w:t>46.05</w:t>
            </w:r>
          </w:p>
        </w:tc>
        <w:tc>
          <w:tcPr>
            <w:tcW w:w="1440" w:type="dxa"/>
          </w:tcPr>
          <w:p w14:paraId="50ABF39B" w14:textId="188F74B8" w:rsidR="00D5091F" w:rsidRDefault="00167C83">
            <w:pPr>
              <w:rPr>
                <w:sz w:val="24"/>
                <w:szCs w:val="24"/>
              </w:rPr>
            </w:pPr>
            <w:r w:rsidRPr="00167C83">
              <w:rPr>
                <w:sz w:val="24"/>
                <w:szCs w:val="24"/>
              </w:rPr>
              <w:t>1,025.94</w:t>
            </w:r>
          </w:p>
        </w:tc>
      </w:tr>
      <w:tr w:rsidR="00D5091F" w14:paraId="6970D781" w14:textId="77777777">
        <w:tc>
          <w:tcPr>
            <w:tcW w:w="1862" w:type="dxa"/>
          </w:tcPr>
          <w:p w14:paraId="67F63954" w14:textId="034D683F" w:rsidR="00D5091F" w:rsidRDefault="009A41EB">
            <w:pPr>
              <w:rPr>
                <w:sz w:val="24"/>
                <w:szCs w:val="24"/>
              </w:rPr>
            </w:pPr>
            <w:r>
              <w:rPr>
                <w:sz w:val="24"/>
                <w:szCs w:val="24"/>
              </w:rPr>
              <w:t>#2</w:t>
            </w:r>
            <w:r w:rsidR="007B4551">
              <w:rPr>
                <w:sz w:val="24"/>
                <w:szCs w:val="24"/>
              </w:rPr>
              <w:t xml:space="preserve"> – S25</w:t>
            </w:r>
          </w:p>
        </w:tc>
        <w:tc>
          <w:tcPr>
            <w:tcW w:w="1836" w:type="dxa"/>
          </w:tcPr>
          <w:p w14:paraId="6C023F94" w14:textId="6D0CB973" w:rsidR="00D5091F" w:rsidRDefault="00AC06EF">
            <w:pPr>
              <w:rPr>
                <w:sz w:val="24"/>
                <w:szCs w:val="24"/>
              </w:rPr>
            </w:pPr>
            <w:r>
              <w:rPr>
                <w:sz w:val="24"/>
                <w:szCs w:val="24"/>
              </w:rPr>
              <w:t>Unsubsidized</w:t>
            </w:r>
          </w:p>
        </w:tc>
        <w:tc>
          <w:tcPr>
            <w:tcW w:w="1286" w:type="dxa"/>
          </w:tcPr>
          <w:p w14:paraId="2D4DF878" w14:textId="7EDCB59D" w:rsidR="00D5091F" w:rsidRDefault="00AC06EF">
            <w:pPr>
              <w:rPr>
                <w:sz w:val="24"/>
                <w:szCs w:val="24"/>
              </w:rPr>
            </w:pPr>
            <w:r>
              <w:rPr>
                <w:sz w:val="24"/>
                <w:szCs w:val="24"/>
              </w:rPr>
              <w:t>2,000</w:t>
            </w:r>
          </w:p>
        </w:tc>
        <w:tc>
          <w:tcPr>
            <w:tcW w:w="1207" w:type="dxa"/>
          </w:tcPr>
          <w:p w14:paraId="2341D60F" w14:textId="0D83C5EE" w:rsidR="00D5091F" w:rsidRDefault="00F75B6D">
            <w:pPr>
              <w:rPr>
                <w:sz w:val="24"/>
                <w:szCs w:val="24"/>
              </w:rPr>
            </w:pPr>
            <w:r>
              <w:rPr>
                <w:sz w:val="24"/>
                <w:szCs w:val="24"/>
              </w:rPr>
              <w:t>4.228</w:t>
            </w:r>
          </w:p>
        </w:tc>
        <w:tc>
          <w:tcPr>
            <w:tcW w:w="1814" w:type="dxa"/>
          </w:tcPr>
          <w:p w14:paraId="2FBDB559" w14:textId="6881921E" w:rsidR="00D5091F" w:rsidRDefault="00C15B92">
            <w:pPr>
              <w:rPr>
                <w:sz w:val="24"/>
                <w:szCs w:val="24"/>
              </w:rPr>
            </w:pPr>
            <w:r w:rsidRPr="00C15B92">
              <w:rPr>
                <w:sz w:val="24"/>
                <w:szCs w:val="24"/>
              </w:rPr>
              <w:t>20.47</w:t>
            </w:r>
          </w:p>
        </w:tc>
        <w:tc>
          <w:tcPr>
            <w:tcW w:w="1440" w:type="dxa"/>
          </w:tcPr>
          <w:p w14:paraId="1BE2DE24" w14:textId="1391D51F" w:rsidR="00D5091F" w:rsidRDefault="00167C83">
            <w:pPr>
              <w:rPr>
                <w:sz w:val="24"/>
                <w:szCs w:val="24"/>
              </w:rPr>
            </w:pPr>
            <w:r w:rsidRPr="00167C83">
              <w:rPr>
                <w:sz w:val="24"/>
                <w:szCs w:val="24"/>
              </w:rPr>
              <w:t>455.97</w:t>
            </w:r>
          </w:p>
        </w:tc>
      </w:tr>
      <w:tr w:rsidR="00D5091F" w14:paraId="73619072" w14:textId="77777777">
        <w:tc>
          <w:tcPr>
            <w:tcW w:w="1862" w:type="dxa"/>
          </w:tcPr>
          <w:p w14:paraId="29085432" w14:textId="77777777" w:rsidR="00D5091F" w:rsidRDefault="00D5091F">
            <w:pPr>
              <w:rPr>
                <w:sz w:val="24"/>
                <w:szCs w:val="24"/>
              </w:rPr>
            </w:pPr>
          </w:p>
        </w:tc>
        <w:tc>
          <w:tcPr>
            <w:tcW w:w="1836" w:type="dxa"/>
          </w:tcPr>
          <w:p w14:paraId="3F92BDF5" w14:textId="77777777" w:rsidR="00D5091F" w:rsidRDefault="00D5091F">
            <w:pPr>
              <w:rPr>
                <w:sz w:val="24"/>
                <w:szCs w:val="24"/>
              </w:rPr>
            </w:pPr>
          </w:p>
        </w:tc>
        <w:tc>
          <w:tcPr>
            <w:tcW w:w="1286" w:type="dxa"/>
          </w:tcPr>
          <w:p w14:paraId="7B8E37E4" w14:textId="77777777" w:rsidR="00D5091F" w:rsidRDefault="00D5091F">
            <w:pPr>
              <w:rPr>
                <w:sz w:val="24"/>
                <w:szCs w:val="24"/>
              </w:rPr>
            </w:pPr>
          </w:p>
        </w:tc>
        <w:tc>
          <w:tcPr>
            <w:tcW w:w="1207" w:type="dxa"/>
          </w:tcPr>
          <w:p w14:paraId="1A032881" w14:textId="77777777" w:rsidR="00D5091F" w:rsidRDefault="00D5091F">
            <w:pPr>
              <w:rPr>
                <w:sz w:val="24"/>
                <w:szCs w:val="24"/>
              </w:rPr>
            </w:pPr>
          </w:p>
        </w:tc>
        <w:tc>
          <w:tcPr>
            <w:tcW w:w="1814" w:type="dxa"/>
          </w:tcPr>
          <w:p w14:paraId="0635AE50" w14:textId="77777777" w:rsidR="00D5091F" w:rsidRDefault="00D5091F">
            <w:pPr>
              <w:rPr>
                <w:sz w:val="24"/>
                <w:szCs w:val="24"/>
              </w:rPr>
            </w:pPr>
          </w:p>
        </w:tc>
        <w:tc>
          <w:tcPr>
            <w:tcW w:w="1440" w:type="dxa"/>
          </w:tcPr>
          <w:p w14:paraId="546CF78C" w14:textId="77777777" w:rsidR="00D5091F" w:rsidRDefault="00D5091F">
            <w:pPr>
              <w:rPr>
                <w:sz w:val="24"/>
                <w:szCs w:val="24"/>
              </w:rPr>
            </w:pPr>
          </w:p>
        </w:tc>
      </w:tr>
      <w:tr w:rsidR="00D5091F" w14:paraId="5B4E348C" w14:textId="77777777">
        <w:tc>
          <w:tcPr>
            <w:tcW w:w="1862" w:type="dxa"/>
          </w:tcPr>
          <w:p w14:paraId="00EF5669" w14:textId="77777777" w:rsidR="00D5091F" w:rsidRDefault="00D5091F">
            <w:pPr>
              <w:rPr>
                <w:sz w:val="24"/>
                <w:szCs w:val="24"/>
              </w:rPr>
            </w:pPr>
          </w:p>
        </w:tc>
        <w:tc>
          <w:tcPr>
            <w:tcW w:w="1836" w:type="dxa"/>
          </w:tcPr>
          <w:p w14:paraId="78D2AA52" w14:textId="77777777" w:rsidR="00D5091F" w:rsidRDefault="00D5091F">
            <w:pPr>
              <w:rPr>
                <w:sz w:val="24"/>
                <w:szCs w:val="24"/>
              </w:rPr>
            </w:pPr>
          </w:p>
        </w:tc>
        <w:tc>
          <w:tcPr>
            <w:tcW w:w="1286" w:type="dxa"/>
          </w:tcPr>
          <w:p w14:paraId="44DD0420" w14:textId="77777777" w:rsidR="00D5091F" w:rsidRDefault="00D5091F">
            <w:pPr>
              <w:rPr>
                <w:sz w:val="24"/>
                <w:szCs w:val="24"/>
              </w:rPr>
            </w:pPr>
          </w:p>
        </w:tc>
        <w:tc>
          <w:tcPr>
            <w:tcW w:w="1207" w:type="dxa"/>
          </w:tcPr>
          <w:p w14:paraId="6DF41A10" w14:textId="77777777" w:rsidR="00D5091F" w:rsidRDefault="00D5091F">
            <w:pPr>
              <w:rPr>
                <w:sz w:val="24"/>
                <w:szCs w:val="24"/>
              </w:rPr>
            </w:pPr>
          </w:p>
        </w:tc>
        <w:tc>
          <w:tcPr>
            <w:tcW w:w="1814" w:type="dxa"/>
          </w:tcPr>
          <w:p w14:paraId="4898BADE" w14:textId="77777777" w:rsidR="00D5091F" w:rsidRDefault="00D5091F">
            <w:pPr>
              <w:rPr>
                <w:sz w:val="24"/>
                <w:szCs w:val="24"/>
              </w:rPr>
            </w:pPr>
          </w:p>
        </w:tc>
        <w:tc>
          <w:tcPr>
            <w:tcW w:w="1440" w:type="dxa"/>
          </w:tcPr>
          <w:p w14:paraId="2645B56F" w14:textId="77777777" w:rsidR="00D5091F" w:rsidRDefault="00D5091F">
            <w:pPr>
              <w:rPr>
                <w:sz w:val="24"/>
                <w:szCs w:val="24"/>
              </w:rPr>
            </w:pPr>
          </w:p>
        </w:tc>
      </w:tr>
      <w:tr w:rsidR="00D5091F" w14:paraId="133079B3" w14:textId="77777777">
        <w:tc>
          <w:tcPr>
            <w:tcW w:w="1862" w:type="dxa"/>
          </w:tcPr>
          <w:p w14:paraId="6242B4CD" w14:textId="77777777" w:rsidR="00D5091F" w:rsidRDefault="00D5091F">
            <w:pPr>
              <w:rPr>
                <w:sz w:val="24"/>
                <w:szCs w:val="24"/>
              </w:rPr>
            </w:pPr>
          </w:p>
        </w:tc>
        <w:tc>
          <w:tcPr>
            <w:tcW w:w="1836" w:type="dxa"/>
          </w:tcPr>
          <w:p w14:paraId="341F036D" w14:textId="77777777" w:rsidR="00D5091F" w:rsidRDefault="00D5091F">
            <w:pPr>
              <w:rPr>
                <w:sz w:val="24"/>
                <w:szCs w:val="24"/>
              </w:rPr>
            </w:pPr>
          </w:p>
        </w:tc>
        <w:tc>
          <w:tcPr>
            <w:tcW w:w="1286" w:type="dxa"/>
          </w:tcPr>
          <w:p w14:paraId="24D3361B" w14:textId="77777777" w:rsidR="00D5091F" w:rsidRDefault="00D5091F">
            <w:pPr>
              <w:rPr>
                <w:sz w:val="24"/>
                <w:szCs w:val="24"/>
              </w:rPr>
            </w:pPr>
          </w:p>
        </w:tc>
        <w:tc>
          <w:tcPr>
            <w:tcW w:w="1207" w:type="dxa"/>
          </w:tcPr>
          <w:p w14:paraId="55CF648D" w14:textId="77777777" w:rsidR="00D5091F" w:rsidRDefault="00D5091F">
            <w:pPr>
              <w:rPr>
                <w:sz w:val="24"/>
                <w:szCs w:val="24"/>
              </w:rPr>
            </w:pPr>
          </w:p>
        </w:tc>
        <w:tc>
          <w:tcPr>
            <w:tcW w:w="1814" w:type="dxa"/>
          </w:tcPr>
          <w:p w14:paraId="10515EA6" w14:textId="77777777" w:rsidR="00D5091F" w:rsidRDefault="00D5091F">
            <w:pPr>
              <w:rPr>
                <w:sz w:val="24"/>
                <w:szCs w:val="24"/>
              </w:rPr>
            </w:pPr>
          </w:p>
        </w:tc>
        <w:tc>
          <w:tcPr>
            <w:tcW w:w="1440" w:type="dxa"/>
          </w:tcPr>
          <w:p w14:paraId="1CA8CF96" w14:textId="77777777" w:rsidR="00D5091F" w:rsidRDefault="00D5091F">
            <w:pPr>
              <w:rPr>
                <w:sz w:val="24"/>
                <w:szCs w:val="24"/>
              </w:rPr>
            </w:pPr>
          </w:p>
        </w:tc>
      </w:tr>
      <w:tr w:rsidR="00D5091F" w14:paraId="5109925F" w14:textId="77777777">
        <w:tc>
          <w:tcPr>
            <w:tcW w:w="1862" w:type="dxa"/>
          </w:tcPr>
          <w:p w14:paraId="45B97117" w14:textId="77777777" w:rsidR="00D5091F" w:rsidRDefault="00D5091F">
            <w:pPr>
              <w:rPr>
                <w:sz w:val="24"/>
                <w:szCs w:val="24"/>
              </w:rPr>
            </w:pPr>
          </w:p>
        </w:tc>
        <w:tc>
          <w:tcPr>
            <w:tcW w:w="1836" w:type="dxa"/>
          </w:tcPr>
          <w:p w14:paraId="76344782" w14:textId="77777777" w:rsidR="00D5091F" w:rsidRDefault="00D5091F">
            <w:pPr>
              <w:rPr>
                <w:sz w:val="24"/>
                <w:szCs w:val="24"/>
              </w:rPr>
            </w:pPr>
          </w:p>
        </w:tc>
        <w:tc>
          <w:tcPr>
            <w:tcW w:w="1286" w:type="dxa"/>
          </w:tcPr>
          <w:p w14:paraId="4EA8435B" w14:textId="77777777" w:rsidR="00D5091F" w:rsidRDefault="00D5091F">
            <w:pPr>
              <w:rPr>
                <w:sz w:val="24"/>
                <w:szCs w:val="24"/>
              </w:rPr>
            </w:pPr>
          </w:p>
        </w:tc>
        <w:tc>
          <w:tcPr>
            <w:tcW w:w="1207" w:type="dxa"/>
          </w:tcPr>
          <w:p w14:paraId="282CE0F0" w14:textId="77777777" w:rsidR="00D5091F" w:rsidRDefault="00D5091F">
            <w:pPr>
              <w:rPr>
                <w:sz w:val="24"/>
                <w:szCs w:val="24"/>
              </w:rPr>
            </w:pPr>
          </w:p>
        </w:tc>
        <w:tc>
          <w:tcPr>
            <w:tcW w:w="1814" w:type="dxa"/>
          </w:tcPr>
          <w:p w14:paraId="5CBE19B9" w14:textId="77777777" w:rsidR="00D5091F" w:rsidRDefault="00D5091F">
            <w:pPr>
              <w:rPr>
                <w:sz w:val="24"/>
                <w:szCs w:val="24"/>
              </w:rPr>
            </w:pPr>
          </w:p>
        </w:tc>
        <w:tc>
          <w:tcPr>
            <w:tcW w:w="1440" w:type="dxa"/>
          </w:tcPr>
          <w:p w14:paraId="03EDB370" w14:textId="77777777" w:rsidR="00D5091F" w:rsidRDefault="00D5091F">
            <w:pPr>
              <w:rPr>
                <w:sz w:val="24"/>
                <w:szCs w:val="24"/>
              </w:rPr>
            </w:pPr>
          </w:p>
        </w:tc>
      </w:tr>
      <w:tr w:rsidR="00D5091F" w14:paraId="43A0053E" w14:textId="77777777">
        <w:tc>
          <w:tcPr>
            <w:tcW w:w="1862" w:type="dxa"/>
          </w:tcPr>
          <w:p w14:paraId="774139AC" w14:textId="77777777" w:rsidR="00D5091F" w:rsidRDefault="00D5091F">
            <w:pPr>
              <w:rPr>
                <w:sz w:val="24"/>
                <w:szCs w:val="24"/>
              </w:rPr>
            </w:pPr>
          </w:p>
        </w:tc>
        <w:tc>
          <w:tcPr>
            <w:tcW w:w="1836" w:type="dxa"/>
          </w:tcPr>
          <w:p w14:paraId="1C4E82A8" w14:textId="77777777" w:rsidR="00D5091F" w:rsidRDefault="00D5091F">
            <w:pPr>
              <w:rPr>
                <w:sz w:val="24"/>
                <w:szCs w:val="24"/>
              </w:rPr>
            </w:pPr>
          </w:p>
        </w:tc>
        <w:tc>
          <w:tcPr>
            <w:tcW w:w="1286" w:type="dxa"/>
          </w:tcPr>
          <w:p w14:paraId="0AF73496" w14:textId="77777777" w:rsidR="00D5091F" w:rsidRDefault="00D5091F">
            <w:pPr>
              <w:rPr>
                <w:sz w:val="24"/>
                <w:szCs w:val="24"/>
              </w:rPr>
            </w:pPr>
          </w:p>
        </w:tc>
        <w:tc>
          <w:tcPr>
            <w:tcW w:w="1207" w:type="dxa"/>
          </w:tcPr>
          <w:p w14:paraId="48A911E5" w14:textId="77777777" w:rsidR="00D5091F" w:rsidRDefault="00D5091F">
            <w:pPr>
              <w:rPr>
                <w:sz w:val="24"/>
                <w:szCs w:val="24"/>
              </w:rPr>
            </w:pPr>
          </w:p>
        </w:tc>
        <w:tc>
          <w:tcPr>
            <w:tcW w:w="1814" w:type="dxa"/>
          </w:tcPr>
          <w:p w14:paraId="192048E6" w14:textId="77777777" w:rsidR="00D5091F" w:rsidRDefault="00D5091F">
            <w:pPr>
              <w:rPr>
                <w:sz w:val="24"/>
                <w:szCs w:val="24"/>
              </w:rPr>
            </w:pPr>
          </w:p>
        </w:tc>
        <w:tc>
          <w:tcPr>
            <w:tcW w:w="1440" w:type="dxa"/>
          </w:tcPr>
          <w:p w14:paraId="069956B5" w14:textId="77777777" w:rsidR="00D5091F" w:rsidRDefault="00D5091F">
            <w:pPr>
              <w:rPr>
                <w:sz w:val="24"/>
                <w:szCs w:val="24"/>
              </w:rPr>
            </w:pPr>
          </w:p>
        </w:tc>
      </w:tr>
    </w:tbl>
    <w:p w14:paraId="6CF5EACC" w14:textId="77777777" w:rsidR="00D5091F" w:rsidRDefault="00000000">
      <w:pPr>
        <w:rPr>
          <w:sz w:val="24"/>
          <w:szCs w:val="24"/>
        </w:rPr>
      </w:pPr>
      <w:r>
        <w:rPr>
          <w:sz w:val="24"/>
          <w:szCs w:val="24"/>
        </w:rPr>
        <w:t>*Subsidized = interest does not accrue until 6 months after you leave school.  The federal government is picking up the tab on your interest until then.</w:t>
      </w:r>
    </w:p>
    <w:p w14:paraId="313D74B1" w14:textId="77777777" w:rsidR="00D5091F" w:rsidRDefault="00D5091F">
      <w:pPr>
        <w:rPr>
          <w:b/>
          <w:sz w:val="24"/>
          <w:szCs w:val="24"/>
        </w:rPr>
      </w:pPr>
    </w:p>
    <w:p w14:paraId="1DB28963" w14:textId="13AA686E" w:rsidR="00D5091F" w:rsidRDefault="00000000">
      <w:pPr>
        <w:rPr>
          <w:b/>
          <w:sz w:val="24"/>
          <w:szCs w:val="24"/>
        </w:rPr>
      </w:pPr>
      <w:r>
        <w:rPr>
          <w:b/>
          <w:sz w:val="24"/>
          <w:szCs w:val="24"/>
        </w:rPr>
        <w:t>Table 2: Private loans</w:t>
      </w:r>
      <w:r w:rsidR="007B4551">
        <w:rPr>
          <w:b/>
          <w:sz w:val="24"/>
          <w:szCs w:val="24"/>
        </w:rPr>
        <w:t xml:space="preserve"> – </w:t>
      </w:r>
      <w:r w:rsidR="007B4551" w:rsidRPr="007B4551">
        <w:rPr>
          <w:b/>
          <w:sz w:val="24"/>
          <w:szCs w:val="24"/>
          <w:highlight w:val="yellow"/>
        </w:rPr>
        <w:t>I have none</w:t>
      </w:r>
    </w:p>
    <w:tbl>
      <w:tblPr>
        <w:tblStyle w:val="a0"/>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1"/>
        <w:gridCol w:w="1713"/>
        <w:gridCol w:w="1295"/>
        <w:gridCol w:w="1376"/>
        <w:gridCol w:w="1800"/>
        <w:gridCol w:w="1440"/>
      </w:tblGrid>
      <w:tr w:rsidR="00D5091F" w14:paraId="30B914EA" w14:textId="77777777">
        <w:tc>
          <w:tcPr>
            <w:tcW w:w="1821" w:type="dxa"/>
          </w:tcPr>
          <w:p w14:paraId="654D61B2" w14:textId="77777777" w:rsidR="00D5091F" w:rsidRDefault="00000000">
            <w:pPr>
              <w:rPr>
                <w:b/>
                <w:sz w:val="24"/>
                <w:szCs w:val="24"/>
              </w:rPr>
            </w:pPr>
            <w:r>
              <w:rPr>
                <w:b/>
                <w:sz w:val="24"/>
                <w:szCs w:val="24"/>
              </w:rPr>
              <w:t xml:space="preserve">Private loans </w:t>
            </w:r>
          </w:p>
          <w:p w14:paraId="64A9D57C" w14:textId="77777777" w:rsidR="00D5091F" w:rsidRDefault="00000000">
            <w:pPr>
              <w:rPr>
                <w:b/>
                <w:sz w:val="24"/>
                <w:szCs w:val="24"/>
              </w:rPr>
            </w:pPr>
            <w:r>
              <w:rPr>
                <w:b/>
                <w:sz w:val="24"/>
                <w:szCs w:val="24"/>
              </w:rPr>
              <w:t>(list lender)</w:t>
            </w:r>
          </w:p>
        </w:tc>
        <w:tc>
          <w:tcPr>
            <w:tcW w:w="1713" w:type="dxa"/>
          </w:tcPr>
          <w:p w14:paraId="626FDE7F" w14:textId="77777777" w:rsidR="00D5091F" w:rsidRDefault="00000000">
            <w:pPr>
              <w:rPr>
                <w:b/>
                <w:sz w:val="24"/>
                <w:szCs w:val="24"/>
              </w:rPr>
            </w:pPr>
            <w:r>
              <w:rPr>
                <w:b/>
                <w:sz w:val="24"/>
                <w:szCs w:val="24"/>
              </w:rPr>
              <w:t>Co-signed?</w:t>
            </w:r>
          </w:p>
        </w:tc>
        <w:tc>
          <w:tcPr>
            <w:tcW w:w="1295" w:type="dxa"/>
          </w:tcPr>
          <w:p w14:paraId="78B78FEA" w14:textId="77777777" w:rsidR="00D5091F" w:rsidRDefault="00000000">
            <w:pPr>
              <w:rPr>
                <w:b/>
                <w:sz w:val="24"/>
                <w:szCs w:val="24"/>
              </w:rPr>
            </w:pPr>
            <w:r>
              <w:rPr>
                <w:b/>
                <w:sz w:val="24"/>
                <w:szCs w:val="24"/>
              </w:rPr>
              <w:t>Dollar Amount</w:t>
            </w:r>
          </w:p>
        </w:tc>
        <w:tc>
          <w:tcPr>
            <w:tcW w:w="1376" w:type="dxa"/>
          </w:tcPr>
          <w:p w14:paraId="351905C9" w14:textId="77777777" w:rsidR="00D5091F" w:rsidRDefault="00000000">
            <w:pPr>
              <w:rPr>
                <w:b/>
                <w:sz w:val="24"/>
                <w:szCs w:val="24"/>
              </w:rPr>
            </w:pPr>
            <w:r>
              <w:rPr>
                <w:b/>
                <w:sz w:val="24"/>
                <w:szCs w:val="24"/>
              </w:rPr>
              <w:t>Interest rate</w:t>
            </w:r>
          </w:p>
        </w:tc>
        <w:tc>
          <w:tcPr>
            <w:tcW w:w="1800" w:type="dxa"/>
          </w:tcPr>
          <w:p w14:paraId="1BFFBA93" w14:textId="77777777" w:rsidR="00D5091F" w:rsidRDefault="00000000">
            <w:pPr>
              <w:rPr>
                <w:b/>
                <w:sz w:val="24"/>
                <w:szCs w:val="24"/>
              </w:rPr>
            </w:pPr>
            <w:r>
              <w:rPr>
                <w:b/>
                <w:sz w:val="24"/>
                <w:szCs w:val="24"/>
              </w:rPr>
              <w:t xml:space="preserve">Monthly loan payment </w:t>
            </w:r>
            <w:proofErr w:type="gramStart"/>
            <w:r>
              <w:rPr>
                <w:b/>
                <w:sz w:val="24"/>
                <w:szCs w:val="24"/>
              </w:rPr>
              <w:t>using  standard</w:t>
            </w:r>
            <w:proofErr w:type="gramEnd"/>
            <w:r>
              <w:rPr>
                <w:b/>
                <w:sz w:val="24"/>
                <w:szCs w:val="24"/>
              </w:rPr>
              <w:t>- 120 month payback</w:t>
            </w:r>
          </w:p>
        </w:tc>
        <w:tc>
          <w:tcPr>
            <w:tcW w:w="1440" w:type="dxa"/>
          </w:tcPr>
          <w:p w14:paraId="3CA568FA" w14:textId="77777777" w:rsidR="00D5091F" w:rsidRDefault="00000000">
            <w:pPr>
              <w:rPr>
                <w:b/>
                <w:sz w:val="24"/>
                <w:szCs w:val="24"/>
              </w:rPr>
            </w:pPr>
            <w:r>
              <w:rPr>
                <w:b/>
                <w:sz w:val="24"/>
                <w:szCs w:val="24"/>
              </w:rPr>
              <w:t>Total interest paid</w:t>
            </w:r>
          </w:p>
        </w:tc>
      </w:tr>
      <w:tr w:rsidR="00D5091F" w14:paraId="2271FE02" w14:textId="77777777">
        <w:tc>
          <w:tcPr>
            <w:tcW w:w="1821" w:type="dxa"/>
          </w:tcPr>
          <w:p w14:paraId="47642388" w14:textId="77777777" w:rsidR="00D5091F" w:rsidRDefault="00D5091F">
            <w:pPr>
              <w:rPr>
                <w:sz w:val="24"/>
                <w:szCs w:val="24"/>
              </w:rPr>
            </w:pPr>
          </w:p>
        </w:tc>
        <w:tc>
          <w:tcPr>
            <w:tcW w:w="1713" w:type="dxa"/>
          </w:tcPr>
          <w:p w14:paraId="67B40008" w14:textId="77777777" w:rsidR="00D5091F" w:rsidRDefault="00D5091F">
            <w:pPr>
              <w:rPr>
                <w:sz w:val="24"/>
                <w:szCs w:val="24"/>
              </w:rPr>
            </w:pPr>
          </w:p>
        </w:tc>
        <w:tc>
          <w:tcPr>
            <w:tcW w:w="1295" w:type="dxa"/>
          </w:tcPr>
          <w:p w14:paraId="7F7214C2" w14:textId="77777777" w:rsidR="00D5091F" w:rsidRDefault="00D5091F">
            <w:pPr>
              <w:rPr>
                <w:sz w:val="24"/>
                <w:szCs w:val="24"/>
              </w:rPr>
            </w:pPr>
          </w:p>
        </w:tc>
        <w:tc>
          <w:tcPr>
            <w:tcW w:w="1376" w:type="dxa"/>
          </w:tcPr>
          <w:p w14:paraId="56935F38" w14:textId="77777777" w:rsidR="00D5091F" w:rsidRDefault="00D5091F">
            <w:pPr>
              <w:rPr>
                <w:sz w:val="24"/>
                <w:szCs w:val="24"/>
              </w:rPr>
            </w:pPr>
          </w:p>
        </w:tc>
        <w:tc>
          <w:tcPr>
            <w:tcW w:w="1800" w:type="dxa"/>
          </w:tcPr>
          <w:p w14:paraId="6EB8D436" w14:textId="77777777" w:rsidR="00D5091F" w:rsidRDefault="00D5091F">
            <w:pPr>
              <w:rPr>
                <w:sz w:val="24"/>
                <w:szCs w:val="24"/>
              </w:rPr>
            </w:pPr>
          </w:p>
        </w:tc>
        <w:tc>
          <w:tcPr>
            <w:tcW w:w="1440" w:type="dxa"/>
          </w:tcPr>
          <w:p w14:paraId="43B218E6" w14:textId="77777777" w:rsidR="00D5091F" w:rsidRDefault="00D5091F">
            <w:pPr>
              <w:rPr>
                <w:sz w:val="24"/>
                <w:szCs w:val="24"/>
              </w:rPr>
            </w:pPr>
          </w:p>
        </w:tc>
      </w:tr>
      <w:tr w:rsidR="00D5091F" w14:paraId="2C627161" w14:textId="77777777">
        <w:tc>
          <w:tcPr>
            <w:tcW w:w="1821" w:type="dxa"/>
          </w:tcPr>
          <w:p w14:paraId="0A2A4D06" w14:textId="77777777" w:rsidR="00D5091F" w:rsidRDefault="00D5091F">
            <w:pPr>
              <w:rPr>
                <w:sz w:val="24"/>
                <w:szCs w:val="24"/>
              </w:rPr>
            </w:pPr>
          </w:p>
        </w:tc>
        <w:tc>
          <w:tcPr>
            <w:tcW w:w="1713" w:type="dxa"/>
          </w:tcPr>
          <w:p w14:paraId="13D99ECC" w14:textId="77777777" w:rsidR="00D5091F" w:rsidRDefault="00D5091F">
            <w:pPr>
              <w:rPr>
                <w:sz w:val="24"/>
                <w:szCs w:val="24"/>
              </w:rPr>
            </w:pPr>
          </w:p>
        </w:tc>
        <w:tc>
          <w:tcPr>
            <w:tcW w:w="1295" w:type="dxa"/>
          </w:tcPr>
          <w:p w14:paraId="1EADB3C1" w14:textId="77777777" w:rsidR="00D5091F" w:rsidRDefault="00D5091F">
            <w:pPr>
              <w:rPr>
                <w:sz w:val="24"/>
                <w:szCs w:val="24"/>
              </w:rPr>
            </w:pPr>
          </w:p>
        </w:tc>
        <w:tc>
          <w:tcPr>
            <w:tcW w:w="1376" w:type="dxa"/>
          </w:tcPr>
          <w:p w14:paraId="08D5BD12" w14:textId="77777777" w:rsidR="00D5091F" w:rsidRDefault="00D5091F">
            <w:pPr>
              <w:rPr>
                <w:sz w:val="24"/>
                <w:szCs w:val="24"/>
              </w:rPr>
            </w:pPr>
          </w:p>
        </w:tc>
        <w:tc>
          <w:tcPr>
            <w:tcW w:w="1800" w:type="dxa"/>
          </w:tcPr>
          <w:p w14:paraId="0AC319BC" w14:textId="77777777" w:rsidR="00D5091F" w:rsidRDefault="00D5091F">
            <w:pPr>
              <w:rPr>
                <w:sz w:val="24"/>
                <w:szCs w:val="24"/>
              </w:rPr>
            </w:pPr>
          </w:p>
        </w:tc>
        <w:tc>
          <w:tcPr>
            <w:tcW w:w="1440" w:type="dxa"/>
          </w:tcPr>
          <w:p w14:paraId="79BEEBA1" w14:textId="77777777" w:rsidR="00D5091F" w:rsidRDefault="00D5091F">
            <w:pPr>
              <w:rPr>
                <w:sz w:val="24"/>
                <w:szCs w:val="24"/>
              </w:rPr>
            </w:pPr>
          </w:p>
        </w:tc>
      </w:tr>
      <w:tr w:rsidR="00D5091F" w14:paraId="143D217D" w14:textId="77777777">
        <w:tc>
          <w:tcPr>
            <w:tcW w:w="1821" w:type="dxa"/>
          </w:tcPr>
          <w:p w14:paraId="57A473AC" w14:textId="77777777" w:rsidR="00D5091F" w:rsidRDefault="00D5091F">
            <w:pPr>
              <w:rPr>
                <w:sz w:val="24"/>
                <w:szCs w:val="24"/>
              </w:rPr>
            </w:pPr>
          </w:p>
        </w:tc>
        <w:tc>
          <w:tcPr>
            <w:tcW w:w="1713" w:type="dxa"/>
          </w:tcPr>
          <w:p w14:paraId="5AF67ABA" w14:textId="77777777" w:rsidR="00D5091F" w:rsidRDefault="00D5091F">
            <w:pPr>
              <w:rPr>
                <w:sz w:val="24"/>
                <w:szCs w:val="24"/>
              </w:rPr>
            </w:pPr>
          </w:p>
        </w:tc>
        <w:tc>
          <w:tcPr>
            <w:tcW w:w="1295" w:type="dxa"/>
          </w:tcPr>
          <w:p w14:paraId="3CCF2B54" w14:textId="77777777" w:rsidR="00D5091F" w:rsidRDefault="00D5091F">
            <w:pPr>
              <w:rPr>
                <w:sz w:val="24"/>
                <w:szCs w:val="24"/>
              </w:rPr>
            </w:pPr>
          </w:p>
        </w:tc>
        <w:tc>
          <w:tcPr>
            <w:tcW w:w="1376" w:type="dxa"/>
          </w:tcPr>
          <w:p w14:paraId="72BE15B9" w14:textId="77777777" w:rsidR="00D5091F" w:rsidRDefault="00D5091F">
            <w:pPr>
              <w:rPr>
                <w:sz w:val="24"/>
                <w:szCs w:val="24"/>
              </w:rPr>
            </w:pPr>
          </w:p>
        </w:tc>
        <w:tc>
          <w:tcPr>
            <w:tcW w:w="1800" w:type="dxa"/>
          </w:tcPr>
          <w:p w14:paraId="01543CBE" w14:textId="77777777" w:rsidR="00D5091F" w:rsidRDefault="00D5091F">
            <w:pPr>
              <w:rPr>
                <w:sz w:val="24"/>
                <w:szCs w:val="24"/>
              </w:rPr>
            </w:pPr>
          </w:p>
        </w:tc>
        <w:tc>
          <w:tcPr>
            <w:tcW w:w="1440" w:type="dxa"/>
          </w:tcPr>
          <w:p w14:paraId="17AAF31B" w14:textId="77777777" w:rsidR="00D5091F" w:rsidRDefault="00D5091F">
            <w:pPr>
              <w:rPr>
                <w:sz w:val="24"/>
                <w:szCs w:val="24"/>
              </w:rPr>
            </w:pPr>
          </w:p>
        </w:tc>
      </w:tr>
      <w:tr w:rsidR="00D5091F" w14:paraId="2B33CB4B" w14:textId="77777777">
        <w:tc>
          <w:tcPr>
            <w:tcW w:w="1821" w:type="dxa"/>
          </w:tcPr>
          <w:p w14:paraId="083A6CC0" w14:textId="77777777" w:rsidR="00D5091F" w:rsidRDefault="00D5091F">
            <w:pPr>
              <w:rPr>
                <w:sz w:val="24"/>
                <w:szCs w:val="24"/>
              </w:rPr>
            </w:pPr>
          </w:p>
        </w:tc>
        <w:tc>
          <w:tcPr>
            <w:tcW w:w="1713" w:type="dxa"/>
          </w:tcPr>
          <w:p w14:paraId="446AC3A6" w14:textId="77777777" w:rsidR="00D5091F" w:rsidRDefault="00D5091F">
            <w:pPr>
              <w:rPr>
                <w:sz w:val="24"/>
                <w:szCs w:val="24"/>
              </w:rPr>
            </w:pPr>
          </w:p>
        </w:tc>
        <w:tc>
          <w:tcPr>
            <w:tcW w:w="1295" w:type="dxa"/>
          </w:tcPr>
          <w:p w14:paraId="4EE09AD9" w14:textId="77777777" w:rsidR="00D5091F" w:rsidRDefault="00D5091F">
            <w:pPr>
              <w:rPr>
                <w:sz w:val="24"/>
                <w:szCs w:val="24"/>
              </w:rPr>
            </w:pPr>
          </w:p>
        </w:tc>
        <w:tc>
          <w:tcPr>
            <w:tcW w:w="1376" w:type="dxa"/>
          </w:tcPr>
          <w:p w14:paraId="19A14968" w14:textId="77777777" w:rsidR="00D5091F" w:rsidRDefault="00D5091F">
            <w:pPr>
              <w:rPr>
                <w:sz w:val="24"/>
                <w:szCs w:val="24"/>
              </w:rPr>
            </w:pPr>
          </w:p>
        </w:tc>
        <w:tc>
          <w:tcPr>
            <w:tcW w:w="1800" w:type="dxa"/>
          </w:tcPr>
          <w:p w14:paraId="5B89D4B3" w14:textId="77777777" w:rsidR="00D5091F" w:rsidRDefault="00D5091F">
            <w:pPr>
              <w:rPr>
                <w:sz w:val="24"/>
                <w:szCs w:val="24"/>
              </w:rPr>
            </w:pPr>
          </w:p>
        </w:tc>
        <w:tc>
          <w:tcPr>
            <w:tcW w:w="1440" w:type="dxa"/>
          </w:tcPr>
          <w:p w14:paraId="51B1C087" w14:textId="77777777" w:rsidR="00D5091F" w:rsidRDefault="00D5091F">
            <w:pPr>
              <w:rPr>
                <w:sz w:val="24"/>
                <w:szCs w:val="24"/>
              </w:rPr>
            </w:pPr>
          </w:p>
        </w:tc>
      </w:tr>
      <w:tr w:rsidR="00D5091F" w14:paraId="05ACC329" w14:textId="77777777">
        <w:tc>
          <w:tcPr>
            <w:tcW w:w="1821" w:type="dxa"/>
          </w:tcPr>
          <w:p w14:paraId="7D0AC453" w14:textId="77777777" w:rsidR="00D5091F" w:rsidRDefault="00D5091F">
            <w:pPr>
              <w:rPr>
                <w:sz w:val="24"/>
                <w:szCs w:val="24"/>
              </w:rPr>
            </w:pPr>
          </w:p>
        </w:tc>
        <w:tc>
          <w:tcPr>
            <w:tcW w:w="1713" w:type="dxa"/>
          </w:tcPr>
          <w:p w14:paraId="211A9A51" w14:textId="77777777" w:rsidR="00D5091F" w:rsidRDefault="00D5091F">
            <w:pPr>
              <w:rPr>
                <w:sz w:val="24"/>
                <w:szCs w:val="24"/>
              </w:rPr>
            </w:pPr>
          </w:p>
        </w:tc>
        <w:tc>
          <w:tcPr>
            <w:tcW w:w="1295" w:type="dxa"/>
          </w:tcPr>
          <w:p w14:paraId="149EDA23" w14:textId="77777777" w:rsidR="00D5091F" w:rsidRDefault="00D5091F">
            <w:pPr>
              <w:rPr>
                <w:sz w:val="24"/>
                <w:szCs w:val="24"/>
              </w:rPr>
            </w:pPr>
          </w:p>
        </w:tc>
        <w:tc>
          <w:tcPr>
            <w:tcW w:w="1376" w:type="dxa"/>
          </w:tcPr>
          <w:p w14:paraId="2D2339D9" w14:textId="77777777" w:rsidR="00D5091F" w:rsidRDefault="00D5091F">
            <w:pPr>
              <w:rPr>
                <w:sz w:val="24"/>
                <w:szCs w:val="24"/>
              </w:rPr>
            </w:pPr>
          </w:p>
        </w:tc>
        <w:tc>
          <w:tcPr>
            <w:tcW w:w="1800" w:type="dxa"/>
          </w:tcPr>
          <w:p w14:paraId="3B6EF819" w14:textId="77777777" w:rsidR="00D5091F" w:rsidRDefault="00D5091F">
            <w:pPr>
              <w:rPr>
                <w:sz w:val="24"/>
                <w:szCs w:val="24"/>
              </w:rPr>
            </w:pPr>
          </w:p>
        </w:tc>
        <w:tc>
          <w:tcPr>
            <w:tcW w:w="1440" w:type="dxa"/>
          </w:tcPr>
          <w:p w14:paraId="2B30AEC0" w14:textId="77777777" w:rsidR="00D5091F" w:rsidRDefault="00D5091F">
            <w:pPr>
              <w:rPr>
                <w:sz w:val="24"/>
                <w:szCs w:val="24"/>
              </w:rPr>
            </w:pPr>
          </w:p>
        </w:tc>
      </w:tr>
      <w:tr w:rsidR="00D5091F" w14:paraId="6EBD8A99" w14:textId="77777777">
        <w:tc>
          <w:tcPr>
            <w:tcW w:w="1821" w:type="dxa"/>
          </w:tcPr>
          <w:p w14:paraId="4FC7B357" w14:textId="77777777" w:rsidR="00D5091F" w:rsidRDefault="00D5091F">
            <w:pPr>
              <w:rPr>
                <w:sz w:val="24"/>
                <w:szCs w:val="24"/>
              </w:rPr>
            </w:pPr>
          </w:p>
        </w:tc>
        <w:tc>
          <w:tcPr>
            <w:tcW w:w="1713" w:type="dxa"/>
          </w:tcPr>
          <w:p w14:paraId="3B37FA54" w14:textId="77777777" w:rsidR="00D5091F" w:rsidRDefault="00D5091F">
            <w:pPr>
              <w:rPr>
                <w:sz w:val="24"/>
                <w:szCs w:val="24"/>
              </w:rPr>
            </w:pPr>
          </w:p>
        </w:tc>
        <w:tc>
          <w:tcPr>
            <w:tcW w:w="1295" w:type="dxa"/>
          </w:tcPr>
          <w:p w14:paraId="6D8B4DAB" w14:textId="77777777" w:rsidR="00D5091F" w:rsidRDefault="00D5091F">
            <w:pPr>
              <w:rPr>
                <w:sz w:val="24"/>
                <w:szCs w:val="24"/>
              </w:rPr>
            </w:pPr>
          </w:p>
        </w:tc>
        <w:tc>
          <w:tcPr>
            <w:tcW w:w="1376" w:type="dxa"/>
          </w:tcPr>
          <w:p w14:paraId="142F7B35" w14:textId="77777777" w:rsidR="00D5091F" w:rsidRDefault="00D5091F">
            <w:pPr>
              <w:rPr>
                <w:sz w:val="24"/>
                <w:szCs w:val="24"/>
              </w:rPr>
            </w:pPr>
          </w:p>
        </w:tc>
        <w:tc>
          <w:tcPr>
            <w:tcW w:w="1800" w:type="dxa"/>
          </w:tcPr>
          <w:p w14:paraId="7C964AE2" w14:textId="77777777" w:rsidR="00D5091F" w:rsidRDefault="00D5091F">
            <w:pPr>
              <w:rPr>
                <w:sz w:val="24"/>
                <w:szCs w:val="24"/>
              </w:rPr>
            </w:pPr>
          </w:p>
        </w:tc>
        <w:tc>
          <w:tcPr>
            <w:tcW w:w="1440" w:type="dxa"/>
          </w:tcPr>
          <w:p w14:paraId="2CC3CDDE" w14:textId="77777777" w:rsidR="00D5091F" w:rsidRDefault="00D5091F">
            <w:pPr>
              <w:rPr>
                <w:sz w:val="24"/>
                <w:szCs w:val="24"/>
              </w:rPr>
            </w:pPr>
          </w:p>
        </w:tc>
      </w:tr>
    </w:tbl>
    <w:p w14:paraId="787AFE53" w14:textId="77777777" w:rsidR="00D5091F" w:rsidRDefault="00D5091F">
      <w:pPr>
        <w:rPr>
          <w:sz w:val="24"/>
          <w:szCs w:val="24"/>
        </w:rPr>
      </w:pPr>
    </w:p>
    <w:p w14:paraId="217BA1D4" w14:textId="0E9A24D2" w:rsidR="00D5091F" w:rsidRDefault="00000000">
      <w:pPr>
        <w:numPr>
          <w:ilvl w:val="0"/>
          <w:numId w:val="1"/>
        </w:numPr>
        <w:pBdr>
          <w:top w:val="nil"/>
          <w:left w:val="nil"/>
          <w:bottom w:val="nil"/>
          <w:right w:val="nil"/>
          <w:between w:val="nil"/>
        </w:pBdr>
        <w:rPr>
          <w:color w:val="000000"/>
          <w:sz w:val="24"/>
          <w:szCs w:val="24"/>
        </w:rPr>
      </w:pPr>
      <w:r>
        <w:rPr>
          <w:color w:val="000000"/>
          <w:sz w:val="24"/>
          <w:szCs w:val="24"/>
        </w:rPr>
        <w:lastRenderedPageBreak/>
        <w:t xml:space="preserve">  What is the TOTAL monthly payment on all loans, using the 10 – year payback period?   </w:t>
      </w:r>
      <w:r w:rsidR="00B814F5" w:rsidRPr="005A4CF5">
        <w:rPr>
          <w:sz w:val="24"/>
          <w:szCs w:val="24"/>
          <w:highlight w:val="yellow"/>
        </w:rPr>
        <w:t>46.05</w:t>
      </w:r>
      <w:r w:rsidR="00B814F5" w:rsidRPr="005A4CF5">
        <w:rPr>
          <w:sz w:val="24"/>
          <w:szCs w:val="24"/>
          <w:highlight w:val="yellow"/>
        </w:rPr>
        <w:t>+</w:t>
      </w:r>
      <w:r w:rsidR="00B814F5" w:rsidRPr="005A4CF5">
        <w:rPr>
          <w:sz w:val="24"/>
          <w:szCs w:val="24"/>
          <w:highlight w:val="yellow"/>
        </w:rPr>
        <w:t>20.47</w:t>
      </w:r>
      <w:r w:rsidR="00B814F5" w:rsidRPr="005A4CF5">
        <w:rPr>
          <w:sz w:val="24"/>
          <w:szCs w:val="24"/>
          <w:highlight w:val="yellow"/>
        </w:rPr>
        <w:t>=$</w:t>
      </w:r>
      <w:r w:rsidR="005A4CF5" w:rsidRPr="005A4CF5">
        <w:rPr>
          <w:sz w:val="24"/>
          <w:szCs w:val="24"/>
          <w:highlight w:val="yellow"/>
        </w:rPr>
        <w:t>66.52</w:t>
      </w:r>
      <w:r>
        <w:rPr>
          <w:color w:val="000000"/>
          <w:sz w:val="24"/>
          <w:szCs w:val="24"/>
        </w:rPr>
        <w:t>.    Save this figure for use in the personal budget life application activity coming up towards the end of the course.</w:t>
      </w:r>
    </w:p>
    <w:p w14:paraId="1EFBF63E" w14:textId="77777777" w:rsidR="00D5091F" w:rsidRDefault="00D5091F">
      <w:pPr>
        <w:rPr>
          <w:sz w:val="24"/>
          <w:szCs w:val="24"/>
        </w:rPr>
      </w:pPr>
    </w:p>
    <w:p w14:paraId="43227327" w14:textId="77777777" w:rsidR="00D5091F"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Notice the “ADD EXTRA PAYMENTS” link directly below the “Calculate” button on student loan calculator you used above.   Try adding an extra $10 or $25 a month to see what bearing it has on the total interest you’ll pay on one or more of your loans   Alternatively, you can add an extra payment each year, or an extra lump sum amount on a specific date.   </w:t>
      </w:r>
      <w:proofErr w:type="gramStart"/>
      <w:r>
        <w:rPr>
          <w:color w:val="000000"/>
          <w:sz w:val="24"/>
          <w:szCs w:val="24"/>
        </w:rPr>
        <w:t>Or,</w:t>
      </w:r>
      <w:proofErr w:type="gramEnd"/>
      <w:r>
        <w:rPr>
          <w:color w:val="000000"/>
          <w:sz w:val="24"/>
          <w:szCs w:val="24"/>
        </w:rPr>
        <w:t xml:space="preserve"> you can try shortening the payoff period (to say, 3-5 years) to see the impact it will have on the total interest you’ll pay.</w:t>
      </w:r>
    </w:p>
    <w:p w14:paraId="1BA875B6" w14:textId="77777777" w:rsidR="00D5091F" w:rsidRDefault="00D5091F">
      <w:pPr>
        <w:pBdr>
          <w:top w:val="nil"/>
          <w:left w:val="nil"/>
          <w:bottom w:val="nil"/>
          <w:right w:val="nil"/>
          <w:between w:val="nil"/>
        </w:pBdr>
        <w:spacing w:after="0"/>
        <w:ind w:left="720"/>
        <w:rPr>
          <w:color w:val="000000"/>
          <w:sz w:val="24"/>
          <w:szCs w:val="24"/>
        </w:rPr>
      </w:pPr>
    </w:p>
    <w:p w14:paraId="28B89917" w14:textId="77777777" w:rsidR="00D5091F" w:rsidRDefault="00000000">
      <w:pPr>
        <w:pBdr>
          <w:top w:val="nil"/>
          <w:left w:val="nil"/>
          <w:bottom w:val="nil"/>
          <w:right w:val="nil"/>
          <w:between w:val="nil"/>
        </w:pBdr>
        <w:ind w:left="720"/>
        <w:rPr>
          <w:color w:val="000000"/>
          <w:sz w:val="24"/>
          <w:szCs w:val="24"/>
        </w:rPr>
      </w:pPr>
      <w:r>
        <w:rPr>
          <w:color w:val="000000"/>
          <w:sz w:val="24"/>
          <w:szCs w:val="24"/>
        </w:rPr>
        <w:t>After playing with the “Add extra payments” option, do you think you’ll employ any of these strategies to pay down the debt quicker?  Give me your thoughts on it.</w:t>
      </w:r>
    </w:p>
    <w:p w14:paraId="4CD5D641" w14:textId="56AE2A2A" w:rsidR="00D5091F" w:rsidRPr="0039505D" w:rsidRDefault="008F0E51">
      <w:pPr>
        <w:pBdr>
          <w:top w:val="nil"/>
          <w:left w:val="nil"/>
          <w:bottom w:val="nil"/>
          <w:right w:val="nil"/>
          <w:between w:val="nil"/>
        </w:pBdr>
        <w:ind w:left="720"/>
        <w:rPr>
          <w:b/>
          <w:bCs/>
          <w:sz w:val="24"/>
          <w:szCs w:val="24"/>
        </w:rPr>
      </w:pPr>
      <w:r w:rsidRPr="0039505D">
        <w:rPr>
          <w:b/>
          <w:bCs/>
          <w:sz w:val="24"/>
          <w:szCs w:val="24"/>
        </w:rPr>
        <w:t xml:space="preserve">I plan on </w:t>
      </w:r>
      <w:r w:rsidR="00506536" w:rsidRPr="0039505D">
        <w:rPr>
          <w:b/>
          <w:bCs/>
          <w:sz w:val="24"/>
          <w:szCs w:val="24"/>
        </w:rPr>
        <w:t>increasing my monthly payments by $10</w:t>
      </w:r>
      <w:r w:rsidR="001C589B" w:rsidRPr="0039505D">
        <w:rPr>
          <w:b/>
          <w:bCs/>
          <w:sz w:val="24"/>
          <w:szCs w:val="24"/>
        </w:rPr>
        <w:t>-$15</w:t>
      </w:r>
      <w:r w:rsidR="00506536" w:rsidRPr="0039505D">
        <w:rPr>
          <w:b/>
          <w:bCs/>
          <w:sz w:val="24"/>
          <w:szCs w:val="24"/>
        </w:rPr>
        <w:t xml:space="preserve"> if it is financially possible.</w:t>
      </w:r>
      <w:r w:rsidR="001C589B" w:rsidRPr="0039505D">
        <w:rPr>
          <w:b/>
          <w:bCs/>
          <w:sz w:val="24"/>
          <w:szCs w:val="24"/>
        </w:rPr>
        <w:t xml:space="preserve"> This brings the total interest down to a maximum of $</w:t>
      </w:r>
      <w:r w:rsidR="001C589B" w:rsidRPr="0039505D">
        <w:rPr>
          <w:b/>
          <w:bCs/>
          <w:sz w:val="24"/>
          <w:szCs w:val="24"/>
        </w:rPr>
        <w:t>1,144.19</w:t>
      </w:r>
      <w:r w:rsidR="001C589B" w:rsidRPr="0039505D">
        <w:rPr>
          <w:b/>
          <w:bCs/>
          <w:sz w:val="24"/>
          <w:szCs w:val="24"/>
        </w:rPr>
        <w:t xml:space="preserve">, which is significantly less than the </w:t>
      </w:r>
      <w:r w:rsidR="00C97249" w:rsidRPr="0039505D">
        <w:rPr>
          <w:b/>
          <w:bCs/>
          <w:sz w:val="24"/>
          <w:szCs w:val="24"/>
        </w:rPr>
        <w:t>initial total interest of $</w:t>
      </w:r>
      <w:r w:rsidR="00C97249" w:rsidRPr="0039505D">
        <w:rPr>
          <w:b/>
          <w:bCs/>
          <w:sz w:val="24"/>
          <w:szCs w:val="24"/>
        </w:rPr>
        <w:t>1,481.92</w:t>
      </w:r>
      <w:r w:rsidR="00C97249" w:rsidRPr="0039505D">
        <w:rPr>
          <w:b/>
          <w:bCs/>
          <w:sz w:val="24"/>
          <w:szCs w:val="24"/>
        </w:rPr>
        <w:t xml:space="preserve">. This is over a $300 </w:t>
      </w:r>
      <w:proofErr w:type="gramStart"/>
      <w:r w:rsidR="00C97249" w:rsidRPr="0039505D">
        <w:rPr>
          <w:b/>
          <w:bCs/>
          <w:sz w:val="24"/>
          <w:szCs w:val="24"/>
        </w:rPr>
        <w:t>difference, and</w:t>
      </w:r>
      <w:proofErr w:type="gramEnd"/>
      <w:r w:rsidR="00C97249" w:rsidRPr="0039505D">
        <w:rPr>
          <w:b/>
          <w:bCs/>
          <w:sz w:val="24"/>
          <w:szCs w:val="24"/>
        </w:rPr>
        <w:t xml:space="preserve"> seems like a great strategy to lower the total interest I have to pay </w:t>
      </w:r>
      <w:r w:rsidR="0039505D" w:rsidRPr="0039505D">
        <w:rPr>
          <w:b/>
          <w:bCs/>
          <w:sz w:val="24"/>
          <w:szCs w:val="24"/>
        </w:rPr>
        <w:t>overtime</w:t>
      </w:r>
      <w:r w:rsidR="00C97249" w:rsidRPr="0039505D">
        <w:rPr>
          <w:b/>
          <w:bCs/>
          <w:sz w:val="24"/>
          <w:szCs w:val="24"/>
        </w:rPr>
        <w:t xml:space="preserve">. This will </w:t>
      </w:r>
      <w:proofErr w:type="gramStart"/>
      <w:r w:rsidR="00C97249" w:rsidRPr="0039505D">
        <w:rPr>
          <w:b/>
          <w:bCs/>
          <w:sz w:val="24"/>
          <w:szCs w:val="24"/>
        </w:rPr>
        <w:t>definitely help</w:t>
      </w:r>
      <w:proofErr w:type="gramEnd"/>
      <w:r w:rsidR="00C97249" w:rsidRPr="0039505D">
        <w:rPr>
          <w:b/>
          <w:bCs/>
          <w:sz w:val="24"/>
          <w:szCs w:val="24"/>
        </w:rPr>
        <w:t xml:space="preserve"> with my debt management.</w:t>
      </w:r>
    </w:p>
    <w:p w14:paraId="42895FB8" w14:textId="77777777" w:rsidR="00D5091F" w:rsidRDefault="00000000">
      <w:pPr>
        <w:rPr>
          <w:b/>
          <w:sz w:val="24"/>
          <w:szCs w:val="24"/>
        </w:rPr>
      </w:pPr>
      <w:r>
        <w:rPr>
          <w:b/>
          <w:sz w:val="24"/>
          <w:szCs w:val="24"/>
        </w:rPr>
        <w:t xml:space="preserve">For questions 5-8 look to see if any of the articles are applicable to your situation. If they are, read and reflect on the articles. If none of the articles are, choose AT LEAST two articles and reflect on what you learned. </w:t>
      </w:r>
    </w:p>
    <w:p w14:paraId="2B29E319" w14:textId="77777777" w:rsidR="00D5091F" w:rsidRDefault="00D5091F">
      <w:pPr>
        <w:rPr>
          <w:sz w:val="24"/>
          <w:szCs w:val="24"/>
        </w:rPr>
      </w:pPr>
    </w:p>
    <w:p w14:paraId="00F9F3FA" w14:textId="07F365A9" w:rsidR="00D5091F" w:rsidRDefault="00000000">
      <w:pPr>
        <w:numPr>
          <w:ilvl w:val="0"/>
          <w:numId w:val="1"/>
        </w:numPr>
        <w:pBdr>
          <w:top w:val="nil"/>
          <w:left w:val="nil"/>
          <w:bottom w:val="nil"/>
          <w:right w:val="nil"/>
          <w:between w:val="nil"/>
        </w:pBdr>
        <w:spacing w:after="0"/>
        <w:rPr>
          <w:color w:val="000000"/>
          <w:sz w:val="24"/>
          <w:szCs w:val="24"/>
        </w:rPr>
      </w:pPr>
      <w:r>
        <w:rPr>
          <w:b/>
          <w:color w:val="000000"/>
          <w:sz w:val="24"/>
          <w:szCs w:val="24"/>
        </w:rPr>
        <w:t>If you have so many loans that making separate payments will be administratively overwhelming</w:t>
      </w:r>
      <w:r>
        <w:rPr>
          <w:color w:val="000000"/>
          <w:sz w:val="24"/>
          <w:szCs w:val="24"/>
        </w:rPr>
        <w:t xml:space="preserve">, you may want to consider doing student loan consolidation. The interest rate on the consolidation will be the weighted average interest rate on </w:t>
      </w:r>
      <w:proofErr w:type="gramStart"/>
      <w:r>
        <w:rPr>
          <w:color w:val="000000"/>
          <w:sz w:val="24"/>
          <w:szCs w:val="24"/>
        </w:rPr>
        <w:t>all of</w:t>
      </w:r>
      <w:proofErr w:type="gramEnd"/>
      <w:r>
        <w:rPr>
          <w:color w:val="000000"/>
          <w:sz w:val="24"/>
          <w:szCs w:val="24"/>
        </w:rPr>
        <w:t xml:space="preserve"> your loans.    Read the article here, and if desired, use the calculator to figure out your weighted average interest rate.  </w:t>
      </w:r>
      <w:hyperlink r:id="rId12">
        <w:r w:rsidR="00D5091F">
          <w:rPr>
            <w:color w:val="0563C1"/>
            <w:sz w:val="24"/>
            <w:szCs w:val="24"/>
            <w:u w:val="single"/>
          </w:rPr>
          <w:t>https://www.nerdwallet.com/article/loans/student-loans/consolidate-student-loans</w:t>
        </w:r>
      </w:hyperlink>
      <w:r w:rsidR="00960232">
        <w:t xml:space="preserve"> </w:t>
      </w:r>
      <w:r w:rsidR="00960232" w:rsidRPr="00AD28F6">
        <w:rPr>
          <w:highlight w:val="yellow"/>
        </w:rPr>
        <w:t>WILL REFLECT</w:t>
      </w:r>
    </w:p>
    <w:p w14:paraId="101172A6" w14:textId="77777777" w:rsidR="00D5091F" w:rsidRDefault="00D5091F">
      <w:pPr>
        <w:pBdr>
          <w:top w:val="nil"/>
          <w:left w:val="nil"/>
          <w:bottom w:val="nil"/>
          <w:right w:val="nil"/>
          <w:between w:val="nil"/>
        </w:pBdr>
        <w:spacing w:after="0"/>
        <w:ind w:left="720"/>
        <w:rPr>
          <w:color w:val="000000"/>
          <w:sz w:val="24"/>
          <w:szCs w:val="24"/>
        </w:rPr>
      </w:pPr>
    </w:p>
    <w:p w14:paraId="0867FFF5" w14:textId="0EA63DCA" w:rsidR="00D5091F" w:rsidRDefault="00F7168A">
      <w:pPr>
        <w:pBdr>
          <w:top w:val="nil"/>
          <w:left w:val="nil"/>
          <w:bottom w:val="nil"/>
          <w:right w:val="nil"/>
          <w:between w:val="nil"/>
        </w:pBdr>
        <w:spacing w:after="0"/>
        <w:ind w:left="720"/>
        <w:rPr>
          <w:sz w:val="24"/>
          <w:szCs w:val="24"/>
        </w:rPr>
      </w:pPr>
      <w:r w:rsidRPr="00F7168A">
        <w:rPr>
          <w:color w:val="000000"/>
          <w:sz w:val="24"/>
          <w:szCs w:val="24"/>
          <w:highlight w:val="yellow"/>
        </w:rPr>
        <w:t>_X_</w:t>
      </w:r>
      <w:r>
        <w:rPr>
          <w:color w:val="000000"/>
          <w:sz w:val="24"/>
          <w:szCs w:val="24"/>
        </w:rPr>
        <w:t xml:space="preserve"> </w:t>
      </w:r>
      <w:r w:rsidR="00000000">
        <w:rPr>
          <w:color w:val="000000"/>
          <w:sz w:val="24"/>
          <w:szCs w:val="24"/>
        </w:rPr>
        <w:t>Not applicable- I don’t have TOO many different loans</w:t>
      </w:r>
    </w:p>
    <w:p w14:paraId="18D31B15" w14:textId="77777777" w:rsidR="00D5091F" w:rsidRDefault="00000000">
      <w:pPr>
        <w:pBdr>
          <w:top w:val="nil"/>
          <w:left w:val="nil"/>
          <w:bottom w:val="nil"/>
          <w:right w:val="nil"/>
          <w:between w:val="nil"/>
        </w:pBdr>
        <w:spacing w:after="0"/>
        <w:ind w:left="720"/>
        <w:rPr>
          <w:color w:val="000000"/>
          <w:sz w:val="24"/>
          <w:szCs w:val="24"/>
        </w:rPr>
      </w:pPr>
      <w:r>
        <w:rPr>
          <w:color w:val="000000"/>
          <w:sz w:val="24"/>
          <w:szCs w:val="24"/>
        </w:rPr>
        <w:t>___Applicable:  read the article.   List one thought from reading it</w:t>
      </w:r>
    </w:p>
    <w:p w14:paraId="75C2B1E1" w14:textId="58D50076" w:rsidR="00D5091F" w:rsidRPr="0011204E" w:rsidRDefault="00877CC7">
      <w:pPr>
        <w:pBdr>
          <w:top w:val="nil"/>
          <w:left w:val="nil"/>
          <w:bottom w:val="nil"/>
          <w:right w:val="nil"/>
          <w:between w:val="nil"/>
        </w:pBdr>
        <w:rPr>
          <w:b/>
          <w:bCs/>
          <w:sz w:val="24"/>
          <w:szCs w:val="24"/>
        </w:rPr>
      </w:pPr>
      <w:r w:rsidRPr="0011204E">
        <w:rPr>
          <w:b/>
          <w:bCs/>
          <w:sz w:val="24"/>
          <w:szCs w:val="24"/>
        </w:rPr>
        <w:t xml:space="preserve">I have known about this, but I hadn’t formally read about it. My parents have consolidated their loans, as they had to take many </w:t>
      </w:r>
      <w:proofErr w:type="gramStart"/>
      <w:r w:rsidRPr="0011204E">
        <w:rPr>
          <w:b/>
          <w:bCs/>
          <w:sz w:val="24"/>
          <w:szCs w:val="24"/>
        </w:rPr>
        <w:t>out</w:t>
      </w:r>
      <w:proofErr w:type="gramEnd"/>
      <w:r w:rsidRPr="0011204E">
        <w:rPr>
          <w:b/>
          <w:bCs/>
          <w:sz w:val="24"/>
          <w:szCs w:val="24"/>
        </w:rPr>
        <w:t xml:space="preserve"> for higher education. Currently, this doesn’t seem like something I need to do, but it is cool to see </w:t>
      </w:r>
      <w:r w:rsidR="0011204E" w:rsidRPr="0011204E">
        <w:rPr>
          <w:b/>
          <w:bCs/>
          <w:sz w:val="24"/>
          <w:szCs w:val="24"/>
        </w:rPr>
        <w:t xml:space="preserve">that you can knock down some interest rates to an average value if necessary. Seeing the inner workings of this written out </w:t>
      </w:r>
      <w:proofErr w:type="gramStart"/>
      <w:r w:rsidR="0011204E" w:rsidRPr="0011204E">
        <w:rPr>
          <w:b/>
          <w:bCs/>
          <w:sz w:val="24"/>
          <w:szCs w:val="24"/>
        </w:rPr>
        <w:t>is helpful in understanding</w:t>
      </w:r>
      <w:proofErr w:type="gramEnd"/>
      <w:r w:rsidR="0011204E" w:rsidRPr="0011204E">
        <w:rPr>
          <w:b/>
          <w:bCs/>
          <w:sz w:val="24"/>
          <w:szCs w:val="24"/>
        </w:rPr>
        <w:t xml:space="preserve"> what my parents would’ve discussed when consolidating loans years ago.</w:t>
      </w:r>
    </w:p>
    <w:p w14:paraId="7CB8046A" w14:textId="77777777" w:rsidR="0011204E" w:rsidRDefault="0011204E">
      <w:pPr>
        <w:pBdr>
          <w:top w:val="nil"/>
          <w:left w:val="nil"/>
          <w:bottom w:val="nil"/>
          <w:right w:val="nil"/>
          <w:between w:val="nil"/>
        </w:pBdr>
        <w:rPr>
          <w:sz w:val="24"/>
          <w:szCs w:val="24"/>
        </w:rPr>
      </w:pPr>
    </w:p>
    <w:p w14:paraId="492F049A" w14:textId="77777777" w:rsidR="00D5091F" w:rsidRDefault="00D5091F">
      <w:pPr>
        <w:pBdr>
          <w:top w:val="nil"/>
          <w:left w:val="nil"/>
          <w:bottom w:val="nil"/>
          <w:right w:val="nil"/>
          <w:between w:val="nil"/>
        </w:pBdr>
        <w:rPr>
          <w:sz w:val="24"/>
          <w:szCs w:val="24"/>
        </w:rPr>
      </w:pPr>
    </w:p>
    <w:p w14:paraId="2BD073C5" w14:textId="77777777" w:rsidR="00D5091F" w:rsidRDefault="00D5091F">
      <w:pPr>
        <w:rPr>
          <w:sz w:val="24"/>
          <w:szCs w:val="24"/>
        </w:rPr>
      </w:pPr>
    </w:p>
    <w:p w14:paraId="76F60EA6" w14:textId="77777777" w:rsidR="00D5091F" w:rsidRDefault="00000000">
      <w:pPr>
        <w:numPr>
          <w:ilvl w:val="0"/>
          <w:numId w:val="1"/>
        </w:numPr>
        <w:pBdr>
          <w:top w:val="nil"/>
          <w:left w:val="nil"/>
          <w:bottom w:val="nil"/>
          <w:right w:val="nil"/>
          <w:between w:val="nil"/>
        </w:pBdr>
        <w:spacing w:after="0"/>
        <w:rPr>
          <w:color w:val="000000"/>
          <w:sz w:val="24"/>
          <w:szCs w:val="24"/>
        </w:rPr>
      </w:pPr>
      <w:r>
        <w:rPr>
          <w:b/>
          <w:color w:val="000000"/>
          <w:sz w:val="24"/>
          <w:szCs w:val="24"/>
        </w:rPr>
        <w:lastRenderedPageBreak/>
        <w:t>If you have PRIVATE loans</w:t>
      </w:r>
      <w:r>
        <w:rPr>
          <w:color w:val="000000"/>
          <w:sz w:val="24"/>
          <w:szCs w:val="24"/>
        </w:rPr>
        <w:t xml:space="preserve">, you may want to refinance them IF YOU CAN GET A LOWER RATE.   Read the article here, and if desired, use the calculator to play around with potential refinancing.  </w:t>
      </w:r>
      <w:hyperlink r:id="rId13">
        <w:r w:rsidR="00D5091F">
          <w:rPr>
            <w:color w:val="0563C1"/>
            <w:sz w:val="24"/>
            <w:szCs w:val="24"/>
            <w:u w:val="single"/>
          </w:rPr>
          <w:t>https://www.nerdwallet.com/article/loans/student-loans/student-loan-refinance-calculator</w:t>
        </w:r>
      </w:hyperlink>
    </w:p>
    <w:p w14:paraId="589CFE73" w14:textId="77777777" w:rsidR="00D5091F" w:rsidRDefault="00D5091F">
      <w:pPr>
        <w:pBdr>
          <w:top w:val="nil"/>
          <w:left w:val="nil"/>
          <w:bottom w:val="nil"/>
          <w:right w:val="nil"/>
          <w:between w:val="nil"/>
        </w:pBdr>
        <w:spacing w:after="0"/>
        <w:ind w:left="720"/>
        <w:rPr>
          <w:color w:val="000000"/>
          <w:sz w:val="24"/>
          <w:szCs w:val="24"/>
        </w:rPr>
      </w:pPr>
    </w:p>
    <w:p w14:paraId="19DA5D44" w14:textId="2185B064" w:rsidR="00D5091F" w:rsidRDefault="00F7168A">
      <w:pPr>
        <w:pBdr>
          <w:top w:val="nil"/>
          <w:left w:val="nil"/>
          <w:bottom w:val="nil"/>
          <w:right w:val="nil"/>
          <w:between w:val="nil"/>
        </w:pBdr>
        <w:spacing w:after="0"/>
        <w:ind w:left="720"/>
        <w:rPr>
          <w:sz w:val="24"/>
          <w:szCs w:val="24"/>
        </w:rPr>
      </w:pPr>
      <w:bookmarkStart w:id="1" w:name="_heading=h.30j0zll" w:colFirst="0" w:colLast="0"/>
      <w:bookmarkEnd w:id="1"/>
      <w:r w:rsidRPr="00F7168A">
        <w:rPr>
          <w:color w:val="000000"/>
          <w:sz w:val="24"/>
          <w:szCs w:val="24"/>
          <w:highlight w:val="yellow"/>
        </w:rPr>
        <w:t>_X_</w:t>
      </w:r>
      <w:r>
        <w:rPr>
          <w:color w:val="000000"/>
          <w:sz w:val="24"/>
          <w:szCs w:val="24"/>
        </w:rPr>
        <w:t xml:space="preserve"> </w:t>
      </w:r>
      <w:r w:rsidR="00000000">
        <w:rPr>
          <w:color w:val="000000"/>
          <w:sz w:val="24"/>
          <w:szCs w:val="24"/>
        </w:rPr>
        <w:t>Not applicable- No private loans</w:t>
      </w:r>
    </w:p>
    <w:p w14:paraId="6938CB39" w14:textId="77777777" w:rsidR="00D5091F" w:rsidRDefault="00000000">
      <w:pPr>
        <w:pBdr>
          <w:top w:val="nil"/>
          <w:left w:val="nil"/>
          <w:bottom w:val="nil"/>
          <w:right w:val="nil"/>
          <w:between w:val="nil"/>
        </w:pBdr>
        <w:spacing w:after="0"/>
        <w:ind w:left="720"/>
        <w:rPr>
          <w:color w:val="000000"/>
          <w:sz w:val="24"/>
          <w:szCs w:val="24"/>
        </w:rPr>
      </w:pPr>
      <w:r>
        <w:rPr>
          <w:color w:val="000000"/>
          <w:sz w:val="24"/>
          <w:szCs w:val="24"/>
        </w:rPr>
        <w:t>___Applicable:  read the article.   List one thought you had from reading it</w:t>
      </w:r>
    </w:p>
    <w:p w14:paraId="42D93B86" w14:textId="77777777" w:rsidR="00D5091F" w:rsidRDefault="00D5091F">
      <w:pPr>
        <w:pBdr>
          <w:top w:val="nil"/>
          <w:left w:val="nil"/>
          <w:bottom w:val="nil"/>
          <w:right w:val="nil"/>
          <w:between w:val="nil"/>
        </w:pBdr>
        <w:spacing w:after="0"/>
        <w:ind w:left="720"/>
        <w:rPr>
          <w:color w:val="000000"/>
          <w:sz w:val="24"/>
          <w:szCs w:val="24"/>
        </w:rPr>
      </w:pPr>
    </w:p>
    <w:p w14:paraId="22CD5A26" w14:textId="77777777" w:rsidR="00D5091F" w:rsidRDefault="00D5091F">
      <w:pPr>
        <w:pBdr>
          <w:top w:val="nil"/>
          <w:left w:val="nil"/>
          <w:bottom w:val="nil"/>
          <w:right w:val="nil"/>
          <w:between w:val="nil"/>
        </w:pBdr>
        <w:spacing w:after="0"/>
        <w:ind w:left="720"/>
        <w:rPr>
          <w:color w:val="000000"/>
          <w:sz w:val="24"/>
          <w:szCs w:val="24"/>
        </w:rPr>
      </w:pPr>
    </w:p>
    <w:p w14:paraId="3B082ECF" w14:textId="77777777" w:rsidR="00D5091F" w:rsidRDefault="00D5091F">
      <w:pPr>
        <w:pBdr>
          <w:top w:val="nil"/>
          <w:left w:val="nil"/>
          <w:bottom w:val="nil"/>
          <w:right w:val="nil"/>
          <w:between w:val="nil"/>
        </w:pBdr>
        <w:spacing w:after="0"/>
        <w:ind w:left="720"/>
        <w:rPr>
          <w:color w:val="000000"/>
          <w:sz w:val="24"/>
          <w:szCs w:val="24"/>
        </w:rPr>
      </w:pPr>
    </w:p>
    <w:p w14:paraId="43F88E38" w14:textId="19030FA1" w:rsidR="00D5091F" w:rsidRDefault="00000000">
      <w:pPr>
        <w:numPr>
          <w:ilvl w:val="0"/>
          <w:numId w:val="1"/>
        </w:numPr>
        <w:pBdr>
          <w:top w:val="nil"/>
          <w:left w:val="nil"/>
          <w:bottom w:val="nil"/>
          <w:right w:val="nil"/>
          <w:between w:val="nil"/>
        </w:pBdr>
        <w:spacing w:after="0"/>
        <w:rPr>
          <w:color w:val="000000"/>
          <w:sz w:val="24"/>
          <w:szCs w:val="24"/>
        </w:rPr>
      </w:pPr>
      <w:r>
        <w:rPr>
          <w:b/>
          <w:color w:val="000000"/>
          <w:sz w:val="24"/>
          <w:szCs w:val="24"/>
        </w:rPr>
        <w:t xml:space="preserve">If the monthly loan payment under the standard 10-year plan will be too excessive </w:t>
      </w:r>
      <w:r>
        <w:rPr>
          <w:color w:val="000000"/>
          <w:sz w:val="24"/>
          <w:szCs w:val="24"/>
        </w:rPr>
        <w:t xml:space="preserve">to handle, then you may want to think about repaying federal student loans under alternative payment plans.    For example, you may want to use the “graduated repayment plan”, where payments start lower, but get larger every 2 years.   Alternatively, there are income -driven plans that only require you to pay 10% of your discretionary income each month but stretch out the length of the loan over 20-25 years.  Keep in mind that you’ll pay more TOTAL interest if you use a graduated plan or an income-driven plan because you are paying down the loan balance more slowly. The various payment plans can be found here: </w:t>
      </w:r>
      <w:hyperlink r:id="rId14">
        <w:r w:rsidR="00D5091F">
          <w:rPr>
            <w:color w:val="0563C1"/>
            <w:sz w:val="24"/>
            <w:szCs w:val="24"/>
            <w:u w:val="single"/>
          </w:rPr>
          <w:t>https://studentaid.gov/manage-loans/repayment/plans</w:t>
        </w:r>
      </w:hyperlink>
      <w:r w:rsidR="00AD28F6">
        <w:t xml:space="preserve"> </w:t>
      </w:r>
    </w:p>
    <w:p w14:paraId="3174DE13" w14:textId="77777777" w:rsidR="00D5091F" w:rsidRDefault="00D5091F">
      <w:pPr>
        <w:pBdr>
          <w:top w:val="nil"/>
          <w:left w:val="nil"/>
          <w:bottom w:val="nil"/>
          <w:right w:val="nil"/>
          <w:between w:val="nil"/>
        </w:pBdr>
        <w:spacing w:after="0"/>
        <w:ind w:left="720"/>
        <w:rPr>
          <w:color w:val="000000"/>
          <w:sz w:val="24"/>
          <w:szCs w:val="24"/>
        </w:rPr>
      </w:pPr>
    </w:p>
    <w:p w14:paraId="6B784FAC" w14:textId="521A6E28" w:rsidR="00D5091F" w:rsidRDefault="00AD28F6">
      <w:pPr>
        <w:pBdr>
          <w:top w:val="nil"/>
          <w:left w:val="nil"/>
          <w:bottom w:val="nil"/>
          <w:right w:val="nil"/>
          <w:between w:val="nil"/>
        </w:pBdr>
        <w:spacing w:after="0"/>
        <w:ind w:left="720"/>
        <w:rPr>
          <w:color w:val="000000"/>
          <w:sz w:val="24"/>
          <w:szCs w:val="24"/>
        </w:rPr>
      </w:pPr>
      <w:r w:rsidRPr="00AD28F6">
        <w:rPr>
          <w:color w:val="000000"/>
          <w:sz w:val="24"/>
          <w:szCs w:val="24"/>
          <w:highlight w:val="yellow"/>
        </w:rPr>
        <w:t>_X_</w:t>
      </w:r>
      <w:r>
        <w:rPr>
          <w:color w:val="000000"/>
          <w:sz w:val="24"/>
          <w:szCs w:val="24"/>
        </w:rPr>
        <w:t xml:space="preserve"> </w:t>
      </w:r>
      <w:r w:rsidR="00000000">
        <w:rPr>
          <w:color w:val="000000"/>
          <w:sz w:val="24"/>
          <w:szCs w:val="24"/>
        </w:rPr>
        <w:t>Not applicable- I’ll be able to financially handle the standard 10-year plan</w:t>
      </w:r>
    </w:p>
    <w:p w14:paraId="01957259" w14:textId="77777777" w:rsidR="00D5091F" w:rsidRDefault="00000000">
      <w:pPr>
        <w:pBdr>
          <w:top w:val="nil"/>
          <w:left w:val="nil"/>
          <w:bottom w:val="nil"/>
          <w:right w:val="nil"/>
          <w:between w:val="nil"/>
        </w:pBdr>
        <w:ind w:left="720"/>
        <w:rPr>
          <w:color w:val="000000"/>
          <w:sz w:val="24"/>
          <w:szCs w:val="24"/>
        </w:rPr>
      </w:pPr>
      <w:r>
        <w:rPr>
          <w:color w:val="000000"/>
          <w:sz w:val="24"/>
          <w:szCs w:val="24"/>
        </w:rPr>
        <w:t>___Applicable:  read the website.   List one repayment plan that might work for you</w:t>
      </w:r>
    </w:p>
    <w:p w14:paraId="5D50735B" w14:textId="77777777" w:rsidR="00D5091F" w:rsidRDefault="00D5091F">
      <w:pPr>
        <w:rPr>
          <w:sz w:val="24"/>
          <w:szCs w:val="24"/>
        </w:rPr>
      </w:pPr>
    </w:p>
    <w:p w14:paraId="72665EA5" w14:textId="77777777" w:rsidR="00D5091F" w:rsidRDefault="00D5091F">
      <w:pPr>
        <w:rPr>
          <w:sz w:val="24"/>
          <w:szCs w:val="24"/>
        </w:rPr>
      </w:pPr>
    </w:p>
    <w:p w14:paraId="5C49DD85" w14:textId="6B351A15" w:rsidR="00D5091F" w:rsidRDefault="00000000">
      <w:pPr>
        <w:numPr>
          <w:ilvl w:val="0"/>
          <w:numId w:val="1"/>
        </w:numPr>
        <w:pBdr>
          <w:top w:val="nil"/>
          <w:left w:val="nil"/>
          <w:bottom w:val="nil"/>
          <w:right w:val="nil"/>
          <w:between w:val="nil"/>
        </w:pBdr>
        <w:spacing w:after="0"/>
        <w:rPr>
          <w:color w:val="000000"/>
          <w:sz w:val="24"/>
          <w:szCs w:val="24"/>
        </w:rPr>
      </w:pPr>
      <w:r>
        <w:rPr>
          <w:b/>
          <w:color w:val="000000"/>
          <w:sz w:val="24"/>
          <w:szCs w:val="24"/>
        </w:rPr>
        <w:t>Finally, if you are thinking about Public Service</w:t>
      </w:r>
      <w:r>
        <w:rPr>
          <w:color w:val="000000"/>
          <w:sz w:val="24"/>
          <w:szCs w:val="24"/>
        </w:rPr>
        <w:t xml:space="preserve"> as a path to federal loan forgiveness, read the following link about what qualifies. </w:t>
      </w:r>
      <w:hyperlink r:id="rId15">
        <w:r w:rsidR="00D5091F">
          <w:rPr>
            <w:color w:val="0563C1"/>
            <w:sz w:val="24"/>
            <w:szCs w:val="24"/>
            <w:u w:val="single"/>
          </w:rPr>
          <w:t>https://studentaid.gov/manage-loans/forgiveness-cancellation/public-service</w:t>
        </w:r>
      </w:hyperlink>
      <w:r>
        <w:rPr>
          <w:color w:val="0563C1"/>
          <w:sz w:val="24"/>
          <w:szCs w:val="24"/>
          <w:u w:val="single"/>
        </w:rPr>
        <w:t xml:space="preserve">. </w:t>
      </w:r>
      <w:r w:rsidR="00AD28F6" w:rsidRPr="00AD28F6">
        <w:rPr>
          <w:highlight w:val="yellow"/>
        </w:rPr>
        <w:t>WILL REFLECT</w:t>
      </w:r>
    </w:p>
    <w:p w14:paraId="18C421A4" w14:textId="77777777" w:rsidR="00D5091F" w:rsidRDefault="00D5091F">
      <w:pPr>
        <w:pBdr>
          <w:top w:val="nil"/>
          <w:left w:val="nil"/>
          <w:bottom w:val="nil"/>
          <w:right w:val="nil"/>
          <w:between w:val="nil"/>
        </w:pBdr>
        <w:spacing w:after="0"/>
        <w:ind w:left="720"/>
        <w:rPr>
          <w:color w:val="000000"/>
          <w:sz w:val="24"/>
          <w:szCs w:val="24"/>
        </w:rPr>
      </w:pPr>
    </w:p>
    <w:p w14:paraId="374B60C1" w14:textId="15F37837" w:rsidR="00D5091F" w:rsidRDefault="00AD28F6">
      <w:pPr>
        <w:pBdr>
          <w:top w:val="nil"/>
          <w:left w:val="nil"/>
          <w:bottom w:val="nil"/>
          <w:right w:val="nil"/>
          <w:between w:val="nil"/>
        </w:pBdr>
        <w:spacing w:after="0"/>
        <w:ind w:left="720"/>
        <w:rPr>
          <w:color w:val="000000"/>
          <w:sz w:val="24"/>
          <w:szCs w:val="24"/>
        </w:rPr>
      </w:pPr>
      <w:r w:rsidRPr="00AD28F6">
        <w:rPr>
          <w:color w:val="000000"/>
          <w:sz w:val="24"/>
          <w:szCs w:val="24"/>
          <w:highlight w:val="yellow"/>
        </w:rPr>
        <w:t>_X_</w:t>
      </w:r>
      <w:r>
        <w:rPr>
          <w:color w:val="000000"/>
          <w:sz w:val="24"/>
          <w:szCs w:val="24"/>
        </w:rPr>
        <w:t xml:space="preserve"> </w:t>
      </w:r>
      <w:r w:rsidR="00000000">
        <w:rPr>
          <w:color w:val="000000"/>
          <w:sz w:val="24"/>
          <w:szCs w:val="24"/>
        </w:rPr>
        <w:t>Not applicable- I’m not planning on a public service career path</w:t>
      </w:r>
    </w:p>
    <w:p w14:paraId="61CB8D39" w14:textId="77777777" w:rsidR="00D5091F" w:rsidRDefault="00000000">
      <w:pPr>
        <w:pBdr>
          <w:top w:val="nil"/>
          <w:left w:val="nil"/>
          <w:bottom w:val="nil"/>
          <w:right w:val="nil"/>
          <w:between w:val="nil"/>
        </w:pBdr>
        <w:spacing w:after="0"/>
        <w:ind w:left="720"/>
        <w:rPr>
          <w:color w:val="000000"/>
          <w:sz w:val="24"/>
          <w:szCs w:val="24"/>
        </w:rPr>
      </w:pPr>
      <w:r>
        <w:rPr>
          <w:color w:val="000000"/>
          <w:sz w:val="24"/>
          <w:szCs w:val="24"/>
        </w:rPr>
        <w:t>___Applicable:  read the website.   List one thought you had from reading it</w:t>
      </w:r>
    </w:p>
    <w:p w14:paraId="58F5BDFD" w14:textId="77777777" w:rsidR="00D5091F" w:rsidRDefault="00D5091F">
      <w:pPr>
        <w:pBdr>
          <w:top w:val="nil"/>
          <w:left w:val="nil"/>
          <w:bottom w:val="nil"/>
          <w:right w:val="nil"/>
          <w:between w:val="nil"/>
        </w:pBdr>
        <w:spacing w:after="0"/>
        <w:ind w:left="720"/>
        <w:rPr>
          <w:color w:val="000000"/>
          <w:sz w:val="24"/>
          <w:szCs w:val="24"/>
        </w:rPr>
      </w:pPr>
    </w:p>
    <w:p w14:paraId="66867D88" w14:textId="618FB8C9" w:rsidR="00D5091F" w:rsidRPr="0011204E" w:rsidRDefault="002D4E63">
      <w:pPr>
        <w:pBdr>
          <w:top w:val="nil"/>
          <w:left w:val="nil"/>
          <w:bottom w:val="nil"/>
          <w:right w:val="nil"/>
          <w:between w:val="nil"/>
        </w:pBdr>
        <w:ind w:left="720"/>
        <w:rPr>
          <w:b/>
          <w:bCs/>
          <w:color w:val="000000"/>
          <w:sz w:val="24"/>
          <w:szCs w:val="24"/>
        </w:rPr>
      </w:pPr>
      <w:r w:rsidRPr="0011204E">
        <w:rPr>
          <w:b/>
          <w:bCs/>
          <w:color w:val="000000"/>
          <w:sz w:val="24"/>
          <w:szCs w:val="24"/>
        </w:rPr>
        <w:t xml:space="preserve">I had no idea that this was an option. Its cool to see that the government does even a little to try to repay the </w:t>
      </w:r>
      <w:r w:rsidR="002D3C1B" w:rsidRPr="0011204E">
        <w:rPr>
          <w:b/>
          <w:bCs/>
          <w:color w:val="000000"/>
          <w:sz w:val="24"/>
          <w:szCs w:val="24"/>
        </w:rPr>
        <w:t xml:space="preserve">insane debt held by public servants. While this isn’t applicable to me, I can see it being very useful </w:t>
      </w:r>
      <w:r w:rsidR="00927EA6" w:rsidRPr="0011204E">
        <w:rPr>
          <w:b/>
          <w:bCs/>
          <w:color w:val="000000"/>
          <w:sz w:val="24"/>
          <w:szCs w:val="24"/>
        </w:rPr>
        <w:t xml:space="preserve">for people in that situation. It doesn’t seem to </w:t>
      </w:r>
      <w:r w:rsidR="00E46CB7" w:rsidRPr="0011204E">
        <w:rPr>
          <w:b/>
          <w:bCs/>
          <w:color w:val="000000"/>
          <w:sz w:val="24"/>
          <w:szCs w:val="24"/>
        </w:rPr>
        <w:t xml:space="preserve">be too hard to qualify, you just need a certain position and to hit the 10-year payment plan once. This is great as it doesn’t put public servants above the </w:t>
      </w:r>
      <w:proofErr w:type="gramStart"/>
      <w:r w:rsidR="00E46CB7" w:rsidRPr="0011204E">
        <w:rPr>
          <w:b/>
          <w:bCs/>
          <w:color w:val="000000"/>
          <w:sz w:val="24"/>
          <w:szCs w:val="24"/>
        </w:rPr>
        <w:t>general public</w:t>
      </w:r>
      <w:proofErr w:type="gramEnd"/>
      <w:r w:rsidR="00E46CB7" w:rsidRPr="0011204E">
        <w:rPr>
          <w:b/>
          <w:bCs/>
          <w:color w:val="000000"/>
          <w:sz w:val="24"/>
          <w:szCs w:val="24"/>
        </w:rPr>
        <w:t xml:space="preserve"> immediately but gives them a way out eventually. I’m sure many people would be happy to see this implemented in other jobs.</w:t>
      </w:r>
    </w:p>
    <w:sectPr w:rsidR="00D5091F" w:rsidRPr="0011204E">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67FD1"/>
    <w:multiLevelType w:val="multilevel"/>
    <w:tmpl w:val="7DD02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9972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91F"/>
    <w:rsid w:val="0011204E"/>
    <w:rsid w:val="00167C83"/>
    <w:rsid w:val="001A73B2"/>
    <w:rsid w:val="001C3B12"/>
    <w:rsid w:val="001C589B"/>
    <w:rsid w:val="002D3C1B"/>
    <w:rsid w:val="002D4E63"/>
    <w:rsid w:val="0039505D"/>
    <w:rsid w:val="00506536"/>
    <w:rsid w:val="005A4CF5"/>
    <w:rsid w:val="00644953"/>
    <w:rsid w:val="007B4551"/>
    <w:rsid w:val="00877CC7"/>
    <w:rsid w:val="008F0E51"/>
    <w:rsid w:val="00927EA6"/>
    <w:rsid w:val="00960232"/>
    <w:rsid w:val="009A41EB"/>
    <w:rsid w:val="00AC06EF"/>
    <w:rsid w:val="00AD28F6"/>
    <w:rsid w:val="00AF0A99"/>
    <w:rsid w:val="00B814F5"/>
    <w:rsid w:val="00C15B92"/>
    <w:rsid w:val="00C97249"/>
    <w:rsid w:val="00D5091F"/>
    <w:rsid w:val="00E46CB7"/>
    <w:rsid w:val="00F7168A"/>
    <w:rsid w:val="00F75B6D"/>
    <w:rsid w:val="00FD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88C5"/>
  <w15:docId w15:val="{D895847E-0F85-FA47-B66D-EE43E16F9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8E20AF"/>
    <w:rPr>
      <w:color w:val="0563C1" w:themeColor="hyperlink"/>
      <w:u w:val="single"/>
    </w:rPr>
  </w:style>
  <w:style w:type="character" w:customStyle="1" w:styleId="UnresolvedMention1">
    <w:name w:val="Unresolved Mention1"/>
    <w:basedOn w:val="DefaultParagraphFont"/>
    <w:uiPriority w:val="99"/>
    <w:semiHidden/>
    <w:unhideWhenUsed/>
    <w:rsid w:val="008E20AF"/>
    <w:rPr>
      <w:color w:val="605E5C"/>
      <w:shd w:val="clear" w:color="auto" w:fill="E1DFDD"/>
    </w:rPr>
  </w:style>
  <w:style w:type="paragraph" w:styleId="ListParagraph">
    <w:name w:val="List Paragraph"/>
    <w:basedOn w:val="Normal"/>
    <w:uiPriority w:val="34"/>
    <w:qFormat/>
    <w:rsid w:val="000C2133"/>
    <w:pPr>
      <w:ind w:left="720"/>
      <w:contextualSpacing/>
    </w:pPr>
  </w:style>
  <w:style w:type="table" w:styleId="TableGrid">
    <w:name w:val="Table Grid"/>
    <w:basedOn w:val="TableNormal"/>
    <w:uiPriority w:val="39"/>
    <w:rsid w:val="000C2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0EF4"/>
    <w:rPr>
      <w:color w:val="954F72" w:themeColor="followedHyperlink"/>
      <w:u w:val="single"/>
    </w:rPr>
  </w:style>
  <w:style w:type="character" w:styleId="UnresolvedMention">
    <w:name w:val="Unresolved Mention"/>
    <w:basedOn w:val="DefaultParagraphFont"/>
    <w:uiPriority w:val="99"/>
    <w:semiHidden/>
    <w:unhideWhenUsed/>
    <w:rsid w:val="006E5FE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hebalance.com/how-do-i-find-my-student-loan-balance-795348" TargetMode="External"/><Relationship Id="rId13" Type="http://schemas.openxmlformats.org/officeDocument/2006/relationships/hyperlink" Target="https://www.nerdwallet.com/article/loans/student-loans/student-loan-refinance-calculator" TargetMode="External"/><Relationship Id="rId3" Type="http://schemas.openxmlformats.org/officeDocument/2006/relationships/styles" Target="styles.xml"/><Relationship Id="rId7" Type="http://schemas.openxmlformats.org/officeDocument/2006/relationships/hyperlink" Target="https://studentaid.gov/fsa-id/sign-in/landing" TargetMode="External"/><Relationship Id="rId12" Type="http://schemas.openxmlformats.org/officeDocument/2006/relationships/hyperlink" Target="https://www.nerdwallet.com/article/loans/student-loans/consolidate-student-loa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ase.edu/financialaid/resources/loans" TargetMode="External"/><Relationship Id="rId11" Type="http://schemas.openxmlformats.org/officeDocument/2006/relationships/hyperlink" Target="https://studentaid.gov/understand-aid/types/loans/interest-rates" TargetMode="External"/><Relationship Id="rId5" Type="http://schemas.openxmlformats.org/officeDocument/2006/relationships/webSettings" Target="webSettings.xml"/><Relationship Id="rId15" Type="http://schemas.openxmlformats.org/officeDocument/2006/relationships/hyperlink" Target="https://studentaid.gov/manage-loans/forgiveness-cancellation/public-service" TargetMode="External"/><Relationship Id="rId10" Type="http://schemas.openxmlformats.org/officeDocument/2006/relationships/hyperlink" Target="https://studentaid.gov/understand-aid/types/loans/interest-rates" TargetMode="External"/><Relationship Id="rId4" Type="http://schemas.openxmlformats.org/officeDocument/2006/relationships/settings" Target="settings.xml"/><Relationship Id="rId9" Type="http://schemas.openxmlformats.org/officeDocument/2006/relationships/hyperlink" Target="https://www.bankrate.com/calculators/college-planning/loan-calculator.aspx" TargetMode="External"/><Relationship Id="rId14" Type="http://schemas.openxmlformats.org/officeDocument/2006/relationships/hyperlink" Target="https://studentaid.gov/manage-loans/repayment/pl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coy3b1CKmdzfrX1FR7W9VyqFgw==">CgMxLjAyCGguZ2pkZ3hzMgloLjMwajB6bGw4AHIhMS1ia1Iwd3NmSm5WTlA0NFZkd1hja0hid1hmSjR4WFo4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1424</Words>
  <Characters>8122</Characters>
  <Application>Microsoft Office Word</Application>
  <DocSecurity>0</DocSecurity>
  <Lines>67</Lines>
  <Paragraphs>19</Paragraphs>
  <ScaleCrop>false</ScaleCrop>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Braun</dc:creator>
  <cp:lastModifiedBy>Trevor Swan</cp:lastModifiedBy>
  <cp:revision>26</cp:revision>
  <dcterms:created xsi:type="dcterms:W3CDTF">2025-02-15T20:01:00Z</dcterms:created>
  <dcterms:modified xsi:type="dcterms:W3CDTF">2025-03-24T16:56:00Z</dcterms:modified>
</cp:coreProperties>
</file>