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2226C56">
      <w:bookmarkStart w:name="_GoBack" w:id="0"/>
      <w:bookmarkEnd w:id="0"/>
      <w:r w:rsidR="61259D84">
        <w:rPr/>
        <w:t>It is important to me because it was the first picture I took with a camera that wasn’t my phone.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6544DA"/>
    <w:rsid w:val="61259D84"/>
    <w:rsid w:val="6665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544DA"/>
  <w15:chartTrackingRefBased/>
  <w15:docId w15:val="{BCE80B94-7DE8-4F2E-9EE1-49B32FD77A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2023-03-09T00:23:39.8087935Z</dcterms:created>
  <dcterms:modified xsi:type="dcterms:W3CDTF">2023-03-09T00:24:11.6182125Z</dcterms:modified>
  <dc:creator>Austin Haney</dc:creator>
  <lastModifiedBy>Austin Haney</lastModifiedBy>
</coreProperties>
</file>