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1213959825297519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HSV2-TPK-2026-04-06-UNASSIGNED-ACE-05_Facilitation_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1213959825297519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ACE-05 | Facilitation Payment Prohibition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1213959825297519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https://app.asana.com/1/1213645083721316/project/1213908828069020/task/1213959825297519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Zero-tolerance: definition, reporting obligation if solicited, staff protection, incident documentation.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Federal Decree-Law No. 20/2018 Art. 5-7; UAE Penal Code; UNODC AC Guidance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ANTI-CORRUPTION AND ETHICS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ACE-05 | Facilitation Payment Prohibition - ENTITY: ZOE FZE Zero-tolerance: definition, reporting obligation if solicited, staff protection, incident documentation. Regulatory Basis: UAE Federal Decree-Law No. 20/2018 Art. 5-7; UAE Penal Code; UNODC AC Guidance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