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1213965254800316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HSV2-TPK-2026-04-06-UNASSIGNED-AIG-10_AI_Governance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1213965254800316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AIG-10 | AI Governance Annual Review and Board Reporting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1213965254800316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https://app.asana.com/1/1213645083721316/project/1213908827982041/task/1213965254800316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Annual AI governance review: performance metrics, incident summary, bias testing, regulatory developments, vendor assessments. Board report.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58; FATF Rec. 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AIG-10 | AI Governance Annual Review and Board Reporting - ENTITY: NAPLES LLC Annual AI governance review: performance metrics, incident summary, bias testing, regulatory developments, vendor assessments. Board report. Regulatory Basis: UAE FDL No.(10) of 2025 Art. 20; Cabinet Resolution 134/2025 Art. 58; FATF Rec. 18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FINAL_NAPLES_LLC_ALL_TASKS_ASANA_IMPORT.csv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