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HSV2-TPK-2026-04-06-UNASSIGNED-CDD-01_CDD_SOP_-_Nat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CDD-01 | CDD SOP - Natural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and verifying natural persons: valid government-issued ID, Emirates ID/passport, proof of address, photograph matching. Define acceptable documents, verification methods, documentation standards.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8-9;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CDD-01 | CDD SOP - Natural Persons - ENTITY: NAPLES LLCSOP for identifying and verifying natural persons: valid government-issued ID, Emirates ID/passport, proof of address, photograph matching. Define acceptable documents, verification methods, documentation standards.Regulatory Basis: UAE FDL No.(10) of 2025 Art. 16; Cabinet Resolution 134/2025 Art. 8-9;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