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 | CDD / EDD / KYC PROCEDURES | ENTITY: MADISON LLCPer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