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HSV2-TPK-2026-04-06-UNASSIGNED-MA-09_Outsourcing_an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MA-09 | Outsourcing and Third-Party Compliance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when outsourcing compliance functions: provider DD, data protection, regulatory notification, ongoing oversight,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MA-09 | Outsourcing and Third-Party Compliance Approvals - ENTITY: FG BRANCH Establish approval requirements when outsourcing compliance functions: provider DD, data protection, regulatory notification, ongoing oversight, right to audit.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