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https://app.asana.com/1/1213645083721316/project/1213908828069020/task/1213959825297498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RF-R02 | Scrap Gold Laundering Through Recycling - ENTITY: ZOE FZE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