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1213964639470789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HSV2-TPK-2026-04-06-UNASSIGNED-TM-06_Monthly_TM_Qua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1213964639470789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TM-06 | Monthly TM Quality Review and Metrics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1213964639470789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https://app.asana.com/1/1213645083721316/project/1213908827982041/task/1213964639470789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Monthly review: alert volumes, triage timelines, investigation quality, filing rates, FP rates, aged alerts, analyst productivity.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TM-06 | Monthly TM Quality Review and Metrics - ENTITY: NAPLES LLC Monthly review: alert volumes, triage timelines, investigation quality, filing rates, FP rates, aged alerts, analyst productivity. Regulatory Basis: UAE FDL No.(10) of 2025 Art. 20; Cabinet Resolution 134/2025 Art. 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