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PRIORITIES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HSV2-DCP-GRAMAL-2026-04-06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09:00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 OF THIS NOTE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note sets out the compliance items in the GRAMALTIN AS - COMPLIANCE PROGRAMME 2026 programme that,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view of the compliance function, warrant the MLRO's attention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selection is drawn from 526 open tasks on the programme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75 candidate tasks reviewed in detail. No task is currently at risk on the basis of its due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ITEMS AT RISK TODAY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tasks in this programme are currently overdue or due within the next 3 business days.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TOP TEN ITEMS FOR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(Note: this list was generated without Claude due to an API error.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items are ranked by due date and at-risk status. The MLRO 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asked to review each item and apply her own risk assessment.)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1. TRN-25 | Data Retention, Record Keeping and Destruction. Due 2026-10-03, assigned to Luisa Fernanda. Review this item and confirm the next action required. → https://app.asana.com/1/1213645083721316/project/1213908611400789/task/1213907465328959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2. TRN-14 | Ethical Sourcing Framework. Due 2026-10-03, assigned to Luisa Fernanda. Review this item and confirm the next action required. → https://app.asana.com/1/1213645083721316/project/1213908611400789/task/1213907382340558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3. TRN-32 | Training Effectiveness Review. Due 2026-10-03, assigned to Luisa Fernanda. Review this item and confirm the next action required. → https://app.asana.com/1/1213645083721316/project/1213908611400789/task/1213919381631929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4. TRN-22 | STR/SAR Filing and Audit Readiness. Due 2026-10-03, assigned to Luisa Fernanda. Review this item and confirm the next action required. → https://app.asana.com/1/1213645083721316/project/1213908611400789/task/1213907307409422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5. TRN-31 | Year-End Review, ESG and Continuous Improvement. Due 2026-10-03, assigned to Luisa Fernanda. Review this item and confirm the next action required. → https://app.asana.com/1/1213645083721316/project/1213908611400789/task/1213907530733617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6. TRN-09 | PEP and UBO Identification Training. Due 2026-10-03, assigned to Luisa Fernanda. Review this item and confirm the next action required. → https://app.asana.com/1/1213645083721316/project/1213908611400789/task/1213907307440536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7. TRN-20 | Internal Escalation and Whistleblowing. Due 2026-10-03, assigned to Luisa Fernanda. Review this item and confirm the next action required. → https://app.asana.com/1/1213645083721316/project/1213908611400789/task/1213907382302588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8. TRN-10 | Tipping-Off Prohibition Training. Due 2026-10-03, assigned to Luisa Fernanda. Review this item and confirm the next action required. → https://app.asana.com/1/1213645083721316/project/1213908611400789/task/1213907382344971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9. TRN-29 | Independent AML/CFT Audit and Remediation. Due 2026-10-03, assigned to Luisa Fernanda. Review this item and confirm the next action required. → https://app.asana.com/1/1213645083721316/project/1213908611400789/task/1213907307441329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10. TRN-30 | Remuneration, Traceability and Non-Retaliation. Due 2026-10-03, assigned to Luisa Fernanda. Review this item and confirm the next action required. → https://app.asana.com/1/1213645083721316/project/1213908611400789/task/1213907382311500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RECOMMENDED DECISIONS FOR THE MLRO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was unable to produce an AI-assisted analysis for GRAMALTIN AS - COMPLIANCE PROGRAMME 2026 today due to a temporary API issue. The top ten items above are sorted by urgency. Review each item and direct the compliance function on any that require immediate action.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