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1214051379045097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HSV2-TPK-2026-04-13-UNASSIGNED-FG_BRANCH_—_MLRO_Mon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1214051379045097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BRANCH — MLRO Monthly Report | August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1214051379045097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2026-08-31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https://app.asana.com/1/1213645083721316/project/1214048872008295/task/1214051379045097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Branch | Period: August 2026 | Ref: MLRO-FGBRANCH-2026-08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Entity: Fine Gold Branch | Period: August 2026 | Ref: MLRO-FGBRANCH-2026-08 | Prepared by: [name] | Date: DD/MM/YYYY | Submitted to: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 per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Narratives [complete] | No-action [complete] | If none: No regulatory reports were filed with the UAE FIU during the reporting period.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4: Screening [complete] | Lists [confirm] | Tool [complete] | Alerts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5: Portfolio/Onboarding/EDD/Periodic/Exits [complete]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6: Cash [complete] | Structuring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7: TM [complete] | Typologies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stalled, training,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