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1214046812949066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HSV2-TPK-2026-04-13-UNASSIGNED-June_2026_—_GOAML_Fi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1214046812949066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June 2026 — GOAML Filing Reconciliation (All Entities)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1214046812949066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2026-07-05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https://app.asana.com/1/1213645083721316/project/1214051378270801/task/1214046812949066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GOAML reconciliation for June 2026.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