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2026-04-13.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AED 55K Threshold Monitor — 0 breaches 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July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August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Septembe…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November…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December…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May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July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Augus…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Septe…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May…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Jun…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Ma…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May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June…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May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June 20…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