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Directive for AntiGrav (Claude Opus 4.5)</w:t>
      </w:r>
    </w:p>
    <w:p>
      <w:r>
        <w:t>Rule Implementation &amp; Execution Decision Logic</w:t>
      </w:r>
    </w:p>
    <w:p>
      <w:r>
        <w:t>Version: 2.5 | Date: 2026-01-19</w:t>
      </w:r>
    </w:p>
    <w:p/>
    <w:p>
      <w:pPr>
        <w:pStyle w:val="Heading1"/>
      </w:pPr>
      <w:r>
        <w:rPr>
          <w:color w:val="003366"/>
        </w:rPr>
        <w:t>Introduction</w:t>
      </w:r>
    </w:p>
    <w:p>
      <w:r>
        <w:t>Hey AntiGrav,</w:t>
      </w:r>
    </w:p>
    <w:p/>
    <w:p>
      <w:r>
        <w:t>I've completed a comprehensive rule documentation and primitive extraction project using Claude Sonnet 4.5. Your task is to consume these artifacts and build the execution decision logic for the CondorBrain model training pipeline.</w:t>
      </w:r>
    </w:p>
    <w:p/>
    <w:p>
      <w:pPr>
        <w:pStyle w:val="Heading1"/>
      </w:pPr>
      <w:r>
        <w:rPr>
          <w:color w:val="003366"/>
        </w:rPr>
        <w:t>What Was Done (Context)</w:t>
      </w:r>
    </w:p>
    <w:p>
      <w:r>
        <w:t>13 institutional trading rules were:</w:t>
      </w:r>
    </w:p>
    <w:p>
      <w:pPr>
        <w:pStyle w:val="ListBullet"/>
      </w:pPr>
      <w:r>
        <w:t>Updated to align with DeepMamba v2.5, Phase 2.5 lag-alignment, and the 11-factor FIS system</w:t>
      </w:r>
    </w:p>
    <w:p>
      <w:pPr>
        <w:pStyle w:val="ListBullet"/>
      </w:pPr>
      <w:r>
        <w:t>Decomposed into 52 reusable primitives (instead of thousands of brittle if/then statements)</w:t>
      </w:r>
    </w:p>
    <w:p>
      <w:pPr>
        <w:pStyle w:val="ListBullet"/>
      </w:pPr>
      <w:r>
        <w:t>Distilled into 14 CANONICAL PRIMITIVES with exact function signatures (see below)</w:t>
      </w:r>
    </w:p>
    <w:p>
      <w:pPr>
        <w:pStyle w:val="ListBullet"/>
      </w:pPr>
      <w:r>
        <w:t>Encoded in a declarative YAML Rule DSL for systematic ingestion</w:t>
      </w:r>
    </w:p>
    <w:p/>
    <w:p>
      <w:pPr>
        <w:pStyle w:val="Heading1"/>
      </w:pPr>
      <w:r>
        <w:rPr>
          <w:color w:val="003366"/>
        </w:rPr>
        <w:t>Where to Look (File Locations)</w:t>
      </w:r>
    </w:p>
    <w:p>
      <w:r>
        <w:t>All documentation is located in the following structure:</w:t>
      </w:r>
    </w:p>
    <w:p/>
    <w:p>
      <w:pPr>
        <w:ind w:left="720"/>
      </w:pPr>
      <w:r>
        <w:rPr>
          <w:rFonts w:ascii="Consolas" w:hAnsi="Consolas"/>
          <w:sz w:val="18"/>
        </w:rPr>
        <w:t>📁 docs/</w:t>
        <w:br/>
        <w:t>├── trading_rules/</w:t>
        <w:br/>
        <w:t>│   ├── v2.0/                                  [7 updated .docx files]</w:t>
        <w:br/>
        <w:t>│   │   ├── Rule_A2_MACD_Crossover_v2.0.docx</w:t>
        <w:br/>
        <w:t>│   │   ├── Rule_B1_Fuzzy_Reversion_v2.0.docx</w:t>
        <w:br/>
        <w:t>│   │   ├── Rule_C1_Squeeze_Breakout_v2.0.docx</w:t>
        <w:br/>
        <w:t>│   │   ├── Rule_C2_Persistent_Homology_v2.5.docx    [MAJOR UPDATE]</w:t>
        <w:br/>
        <w:t>│   │   ├── Rule_D2_Volume_Spike_v2.0.docx</w:t>
        <w:br/>
        <w:t>│   │   ├── Rule_E2_Band_Width_Expansion_v2.0.docx</w:t>
        <w:br/>
        <w:t>│   │   └── Rule_E3_Chaos_Detection_v2.5.docx        [MAJOR UPDATE]</w:t>
        <w:br/>
        <w:t>│   │</w:t>
        <w:br/>
        <w:t>│   ├── [13 original .docx files]             [6 perfect, 7 superseded]</w:t>
        <w:br/>
        <w:t>│   │   Rule_A1, Rule_A3, Rule_B2, Rule_D1,</w:t>
        <w:br/>
        <w:t>│   │   Rule_E1, Example_Rule_PSAR_Reversion</w:t>
        <w:br/>
        <w:t>│   │</w:t>
        <w:br/>
        <w:t>│   └── THE 14 CANONICAL PRIMITIVES.docx      [🔥 START HERE - EXACT SIGNATURES]</w:t>
        <w:br/>
        <w:t>│</w:t>
        <w:br/>
        <w:t>├── Canonical_Rule_Primitive_Library.md        [52 primitives catalog]</w:t>
        <w:br/>
        <w:t>├── Rule_DSL_Specification.yaml                [Schema + 4 examples]</w:t>
        <w:br/>
        <w:t>├── Complete_Ruleset_DSL.yaml                  [All 13 rules encoded]</w:t>
        <w:br/>
        <w:t>└── IMPLEMENTATION_SUMMARY.md                  [Overview + metrics]</w:t>
      </w:r>
    </w:p>
    <w:p/>
    <w:p>
      <w:pPr>
        <w:pStyle w:val="Heading1"/>
      </w:pPr>
      <w:r>
        <w:rPr>
          <w:color w:val="003366"/>
        </w:rPr>
        <w:t>🔥 THE 14 CANONICAL PRIMITIVES (CRITICAL)</w:t>
      </w:r>
    </w:p>
    <w:p>
      <w:pPr>
        <w:ind w:left="360"/>
      </w:pPr>
      <w:r>
        <w:rPr>
          <w:b/>
          <w:color w:val="CC6600"/>
        </w:rPr>
        <w:t>🔥 START HERE - These are the EXACT function signatures you need to implement</w:t>
      </w:r>
    </w:p>
    <w:p/>
    <w:p>
      <w:r>
        <w:rPr>
          <w:b/>
          <w:i w:val="0"/>
        </w:rPr>
        <w:t>These primitives are:</w:t>
      </w:r>
    </w:p>
    <w:p>
      <w:pPr>
        <w:pStyle w:val="ListBullet"/>
      </w:pPr>
      <w:r>
        <w:t>Immutable - Schema-locked</w:t>
      </w:r>
    </w:p>
    <w:p>
      <w:pPr>
        <w:pStyle w:val="ListBullet"/>
      </w:pPr>
      <w:r>
        <w:t>Deterministic - Same inputs = same outputs</w:t>
      </w:r>
    </w:p>
    <w:p>
      <w:pPr>
        <w:pStyle w:val="ListBullet"/>
      </w:pPr>
      <w:r>
        <w:t>Directly mappable to the DSL</w:t>
      </w:r>
    </w:p>
    <w:p>
      <w:pPr>
        <w:pStyle w:val="ListBullet"/>
      </w:pPr>
      <w:r>
        <w:t>Exactly what you need for the Primitive Computation Module</w:t>
      </w:r>
    </w:p>
    <w:p/>
    <w:p>
      <w:r>
        <w:rPr>
          <w:b w:val="0"/>
          <w:i/>
        </w:rPr>
        <w:t>Location: intelligence/primitives/</w:t>
      </w:r>
    </w:p>
    <w:p/>
    <w:p>
      <w:pPr>
        <w:pStyle w:val="Heading3"/>
      </w:pPr>
      <w:r>
        <w:rPr>
          <w:color w:val="003366"/>
        </w:rPr>
        <w:t>P001 - Dynamic Bollinger Bands</w:t>
      </w:r>
    </w:p>
    <w:p>
      <w:r>
        <w:rPr>
          <w:b w:val="0"/>
          <w:i/>
        </w:rPr>
        <w:t>Rules: A1, A2, B1, C1, E2</w:t>
      </w:r>
    </w:p>
    <w:p>
      <w:pPr>
        <w:ind w:left="720"/>
      </w:pPr>
      <w:r>
        <w:rPr>
          <w:rFonts w:ascii="Consolas" w:hAnsi="Consolas"/>
          <w:sz w:val="18"/>
        </w:rPr>
        <w:t>def compute_dynamic_bbands(</w:t>
        <w:br/>
        <w:t xml:space="preserve">    close: float,</w:t>
        <w:br/>
        <w:t xml:space="preserve">    sma: float,</w:t>
        <w:br/>
        <w:t xml:space="preserve">    std: float,</w:t>
        <w:br/>
        <w:t xml:space="preserve">    k_dynamic: float</w:t>
        <w:br/>
        <w:t>) -&gt; dict:</w:t>
        <w:br/>
        <w:t xml:space="preserve">    return {</w:t>
        <w:br/>
        <w:t xml:space="preserve">        "upper": float,</w:t>
        <w:br/>
        <w:t xml:space="preserve">        "middle": float,</w:t>
        <w:br/>
        <w:t xml:space="preserve">        "lower": float,</w:t>
        <w:br/>
        <w:t xml:space="preserve">        "bandwidth":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P002 - MACD Normalized</w:t>
      </w:r>
    </w:p>
    <w:p>
      <w:r>
        <w:rPr>
          <w:b w:val="0"/>
          <w:i/>
        </w:rPr>
        <w:t>Rules: A2</w:t>
      </w:r>
    </w:p>
    <w:p>
      <w:pPr>
        <w:ind w:left="720"/>
      </w:pPr>
      <w:r>
        <w:rPr>
          <w:rFonts w:ascii="Consolas" w:hAnsi="Consolas"/>
          <w:sz w:val="18"/>
        </w:rPr>
        <w:t>def compute_macd_normalized(</w:t>
        <w:br/>
        <w:t xml:space="preserve">    ema_fast: float,</w:t>
        <w:br/>
        <w:t xml:space="preserve">    ema_slow: float,</w:t>
        <w:br/>
        <w:t xml:space="preserve">    ema_signal: float,</w:t>
        <w:br/>
        <w:t xml:space="preserve">    vol_ewma: float</w:t>
        <w:br/>
        <w:t>) -&gt; dict:</w:t>
        <w:br/>
        <w:t xml:space="preserve">    return {</w:t>
        <w:br/>
        <w:t xml:space="preserve">        "macd": float,</w:t>
        <w:br/>
        <w:t xml:space="preserve">        "signal": float,</w:t>
        <w:br/>
        <w:t xml:space="preserve">        "hist": float,</w:t>
        <w:br/>
        <w:t xml:space="preserve">        "macd_norm": float,</w:t>
        <w:br/>
        <w:t xml:space="preserve">        "signal_norm":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P003 - Bandwidth Percentile + Expansion</w:t>
      </w:r>
    </w:p>
    <w:p>
      <w:r>
        <w:rPr>
          <w:b w:val="0"/>
          <w:i/>
        </w:rPr>
        <w:t>Rules: A2, C1, E2</w:t>
      </w:r>
    </w:p>
    <w:p>
      <w:pPr>
        <w:ind w:left="720"/>
      </w:pPr>
      <w:r>
        <w:rPr>
          <w:rFonts w:ascii="Consolas" w:hAnsi="Consolas"/>
          <w:sz w:val="18"/>
        </w:rPr>
        <w:t>def compute_bandwidth_expansion(</w:t>
        <w:br/>
        <w:t xml:space="preserve">    bandwidth: float,</w:t>
        <w:br/>
        <w:t xml:space="preserve">    bandwidth_window: list[float],</w:t>
        <w:br/>
        <w:t xml:space="preserve">    bandwidth_prev: float</w:t>
        <w:br/>
        <w:t>) -&gt; dict:</w:t>
        <w:br/>
        <w:t xml:space="preserve">    return {</w:t>
        <w:br/>
        <w:t xml:space="preserve">        "bw_percentile": float,</w:t>
        <w:br/>
        <w:t xml:space="preserve">        "expansion_rate":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P004 - Multi-Timeframe Consensus</w:t>
      </w:r>
    </w:p>
    <w:p>
      <w:r>
        <w:rPr>
          <w:b w:val="0"/>
          <w:i/>
        </w:rPr>
        <w:t>Rules: C1, B1, E2</w:t>
      </w:r>
    </w:p>
    <w:p>
      <w:pPr>
        <w:ind w:left="720"/>
      </w:pPr>
      <w:r>
        <w:rPr>
          <w:rFonts w:ascii="Consolas" w:hAnsi="Consolas"/>
          <w:sz w:val="18"/>
        </w:rPr>
        <w:t>def compute_mtf_consensus(</w:t>
        <w:br/>
        <w:t xml:space="preserve">    signal_1m: float,</w:t>
        <w:br/>
        <w:t xml:space="preserve">    signal_5m: float,</w:t>
        <w:br/>
        <w:t xml:space="preserve">    signal_15m: float,</w:t>
        <w:br/>
        <w:t xml:space="preserve">    weights: dict</w:t>
        <w:br/>
        <w:t>) -&gt; dict:</w:t>
        <w:br/>
        <w:t xml:space="preserve">    return {</w:t>
        <w:br/>
        <w:t xml:space="preserve">        "mtf_consensus":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P005 - IV Confidence (Lag-Aware)</w:t>
      </w:r>
    </w:p>
    <w:p>
      <w:r>
        <w:rPr>
          <w:b w:val="0"/>
          <w:i/>
        </w:rPr>
        <w:t>Rules: A2, C1, C2, D2, E2</w:t>
      </w:r>
    </w:p>
    <w:p>
      <w:pPr>
        <w:ind w:left="720"/>
      </w:pPr>
      <w:r>
        <w:rPr>
          <w:rFonts w:ascii="Consolas" w:hAnsi="Consolas"/>
          <w:sz w:val="18"/>
        </w:rPr>
        <w:t>def compute_iv_confidence(</w:t>
        <w:br/>
        <w:t xml:space="preserve">    lag_minutes: float,</w:t>
        <w:br/>
        <w:t xml:space="preserve">    decay_lambda: float</w:t>
        <w:br/>
        <w:t>) -&gt; dict:</w:t>
        <w:br/>
        <w:t xml:space="preserve">    return {</w:t>
        <w:br/>
        <w:t xml:space="preserve">        "iv_conf":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P006 - ADX Normalized</w:t>
      </w:r>
    </w:p>
    <w:p>
      <w:r>
        <w:rPr>
          <w:b w:val="0"/>
          <w:i/>
        </w:rPr>
        <w:t>Rules: A3</w:t>
      </w:r>
    </w:p>
    <w:p>
      <w:pPr>
        <w:ind w:left="720"/>
      </w:pPr>
      <w:r>
        <w:rPr>
          <w:rFonts w:ascii="Consolas" w:hAnsi="Consolas"/>
          <w:sz w:val="18"/>
        </w:rPr>
        <w:t>def compute_adx_normalized(</w:t>
        <w:br/>
        <w:t xml:space="preserve">    adx_raw: float,</w:t>
        <w:br/>
        <w:t xml:space="preserve">    vol_energy: float,</w:t>
        <w:br/>
        <w:t xml:space="preserve">    beta: float</w:t>
        <w:br/>
        <w:t>) -&gt; dict:</w:t>
        <w:br/>
        <w:t xml:space="preserve">    return {</w:t>
        <w:br/>
        <w:t xml:space="preserve">        "adx_norm":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P007 - Dynamic RSI</w:t>
      </w:r>
    </w:p>
    <w:p>
      <w:r>
        <w:rPr>
          <w:b w:val="0"/>
          <w:i/>
        </w:rPr>
        <w:t>Rules: A3, B1, B2, D1</w:t>
      </w:r>
    </w:p>
    <w:p>
      <w:pPr>
        <w:ind w:left="720"/>
      </w:pPr>
      <w:r>
        <w:rPr>
          <w:rFonts w:ascii="Consolas" w:hAnsi="Consolas"/>
          <w:sz w:val="18"/>
        </w:rPr>
        <w:t>def compute_rsi_dynamic(</w:t>
        <w:br/>
        <w:t xml:space="preserve">    rsi_raw: float,</w:t>
        <w:br/>
        <w:t xml:space="preserve">    curvature_proxy: float,</w:t>
        <w:br/>
        <w:t xml:space="preserve">    gamma: float</w:t>
        <w:br/>
        <w:t>) -&gt; dict:</w:t>
        <w:br/>
        <w:t xml:space="preserve">    return {</w:t>
        <w:br/>
        <w:t xml:space="preserve">        "rsi_dynamic":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P008 - Fuzzy Consensus (11-Factor)</w:t>
      </w:r>
    </w:p>
    <w:p>
      <w:r>
        <w:rPr>
          <w:b w:val="0"/>
          <w:i/>
        </w:rPr>
        <w:t>Rules: B1</w:t>
      </w:r>
    </w:p>
    <w:p>
      <w:pPr>
        <w:ind w:left="720"/>
      </w:pPr>
      <w:r>
        <w:rPr>
          <w:rFonts w:ascii="Consolas" w:hAnsi="Consolas"/>
          <w:sz w:val="18"/>
        </w:rPr>
        <w:t>def compute_fuzzy_consensus(</w:t>
        <w:br/>
        <w:t xml:space="preserve">    memberships: dict,</w:t>
        <w:br/>
        <w:t xml:space="preserve">    weights: dict</w:t>
        <w:br/>
        <w:t>) -&gt; dict:</w:t>
        <w:br/>
        <w:t xml:space="preserve">    return {</w:t>
        <w:br/>
        <w:t xml:space="preserve">        "fuzzy_score":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P009 - RSI Divergence</w:t>
      </w:r>
    </w:p>
    <w:p>
      <w:r>
        <w:rPr>
          <w:b w:val="0"/>
          <w:i/>
        </w:rPr>
        <w:t>Rules: B2</w:t>
      </w:r>
    </w:p>
    <w:p>
      <w:pPr>
        <w:ind w:left="720"/>
      </w:pPr>
      <w:r>
        <w:rPr>
          <w:rFonts w:ascii="Consolas" w:hAnsi="Consolas"/>
          <w:sz w:val="18"/>
        </w:rPr>
        <w:t>def compute_rsi_divergence(</w:t>
        <w:br/>
        <w:t xml:space="preserve">    price: float,</w:t>
        <w:br/>
        <w:t xml:space="preserve">    price_prev_swing: float,</w:t>
        <w:br/>
        <w:t xml:space="preserve">    rsi: float,</w:t>
        <w:br/>
        <w:t xml:space="preserve">    rsi_prev_swing: float</w:t>
        <w:br/>
        <w:t>) -&gt; dict:</w:t>
        <w:br/>
        <w:t xml:space="preserve">    return {</w:t>
        <w:br/>
        <w:t xml:space="preserve">        "divergence": bool,</w:t>
        <w:br/>
        <w:t xml:space="preserve">        "divergence_strength":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P010 - Persistent Homology Regime Score</w:t>
      </w:r>
    </w:p>
    <w:p>
      <w:r>
        <w:rPr>
          <w:b w:val="0"/>
          <w:i/>
        </w:rPr>
        <w:t>Rules: C2</w:t>
      </w:r>
    </w:p>
    <w:p>
      <w:pPr>
        <w:ind w:left="720"/>
      </w:pPr>
      <w:r>
        <w:rPr>
          <w:rFonts w:ascii="Consolas" w:hAnsi="Consolas"/>
          <w:sz w:val="18"/>
        </w:rPr>
        <w:t>def compute_topological_regime(</w:t>
        <w:br/>
        <w:t xml:space="preserve">    beta1_raw: float,</w:t>
        <w:br/>
        <w:t xml:space="preserve">    beta1_mean: float,</w:t>
        <w:br/>
        <w:t xml:space="preserve">    beta1_std: float,</w:t>
        <w:br/>
        <w:t xml:space="preserve">    persistence_ratio: float,</w:t>
        <w:br/>
        <w:t xml:space="preserve">    curvature: float,</w:t>
        <w:br/>
        <w:t xml:space="preserve">    vol_energy: float,</w:t>
        <w:br/>
        <w:t xml:space="preserve">    iv_conf: float,</w:t>
        <w:br/>
        <w:t xml:space="preserve">    alpha: float,</w:t>
        <w:br/>
        <w:t xml:space="preserve">    beta: float</w:t>
        <w:br/>
        <w:t>) -&gt; dict:</w:t>
        <w:br/>
        <w:t xml:space="preserve">    return {</w:t>
        <w:br/>
        <w:t xml:space="preserve">        "beta1_norm": float,</w:t>
        <w:br/>
        <w:t xml:space="preserve">        "beta1_gated": float,</w:t>
        <w:br/>
        <w:t xml:space="preserve">        "regime_score":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P011 - Volume Spike</w:t>
      </w:r>
    </w:p>
    <w:p>
      <w:r>
        <w:rPr>
          <w:b w:val="0"/>
          <w:i/>
        </w:rPr>
        <w:t>Rules: D2</w:t>
      </w:r>
    </w:p>
    <w:p>
      <w:pPr>
        <w:ind w:left="720"/>
      </w:pPr>
      <w:r>
        <w:rPr>
          <w:rFonts w:ascii="Consolas" w:hAnsi="Consolas"/>
          <w:sz w:val="18"/>
        </w:rPr>
        <w:t>def compute_volume_spike(</w:t>
        <w:br/>
        <w:t xml:space="preserve">    volume_ratio: float,</w:t>
        <w:br/>
        <w:t xml:space="preserve">    vol_energy: float,</w:t>
        <w:br/>
        <w:t xml:space="preserve">    gamma: float</w:t>
        <w:br/>
        <w:t>) -&gt; dict:</w:t>
        <w:br/>
        <w:t xml:space="preserve">    return {</w:t>
        <w:br/>
        <w:t xml:space="preserve">        "volume_threshold_dynamic": float,</w:t>
        <w:br/>
        <w:t xml:space="preserve">        "volume_spike": bool</w:t>
        <w:br/>
        <w:t xml:space="preserve">    }</w:t>
      </w:r>
    </w:p>
    <w:p/>
    <w:p>
      <w:pPr>
        <w:pStyle w:val="Heading3"/>
      </w:pPr>
      <w:r>
        <w:rPr>
          <w:color w:val="003366"/>
        </w:rPr>
        <w:t>P012 - Chaos Membership</w:t>
      </w:r>
    </w:p>
    <w:p>
      <w:r>
        <w:rPr>
          <w:b w:val="0"/>
          <w:i/>
        </w:rPr>
        <w:t>Rules: E3</w:t>
      </w:r>
    </w:p>
    <w:p>
      <w:pPr>
        <w:ind w:left="720"/>
      </w:pPr>
      <w:r>
        <w:rPr>
          <w:rFonts w:ascii="Consolas" w:hAnsi="Consolas"/>
          <w:sz w:val="18"/>
        </w:rPr>
        <w:t>def compute_chaos_membership(</w:t>
        <w:br/>
        <w:t xml:space="preserve">    beta1_norm: float,</w:t>
        <w:br/>
        <w:t xml:space="preserve">    curvature: float,</w:t>
        <w:br/>
        <w:t xml:space="preserve">    vol_energy: float,</w:t>
        <w:br/>
        <w:t xml:space="preserve">    alpha: float,</w:t>
        <w:br/>
        <w:t xml:space="preserve">    beta: float</w:t>
        <w:br/>
        <w:t>) -&gt; dict:</w:t>
        <w:br/>
        <w:t xml:space="preserve">    return {</w:t>
        <w:br/>
        <w:t xml:space="preserve">        "chaos_membership": float,</w:t>
        <w:br/>
        <w:t xml:space="preserve">        "chaos_dampening":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P013 - Gap Risk Score</w:t>
      </w:r>
    </w:p>
    <w:p>
      <w:r>
        <w:rPr>
          <w:b w:val="0"/>
          <w:i/>
        </w:rPr>
        <w:t>Rules: E1 override</w:t>
      </w:r>
    </w:p>
    <w:p>
      <w:pPr>
        <w:ind w:left="720"/>
      </w:pPr>
      <w:r>
        <w:rPr>
          <w:rFonts w:ascii="Consolas" w:hAnsi="Consolas"/>
          <w:sz w:val="18"/>
        </w:rPr>
        <w:t>def compute_gap_risk(</w:t>
        <w:br/>
        <w:t xml:space="preserve">    event_flag: float,</w:t>
        <w:br/>
        <w:t xml:space="preserve">    atr_spike: float,</w:t>
        <w:br/>
        <w:t xml:space="preserve">    bw_expansion: float,</w:t>
        <w:br/>
        <w:t xml:space="preserve">    late_day: float,</w:t>
        <w:br/>
        <w:t xml:space="preserve">    weights: dict</w:t>
        <w:br/>
        <w:t>) -&gt; dict:</w:t>
        <w:br/>
        <w:t xml:space="preserve">    return {</w:t>
        <w:br/>
        <w:t xml:space="preserve">        "gap_risk_score": float</w:t>
        <w:br/>
        <w:t xml:space="preserve">    }</w:t>
      </w:r>
    </w:p>
    <w:p/>
    <w:p>
      <w:pPr>
        <w:pStyle w:val="Heading3"/>
      </w:pPr>
      <w:r>
        <w:rPr>
          <w:color w:val="003366"/>
        </w:rPr>
        <w:t>P014 - Spread Friction Gate (THE SPREAD RULE)</w:t>
      </w:r>
    </w:p>
    <w:p>
      <w:r>
        <w:rPr>
          <w:b w:val="0"/>
          <w:i/>
        </w:rPr>
        <w:t>Rules: E1 (execution filter)</w:t>
      </w:r>
    </w:p>
    <w:p>
      <w:pPr>
        <w:ind w:left="720"/>
      </w:pPr>
      <w:r>
        <w:rPr>
          <w:rFonts w:ascii="Consolas" w:hAnsi="Consolas"/>
          <w:sz w:val="18"/>
        </w:rPr>
        <w:t>def compute_spread_friction(</w:t>
        <w:br/>
        <w:t xml:space="preserve">    spread: float,</w:t>
        <w:br/>
        <w:t xml:space="preserve">    avg_range_n: float,</w:t>
        <w:br/>
        <w:t xml:space="preserve">    theta_dynamic: float</w:t>
        <w:br/>
        <w:t>) -&gt; dict:</w:t>
        <w:br/>
        <w:t xml:space="preserve">    return {</w:t>
        <w:br/>
        <w:t xml:space="preserve">        "friction_ratio": float,</w:t>
        <w:br/>
        <w:t xml:space="preserve">        "exec_allow": bool</w:t>
        <w:br/>
        <w:t xml:space="preserve">    }</w:t>
      </w:r>
    </w:p>
    <w:p/>
    <w:p>
      <w:pPr>
        <w:ind w:left="360"/>
      </w:pPr>
      <w:r>
        <w:rPr>
          <w:b/>
          <w:color w:val="CC6600"/>
        </w:rPr>
        <w:t>🔥 These 14 primitives cover ALL 13 rules + the spread friction gate</w:t>
      </w:r>
    </w:p>
    <w:p/>
    <w:p>
      <w:pPr>
        <w:pStyle w:val="Heading1"/>
      </w:pPr>
      <w:r>
        <w:rPr>
          <w:color w:val="003366"/>
        </w:rPr>
        <w:t>What to Do (Your Tasks)</w:t>
      </w:r>
    </w:p>
    <w:p>
      <w:pPr>
        <w:pStyle w:val="Heading2"/>
      </w:pPr>
      <w:r>
        <w:rPr>
          <w:color w:val="003366"/>
        </w:rPr>
        <w:t>1. START HERE: Read These in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THE 14 CANONICAL PRIMITIVES.docx</w:t>
            </w:r>
          </w:p>
        </w:tc>
        <w:tc>
          <w:tcPr>
            <w:tcW w:type="dxa" w:w="2880"/>
          </w:tcPr>
          <w:p>
            <w:r>
              <w:t>🔥 EXACT SIGNATURES - Read FIRST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IMPLEMENTATION_SUMMARY.md</w:t>
            </w:r>
          </w:p>
        </w:tc>
        <w:tc>
          <w:tcPr>
            <w:tcW w:type="dxa" w:w="2880"/>
          </w:tcPr>
          <w:p>
            <w:r>
              <w:t>Get the big picture (5 min)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Canonical_Rule_Primitive_Library.md</w:t>
            </w:r>
          </w:p>
        </w:tc>
        <w:tc>
          <w:tcPr>
            <w:tcW w:type="dxa" w:w="2880"/>
          </w:tcPr>
          <w:p>
            <w:r>
              <w:t>Understand all 52 primitives (15 min)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Rule_DSL_Specification.yaml</w:t>
            </w:r>
          </w:p>
        </w:tc>
        <w:tc>
          <w:tcPr>
            <w:tcW w:type="dxa" w:w="2880"/>
          </w:tcPr>
          <w:p>
            <w:r>
              <w:t>Learn DSL syntax + see 4 examples (10 min)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Complete_Ruleset_DSL.yaml</w:t>
            </w:r>
          </w:p>
        </w:tc>
        <w:tc>
          <w:tcPr>
            <w:tcW w:type="dxa" w:w="2880"/>
          </w:tcPr>
          <w:p>
            <w:r>
              <w:t>All 13 rules encoded (reference)</w:t>
            </w:r>
          </w:p>
        </w:tc>
      </w:tr>
    </w:tbl>
    <w:p/>
    <w:p>
      <w:pPr>
        <w:pStyle w:val="Heading2"/>
      </w:pPr>
      <w:r>
        <w:rPr>
          <w:color w:val="003366"/>
        </w:rPr>
        <w:t>2. PRIMARY OBJECTIVE: Build Execution Decision Logic</w:t>
      </w:r>
    </w:p>
    <w:p>
      <w:r>
        <w:t>Your goal is to make the model learn these rules correctly by implementing:</w:t>
      </w:r>
    </w:p>
    <w:p/>
    <w:p>
      <w:pPr>
        <w:pStyle w:val="Heading3"/>
      </w:pPr>
      <w:r>
        <w:rPr>
          <w:color w:val="003366"/>
        </w:rPr>
        <w:t>A. Primitive Computation Module (🔥 START HERE)</w:t>
      </w:r>
    </w:p>
    <w:p>
      <w:r>
        <w:rPr>
          <w:b w:val="0"/>
          <w:i/>
        </w:rPr>
        <w:t>Location: intelligence/primitives/</w:t>
      </w:r>
    </w:p>
    <w:p>
      <w:pPr>
        <w:pStyle w:val="ListBullet"/>
      </w:pPr>
      <w:r>
        <w:t>Implement THE 14 CANONICAL PRIMITIVES exactly as specified above</w:t>
      </w:r>
    </w:p>
    <w:p>
      <w:pPr>
        <w:pStyle w:val="ListBullet"/>
      </w:pPr>
      <w:r>
        <w:t>Each function must match the exact signature and return schema</w:t>
      </w:r>
    </w:p>
    <w:p>
      <w:pPr>
        <w:pStyle w:val="ListBullet"/>
      </w:pPr>
      <w:r>
        <w:t>Use the mathematical formulas from Canonical_Rule_Primitive_Library.md</w:t>
      </w:r>
    </w:p>
    <w:p>
      <w:pPr>
        <w:pStyle w:val="ListBullet"/>
      </w:pPr>
      <w:r>
        <w:t>Each primitive must be deterministic (same input = same output)</w:t>
      </w:r>
    </w:p>
    <w:p/>
    <w:p>
      <w:pPr>
        <w:pStyle w:val="Heading3"/>
      </w:pPr>
      <w:r>
        <w:rPr>
          <w:color w:val="003366"/>
        </w:rPr>
        <w:t>B. DSL Parser</w:t>
      </w:r>
    </w:p>
    <w:p>
      <w:r>
        <w:rPr>
          <w:b w:val="0"/>
          <w:i/>
        </w:rPr>
        <w:t>Location: intelligence/rule_engine/dsl_parser.py</w:t>
      </w:r>
    </w:p>
    <w:p>
      <w:pPr>
        <w:pStyle w:val="ListBullet"/>
      </w:pPr>
      <w:r>
        <w:t>Parse Complete_Ruleset_DSL.yaml</w:t>
      </w:r>
    </w:p>
    <w:p>
      <w:pPr>
        <w:pStyle w:val="ListBullet"/>
      </w:pPr>
      <w:r>
        <w:t>Build primitive dependency graph</w:t>
      </w:r>
    </w:p>
    <w:p>
      <w:pPr>
        <w:pStyle w:val="ListBullet"/>
      </w:pPr>
      <w:r>
        <w:t>Validate logical expressions (AND, OR, SEQ, THRESHOLD, etc.)</w:t>
      </w:r>
    </w:p>
    <w:p>
      <w:pPr>
        <w:pStyle w:val="ListBullet"/>
      </w:pPr>
      <w:r>
        <w:t>Topologically sort primitives for efficient computation</w:t>
      </w:r>
    </w:p>
    <w:p/>
    <w:p>
      <w:pPr>
        <w:pStyle w:val="Heading3"/>
      </w:pPr>
      <w:r>
        <w:rPr>
          <w:color w:val="003366"/>
        </w:rPr>
        <w:t>C. Rule Execution Engine</w:t>
      </w:r>
    </w:p>
    <w:p>
      <w:r>
        <w:rPr>
          <w:b w:val="0"/>
          <w:i/>
        </w:rPr>
        <w:t>Location: intelligence/rule_engine/executor.py</w:t>
      </w:r>
    </w:p>
    <w:p>
      <w:r>
        <w:t>Implement the 6-phase execution flow from Rule_DSL_Specification.yaml:</w:t>
      </w:r>
    </w:p>
    <w:p/>
    <w:p>
      <w:pPr>
        <w:ind w:left="720"/>
      </w:pPr>
      <w:r>
        <w:rPr>
          <w:rFonts w:ascii="Consolas" w:hAnsi="Consolas"/>
          <w:sz w:val="18"/>
        </w:rPr>
        <w:t>1. Precompute Primitives (parallelized)</w:t>
        <w:br/>
        <w:t>2. Evaluate Signal Logic</w:t>
        <w:br/>
        <w:t>3. Apply Gate Stack (short-circuit on BLOCK)</w:t>
        <w:br/>
        <w:t>4. Compute Position Sizing</w:t>
        <w:br/>
        <w:t>5. Risk Check</w:t>
        <w:br/>
        <w:t>6. Execute/Log</w:t>
      </w:r>
    </w:p>
    <w:p/>
    <w:p>
      <w:pPr>
        <w:pStyle w:val="Heading3"/>
      </w:pPr>
      <w:r>
        <w:rPr>
          <w:color w:val="003366"/>
        </w:rPr>
        <w:t>D. Feature Pipeline Integration</w:t>
      </w:r>
    </w:p>
    <w:p>
      <w:pPr>
        <w:pStyle w:val="ListBullet"/>
      </w:pPr>
      <w:r>
        <w:t>Map primitive outputs to v2.1 feature columns</w:t>
      </w:r>
    </w:p>
    <w:p>
      <w:pPr>
        <w:pStyle w:val="ListBullet"/>
      </w:pPr>
      <w:r>
        <w:t>Ensure primitives are precomputed during data load (not at inference time)</w:t>
      </w:r>
    </w:p>
    <w:p>
      <w:pPr>
        <w:pStyle w:val="ListBullet"/>
      </w:pPr>
      <w:r>
        <w:t>Cache results for O(1) lookup</w:t>
      </w:r>
    </w:p>
    <w:p/>
    <w:p>
      <w:pPr>
        <w:pStyle w:val="Heading3"/>
      </w:pPr>
      <w:r>
        <w:rPr>
          <w:color w:val="003366"/>
        </w:rPr>
        <w:t>E. Model Training Integration</w:t>
      </w:r>
    </w:p>
    <w:p>
      <w:pPr>
        <w:pStyle w:val="ListBullet"/>
      </w:pPr>
      <w:r>
        <w:t>Export primitive outputs as training features</w:t>
      </w:r>
    </w:p>
    <w:p>
      <w:pPr>
        <w:pStyle w:val="ListBullet"/>
      </w:pPr>
      <w:r>
        <w:t>Train auxiliary heads for gate outputs (ALLOW/BLOCK decisions)</w:t>
      </w:r>
    </w:p>
    <w:p>
      <w:pPr>
        <w:pStyle w:val="ListBullet"/>
      </w:pPr>
      <w:r>
        <w:t>Implement fuzzy constraint layers (11-factor memberships → neural output constraints)</w:t>
      </w:r>
    </w:p>
    <w:p/>
    <w:p>
      <w:pPr>
        <w:pStyle w:val="Heading1"/>
      </w:pPr>
      <w:r>
        <w:rPr>
          <w:color w:val="003366"/>
        </w:rPr>
        <w:t>Critical Notes</w:t>
      </w:r>
    </w:p>
    <w:p>
      <w:pPr>
        <w:ind w:left="360"/>
      </w:pPr>
      <w:r>
        <w:rPr>
          <w:b/>
          <w:color w:val="990000"/>
        </w:rPr>
        <w:t>⚠️ MAJOR UPDATES (Rules C2 &amp; E3):</w:t>
      </w:r>
    </w:p>
    <w:p>
      <w:pPr>
        <w:pStyle w:val="ListBullet"/>
      </w:pPr>
      <w:r>
        <w:t>These use normalized β₁ (persistent homology z-scores) - NOT raw β₁</w:t>
      </w:r>
    </w:p>
    <w:p>
      <w:pPr>
        <w:pStyle w:val="ListBullet"/>
      </w:pPr>
      <w:r>
        <w:t>Rule E3 uses fuzzy dampening (smooth 0-100% size reduction via sigmoid) - NOT hard blocking</w:t>
      </w:r>
    </w:p>
    <w:p>
      <w:pPr>
        <w:pStyle w:val="ListBullet"/>
      </w:pPr>
      <w:r>
        <w:t>Both require CurvatureProxy and VolatilityEnergy gating</w:t>
      </w:r>
    </w:p>
    <w:p/>
    <w:p>
      <w:pPr>
        <w:ind w:left="360"/>
      </w:pPr>
      <w:r>
        <w:rPr>
          <w:b/>
          <w:color w:val="990000"/>
        </w:rPr>
        <w:t>⚠️ 11-Factor FIS (Rule B1):</w:t>
      </w:r>
    </w:p>
    <w:p>
      <w:pPr>
        <w:pStyle w:val="ListBullet"/>
      </w:pPr>
      <w:r>
        <w:t>Fuzzy consensus weights: MTF=0.25, IVR=0.15, VIX=0.10, RSI=0.15, Stoch=0.05, ADX=0.05, SMA=0.05, PSAR=0.10, BB=0.05, BBsqueeze=0.03, Vol=0.02</w:t>
      </w:r>
    </w:p>
    <w:p>
      <w:pPr>
        <w:pStyle w:val="ListBullet"/>
      </w:pPr>
      <w:r>
        <w:t>Membership functions are in Canonical_Rule_Primitive_Library.md (M001-M011)</w:t>
      </w:r>
    </w:p>
    <w:p/>
    <w:p>
      <w:pPr>
        <w:ind w:left="360"/>
      </w:pPr>
      <w:r>
        <w:rPr>
          <w:b/>
          <w:color w:val="990000"/>
        </w:rPr>
        <w:t>⚠️ Execution Friction Gate (Rule E1 / P014):</w:t>
      </w:r>
    </w:p>
    <w:p>
      <w:pPr>
        <w:pStyle w:val="ListBullet"/>
      </w:pPr>
      <w:r>
        <w:t>This is THE institutional execution filter - prevents bad fills</w:t>
      </w:r>
    </w:p>
    <w:p>
      <w:pPr>
        <w:pStyle w:val="ListBullet"/>
      </w:pPr>
      <w:r>
        <w:t>Formula: F(t) = Spread(t) / AvgRange(n, t), block if F &gt;= θ(t)</w:t>
      </w:r>
    </w:p>
    <w:p>
      <w:pPr>
        <w:pStyle w:val="ListBullet"/>
      </w:pPr>
      <w:r>
        <w:t>Gap risk override: forces exit when G(t) &gt;= 0.7 regardless of friction</w:t>
      </w:r>
    </w:p>
    <w:p/>
    <w:p>
      <w:pPr>
        <w:pStyle w:val="Heading1"/>
      </w:pPr>
      <w:r>
        <w:rPr>
          <w:color w:val="003366"/>
        </w:rPr>
        <w:t>Validation Checklist</w:t>
      </w:r>
    </w:p>
    <w:p>
      <w:r>
        <w:t>Before marking complete, ensure:</w:t>
      </w:r>
    </w:p>
    <w:p/>
    <w:p>
      <w:pPr>
        <w:pStyle w:val="ListBullet"/>
      </w:pPr>
      <w:r>
        <w:t>☐ All 14 canonical primitives implemented with exact signatures</w:t>
      </w:r>
    </w:p>
    <w:p>
      <w:pPr>
        <w:pStyle w:val="ListBullet"/>
      </w:pPr>
      <w:r>
        <w:t>☐ Each primitive returns the correct dict schema</w:t>
      </w:r>
    </w:p>
    <w:p>
      <w:pPr>
        <w:pStyle w:val="ListBullet"/>
      </w:pPr>
      <w:r>
        <w:t>☐ DSL parser successfully loads Complete_Ruleset_DSL.yaml</w:t>
      </w:r>
    </w:p>
    <w:p>
      <w:pPr>
        <w:pStyle w:val="ListBullet"/>
      </w:pPr>
      <w:r>
        <w:t>☐ Execution engine runs all 13 rules without errors</w:t>
      </w:r>
    </w:p>
    <w:p>
      <w:pPr>
        <w:pStyle w:val="ListBullet"/>
      </w:pPr>
      <w:r>
        <w:t>☐ Primitive outputs match expected feature schema</w:t>
      </w:r>
    </w:p>
    <w:p>
      <w:pPr>
        <w:pStyle w:val="ListBullet"/>
      </w:pPr>
      <w:r>
        <w:t>☐ Gate stack short-circuits correctly (stops at first BLOCK)</w:t>
      </w:r>
    </w:p>
    <w:p>
      <w:pPr>
        <w:pStyle w:val="ListBullet"/>
      </w:pPr>
      <w:r>
        <w:t>☐ Fuzzy dampening works (E3 chaos → smooth size reduction)</w:t>
      </w:r>
    </w:p>
    <w:p>
      <w:pPr>
        <w:pStyle w:val="ListBullet"/>
      </w:pPr>
      <w:r>
        <w:t>☐ Backtest comparison: rule signals match historical expectations</w:t>
      </w:r>
    </w:p>
    <w:p>
      <w:pPr>
        <w:pStyle w:val="ListBullet"/>
      </w:pPr>
      <w:r>
        <w:t>☐ Model training: auxiliary targets (gates, regime) converge</w:t>
      </w:r>
    </w:p>
    <w:p>
      <w:pPr>
        <w:pStyle w:val="ListBullet"/>
      </w:pPr>
      <w:r>
        <w:t>☐ Unit tests pass for all 14 primitives</w:t>
      </w:r>
    </w:p>
    <w:p/>
    <w:p>
      <w:pPr>
        <w:pStyle w:val="Heading1"/>
      </w:pPr>
      <w:r>
        <w:rPr>
          <w:color w:val="003366"/>
        </w:rPr>
        <w:t>Questions to Answer Back</w:t>
      </w:r>
    </w:p>
    <w:p>
      <w:r>
        <w:t>When you're done, report:</w:t>
      </w:r>
    </w:p>
    <w:p/>
    <w:p>
      <w:r>
        <w:rPr>
          <w:b/>
          <w:i w:val="0"/>
        </w:rPr>
        <w:t>1. Implementation status: Which primitives/modules are complete?</w:t>
      </w:r>
    </w:p>
    <w:p>
      <w:r>
        <w:rPr>
          <w:b/>
          <w:i w:val="0"/>
        </w:rPr>
        <w:t>2. Blockers: Any missing data, unclear formulas, or architectural conflicts?</w:t>
      </w:r>
    </w:p>
    <w:p>
      <w:r>
        <w:rPr>
          <w:b/>
          <w:i w:val="0"/>
        </w:rPr>
        <w:t>3. Validation results: Did rules backtest as expected? Any discrepancies?</w:t>
      </w:r>
    </w:p>
    <w:p>
      <w:r>
        <w:rPr>
          <w:b/>
          <w:i w:val="0"/>
        </w:rPr>
        <w:t>4. Model integration: Are auxiliary heads training correctly? Loss curves?</w:t>
      </w:r>
    </w:p>
    <w:p/>
    <w:p>
      <w:pPr>
        <w:pStyle w:val="Heading1"/>
      </w:pPr>
      <w:r>
        <w:rPr>
          <w:color w:val="003366"/>
        </w:rPr>
        <w:t>Why This Matters</w:t>
      </w:r>
    </w:p>
    <w:p>
      <w:r>
        <w:t>This primitive library eliminates the "thousands of brittle if/then statements" problem. Instead of hardcoding rules, you're building a compositional rule engine that:</w:t>
      </w:r>
    </w:p>
    <w:p/>
    <w:p>
      <w:pPr>
        <w:pStyle w:val="ListBullet"/>
      </w:pPr>
      <w:r>
        <w:t>Can add new rules without touching code (just edit YAML)</w:t>
      </w:r>
    </w:p>
    <w:p>
      <w:pPr>
        <w:pStyle w:val="ListBullet"/>
      </w:pPr>
      <w:r>
        <w:t>Exports clean features for model training</w:t>
      </w:r>
    </w:p>
    <w:p>
      <w:pPr>
        <w:pStyle w:val="ListBullet"/>
      </w:pPr>
      <w:r>
        <w:t>Provides interpretable auxiliary targets (gates, regime classifiers)</w:t>
      </w:r>
    </w:p>
    <w:p>
      <w:pPr>
        <w:pStyle w:val="ListBullet"/>
      </w:pPr>
      <w:r>
        <w:t>Enforces institutional risk discipline via fuzzy constraints</w:t>
      </w:r>
    </w:p>
    <w:p/>
    <w:p>
      <w:r>
        <w:rPr>
          <w:b w:val="0"/>
          <w:i/>
        </w:rPr>
        <w:t>The model will learn from these rules (via feature engineering and auxiliary tasks) while the rule engine provides safety rails (gates, constraints).</w:t>
      </w:r>
    </w:p>
    <w:p/>
    <w:p>
      <w:pPr>
        <w:pStyle w:val="Heading1"/>
      </w:pPr>
      <w:r>
        <w:rPr>
          <w:color w:val="003366"/>
        </w:rPr>
        <w:t>Quick Reference: The 14 Canonical Primitives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Rules</w:t>
            </w:r>
          </w:p>
        </w:tc>
      </w:tr>
      <w:tr>
        <w:tc>
          <w:tcPr>
            <w:tcW w:type="dxa" w:w="2880"/>
          </w:tcPr>
          <w:p>
            <w:r>
              <w:t>P001</w:t>
            </w:r>
          </w:p>
        </w:tc>
        <w:tc>
          <w:tcPr>
            <w:tcW w:type="dxa" w:w="2880"/>
          </w:tcPr>
          <w:p>
            <w:r>
              <w:t>Dynamic Bollinger Bands</w:t>
            </w:r>
          </w:p>
        </w:tc>
        <w:tc>
          <w:tcPr>
            <w:tcW w:type="dxa" w:w="2880"/>
          </w:tcPr>
          <w:p>
            <w:r>
              <w:t>A1, A2, B1, C1, E2</w:t>
            </w:r>
          </w:p>
        </w:tc>
      </w:tr>
      <w:tr>
        <w:tc>
          <w:tcPr>
            <w:tcW w:type="dxa" w:w="2880"/>
          </w:tcPr>
          <w:p>
            <w:r>
              <w:t>P002</w:t>
            </w:r>
          </w:p>
        </w:tc>
        <w:tc>
          <w:tcPr>
            <w:tcW w:type="dxa" w:w="2880"/>
          </w:tcPr>
          <w:p>
            <w:r>
              <w:t>MACD Normalized</w:t>
            </w:r>
          </w:p>
        </w:tc>
        <w:tc>
          <w:tcPr>
            <w:tcW w:type="dxa" w:w="2880"/>
          </w:tcPr>
          <w:p>
            <w:r>
              <w:t>A2</w:t>
            </w:r>
          </w:p>
        </w:tc>
      </w:tr>
      <w:tr>
        <w:tc>
          <w:tcPr>
            <w:tcW w:type="dxa" w:w="2880"/>
          </w:tcPr>
          <w:p>
            <w:r>
              <w:t>P003</w:t>
            </w:r>
          </w:p>
        </w:tc>
        <w:tc>
          <w:tcPr>
            <w:tcW w:type="dxa" w:w="2880"/>
          </w:tcPr>
          <w:p>
            <w:r>
              <w:t>Bandwidth Percentile + Expansion</w:t>
            </w:r>
          </w:p>
        </w:tc>
        <w:tc>
          <w:tcPr>
            <w:tcW w:type="dxa" w:w="2880"/>
          </w:tcPr>
          <w:p>
            <w:r>
              <w:t>A2, C1, E2</w:t>
            </w:r>
          </w:p>
        </w:tc>
      </w:tr>
      <w:tr>
        <w:tc>
          <w:tcPr>
            <w:tcW w:type="dxa" w:w="2880"/>
          </w:tcPr>
          <w:p>
            <w:r>
              <w:t>P004</w:t>
            </w:r>
          </w:p>
        </w:tc>
        <w:tc>
          <w:tcPr>
            <w:tcW w:type="dxa" w:w="2880"/>
          </w:tcPr>
          <w:p>
            <w:r>
              <w:t>Multi-Timeframe Consensus</w:t>
            </w:r>
          </w:p>
        </w:tc>
        <w:tc>
          <w:tcPr>
            <w:tcW w:type="dxa" w:w="2880"/>
          </w:tcPr>
          <w:p>
            <w:r>
              <w:t>C1, B1, E2</w:t>
            </w:r>
          </w:p>
        </w:tc>
      </w:tr>
      <w:tr>
        <w:tc>
          <w:tcPr>
            <w:tcW w:type="dxa" w:w="2880"/>
          </w:tcPr>
          <w:p>
            <w:r>
              <w:t>P005</w:t>
            </w:r>
          </w:p>
        </w:tc>
        <w:tc>
          <w:tcPr>
            <w:tcW w:type="dxa" w:w="2880"/>
          </w:tcPr>
          <w:p>
            <w:r>
              <w:t>IV Confidence (Lag-Aware)</w:t>
            </w:r>
          </w:p>
        </w:tc>
        <w:tc>
          <w:tcPr>
            <w:tcW w:type="dxa" w:w="2880"/>
          </w:tcPr>
          <w:p>
            <w:r>
              <w:t>A2, C1, C2, D2, E2</w:t>
            </w:r>
          </w:p>
        </w:tc>
      </w:tr>
      <w:tr>
        <w:tc>
          <w:tcPr>
            <w:tcW w:type="dxa" w:w="2880"/>
          </w:tcPr>
          <w:p>
            <w:r>
              <w:t>P006</w:t>
            </w:r>
          </w:p>
        </w:tc>
        <w:tc>
          <w:tcPr>
            <w:tcW w:type="dxa" w:w="2880"/>
          </w:tcPr>
          <w:p>
            <w:r>
              <w:t>ADX Normalized</w:t>
            </w:r>
          </w:p>
        </w:tc>
        <w:tc>
          <w:tcPr>
            <w:tcW w:type="dxa" w:w="2880"/>
          </w:tcPr>
          <w:p>
            <w:r>
              <w:t>A3</w:t>
            </w:r>
          </w:p>
        </w:tc>
      </w:tr>
      <w:tr>
        <w:tc>
          <w:tcPr>
            <w:tcW w:type="dxa" w:w="2880"/>
          </w:tcPr>
          <w:p>
            <w:r>
              <w:t>P007</w:t>
            </w:r>
          </w:p>
        </w:tc>
        <w:tc>
          <w:tcPr>
            <w:tcW w:type="dxa" w:w="2880"/>
          </w:tcPr>
          <w:p>
            <w:r>
              <w:t>Dynamic RSI</w:t>
            </w:r>
          </w:p>
        </w:tc>
        <w:tc>
          <w:tcPr>
            <w:tcW w:type="dxa" w:w="2880"/>
          </w:tcPr>
          <w:p>
            <w:r>
              <w:t>A3, B1, B2, D1</w:t>
            </w:r>
          </w:p>
        </w:tc>
      </w:tr>
      <w:tr>
        <w:tc>
          <w:tcPr>
            <w:tcW w:type="dxa" w:w="2880"/>
          </w:tcPr>
          <w:p>
            <w:r>
              <w:t>P008</w:t>
            </w:r>
          </w:p>
        </w:tc>
        <w:tc>
          <w:tcPr>
            <w:tcW w:type="dxa" w:w="2880"/>
          </w:tcPr>
          <w:p>
            <w:r>
              <w:t>Fuzzy Consensus (11-Factor)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P009</w:t>
            </w:r>
          </w:p>
        </w:tc>
        <w:tc>
          <w:tcPr>
            <w:tcW w:type="dxa" w:w="2880"/>
          </w:tcPr>
          <w:p>
            <w:r>
              <w:t>RSI Divergence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P010</w:t>
            </w:r>
          </w:p>
        </w:tc>
        <w:tc>
          <w:tcPr>
            <w:tcW w:type="dxa" w:w="2880"/>
          </w:tcPr>
          <w:p>
            <w:r>
              <w:t>Persistent Homology Regime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</w:tcPr>
          <w:p>
            <w:r>
              <w:t>P011</w:t>
            </w:r>
          </w:p>
        </w:tc>
        <w:tc>
          <w:tcPr>
            <w:tcW w:type="dxa" w:w="2880"/>
          </w:tcPr>
          <w:p>
            <w:r>
              <w:t>Volume Spike</w:t>
            </w:r>
          </w:p>
        </w:tc>
        <w:tc>
          <w:tcPr>
            <w:tcW w:type="dxa" w:w="2880"/>
          </w:tcPr>
          <w:p>
            <w:r>
              <w:t>D2</w:t>
            </w:r>
          </w:p>
        </w:tc>
      </w:tr>
      <w:tr>
        <w:tc>
          <w:tcPr>
            <w:tcW w:type="dxa" w:w="2880"/>
          </w:tcPr>
          <w:p>
            <w:r>
              <w:t>P012</w:t>
            </w:r>
          </w:p>
        </w:tc>
        <w:tc>
          <w:tcPr>
            <w:tcW w:type="dxa" w:w="2880"/>
          </w:tcPr>
          <w:p>
            <w:r>
              <w:t>Chaos Membership</w:t>
            </w:r>
          </w:p>
        </w:tc>
        <w:tc>
          <w:tcPr>
            <w:tcW w:type="dxa" w:w="2880"/>
          </w:tcPr>
          <w:p>
            <w:r>
              <w:t>E3</w:t>
            </w:r>
          </w:p>
        </w:tc>
      </w:tr>
      <w:tr>
        <w:tc>
          <w:tcPr>
            <w:tcW w:type="dxa" w:w="2880"/>
          </w:tcPr>
          <w:p>
            <w:r>
              <w:t>P013</w:t>
            </w:r>
          </w:p>
        </w:tc>
        <w:tc>
          <w:tcPr>
            <w:tcW w:type="dxa" w:w="2880"/>
          </w:tcPr>
          <w:p>
            <w:r>
              <w:t>Gap Risk Score</w:t>
            </w:r>
          </w:p>
        </w:tc>
        <w:tc>
          <w:tcPr>
            <w:tcW w:type="dxa" w:w="2880"/>
          </w:tcPr>
          <w:p>
            <w:r>
              <w:t>E1 override</w:t>
            </w:r>
          </w:p>
        </w:tc>
      </w:tr>
      <w:tr>
        <w:tc>
          <w:tcPr>
            <w:tcW w:type="dxa" w:w="2880"/>
          </w:tcPr>
          <w:p>
            <w:r>
              <w:t>P014</w:t>
            </w:r>
          </w:p>
        </w:tc>
        <w:tc>
          <w:tcPr>
            <w:tcW w:type="dxa" w:w="2880"/>
          </w:tcPr>
          <w:p>
            <w:r>
              <w:t>Spread Friction Gate</w:t>
            </w:r>
          </w:p>
        </w:tc>
        <w:tc>
          <w:tcPr>
            <w:tcW w:type="dxa" w:w="2880"/>
          </w:tcPr>
          <w:p>
            <w:r>
              <w:t>E1 (THE SPREAD RULE)</w:t>
            </w:r>
          </w:p>
        </w:tc>
      </w:tr>
    </w:tbl>
    <w:p/>
    <w:p>
      <w:pPr>
        <w:pStyle w:val="Heading1"/>
      </w:pPr>
      <w:r>
        <w:rPr>
          <w:color w:val="003366"/>
        </w:rPr>
        <w:t>Quick Reference: Rule Update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Rules</w:t>
            </w:r>
          </w:p>
        </w:tc>
      </w:tr>
      <w:tr>
        <w:tc>
          <w:tcPr>
            <w:tcW w:type="dxa" w:w="2880"/>
          </w:tcPr>
          <w:p>
            <w:r>
              <w:t>Perfect (no changes)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A1, A3, B2, D1, E1, PSAR</w:t>
            </w:r>
          </w:p>
        </w:tc>
      </w:tr>
      <w:tr>
        <w:tc>
          <w:tcPr>
            <w:tcW w:type="dxa" w:w="2880"/>
          </w:tcPr>
          <w:p>
            <w:r>
              <w:t>Minor Updates (v2.0)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A2, B1, C1, D2, E2</w:t>
            </w:r>
          </w:p>
        </w:tc>
      </w:tr>
      <w:tr>
        <w:tc>
          <w:tcPr>
            <w:tcW w:type="dxa" w:w="2880"/>
          </w:tcPr>
          <w:p>
            <w:r>
              <w:t>Major Updates (v2.5)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C2, E3</w:t>
            </w:r>
          </w:p>
        </w:tc>
      </w:tr>
    </w:tbl>
    <w:p/>
    <w:p>
      <w:pPr>
        <w:pStyle w:val="Heading1"/>
      </w:pPr>
      <w:r>
        <w:rPr>
          <w:color w:val="003366"/>
        </w:rPr>
        <w:t>Next Steps</w:t>
      </w:r>
    </w:p>
    <w:p>
      <w:pPr>
        <w:ind w:left="360"/>
      </w:pPr>
      <w:r>
        <w:rPr>
          <w:b/>
          <w:color w:val="CC6600"/>
        </w:rPr>
        <w:t>🔥 START WITH: THE 14 CANONICAL PRIMITIVES.docx - These are your exact implementation specs</w:t>
      </w:r>
    </w:p>
    <w:p/>
    <w:p>
      <w:r>
        <w:rPr>
          <w:b/>
          <w:i w:val="0"/>
        </w:rPr>
        <w:t>Then read IMPLEMENTATION_SUMMARY.md for the big picture.</w:t>
      </w:r>
    </w:p>
    <w:p/>
    <w:p>
      <w:r>
        <w:rPr>
          <w:b w:val="0"/>
          <w:i/>
        </w:rPr>
        <w:t>All files are located in: C:\SPYOptionTrader_test\docs\</w:t>
      </w:r>
    </w:p>
    <w:p/>
    <w:p>
      <w:r>
        <w:t>Good luck, and reach out if you hit any blockers!</w:t>
      </w:r>
    </w:p>
    <w:p/>
    <w:p/>
    <w:p>
      <w:r>
        <w:t>---</w:t>
      </w:r>
    </w:p>
    <w:p>
      <w:r>
        <w:rPr>
          <w:b w:val="0"/>
          <w:i/>
        </w:rPr>
        <w:t>Generated by Claude Sonnet 4.5 | 2026-01-19</w:t>
      </w:r>
    </w:p>
    <w:p>
      <w:r>
        <w:rPr>
          <w:b w:val="0"/>
          <w:i/>
        </w:rPr>
        <w:t>Includes: 14 Canonical Primitives with exact function signatures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