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14E" w:rsidRDefault="002B714E" w:rsidP="00C950E7">
      <w:pPr>
        <w:pStyle w:val="Tittel"/>
        <w:jc w:val="center"/>
        <w:rPr>
          <w:rFonts w:ascii="Times New Roman" w:hAnsi="Times New Roman" w:cs="Times New Roman"/>
        </w:rPr>
      </w:pPr>
      <w:r w:rsidRPr="002B714E">
        <w:rPr>
          <w:rFonts w:ascii="Times New Roman" w:hAnsi="Times New Roman" w:cs="Times New Roman"/>
        </w:rPr>
        <w:t>Øving 3 – Algoritmer og Datastrukturer</w:t>
      </w:r>
    </w:p>
    <w:p w:rsidR="00C950E7" w:rsidRDefault="00C950E7" w:rsidP="00C950E7"/>
    <w:p w:rsidR="00D203B6" w:rsidRDefault="00D203B6" w:rsidP="00D203B6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Om kjøringen:</w:t>
      </w:r>
    </w:p>
    <w:p w:rsidR="00D203B6" w:rsidRDefault="00D203B6" w:rsidP="00D203B6">
      <w:r>
        <w:rPr>
          <w:rFonts w:ascii="Times New Roman" w:hAnsi="Times New Roman" w:cs="Times New Roman"/>
          <w:i/>
          <w:iCs/>
        </w:rPr>
        <w:t>Programmet tar input fra brukeren på samme linje som du kjører programmet på, som vist på bilde</w:t>
      </w:r>
      <w:r>
        <w:rPr>
          <w:rFonts w:ascii="Times New Roman" w:hAnsi="Times New Roman" w:cs="Times New Roman"/>
          <w:i/>
          <w:iCs/>
        </w:rPr>
        <w:t>ne</w:t>
      </w:r>
      <w:r>
        <w:rPr>
          <w:rFonts w:ascii="Times New Roman" w:hAnsi="Times New Roman" w:cs="Times New Roman"/>
          <w:i/>
          <w:iCs/>
        </w:rPr>
        <w:t xml:space="preserve"> under. På grunn at første argumentet som tas inn er selve kjøringen av programmet må vi indeksere men +1.</w:t>
      </w:r>
    </w:p>
    <w:p w:rsidR="00D203B6" w:rsidRPr="00C950E7" w:rsidRDefault="00D203B6" w:rsidP="00C950E7"/>
    <w:p w:rsidR="00D25BA2" w:rsidRDefault="00C950E7" w:rsidP="00C950E7">
      <w:pPr>
        <w:pStyle w:val="Overskrift5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Deloppgave 1 – Dobbelt lenket list</w:t>
      </w:r>
    </w:p>
    <w:p w:rsidR="00C950E7" w:rsidRDefault="00D203B6" w:rsidP="00C950E7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Kommentar</w:t>
      </w:r>
      <w:r w:rsidR="00C950E7">
        <w:rPr>
          <w:rFonts w:ascii="Times New Roman" w:hAnsi="Times New Roman" w:cs="Times New Roman"/>
          <w:color w:val="000000" w:themeColor="text1"/>
        </w:rPr>
        <w:t>:</w:t>
      </w:r>
    </w:p>
    <w:p w:rsidR="00C950E7" w:rsidRPr="00C950E7" w:rsidRDefault="00C950E7" w:rsidP="00C950E7">
      <w:pPr>
        <w:pStyle w:val="Overskrift2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Programmet </w:t>
      </w:r>
      <w:r w:rsidR="00D203B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er begrenset til å kun ta inn to tall om gangen. </w:t>
      </w:r>
      <w:r w:rsidR="00D203B6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756910" cy="977265"/>
            <wp:effectExtent l="0" t="0" r="0" b="635"/>
            <wp:docPr id="4" name="Bilde 4" descr="Et bilde som inneholder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gning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E7" w:rsidRPr="00C950E7" w:rsidRDefault="00C950E7" w:rsidP="00C950E7"/>
    <w:p w:rsidR="00C950E7" w:rsidRPr="00C950E7" w:rsidRDefault="00D203B6" w:rsidP="00C950E7">
      <w:pPr>
        <w:pStyle w:val="Overskrift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977265"/>
            <wp:effectExtent l="0" t="0" r="0" b="635"/>
            <wp:docPr id="3" name="Bilde 3" descr="Et bilde som inneholder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gning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A2" w:rsidRPr="00C950E7" w:rsidRDefault="00D25BA2" w:rsidP="00D25BA2">
      <w:pPr>
        <w:rPr>
          <w:rFonts w:ascii="Times New Roman" w:hAnsi="Times New Roman" w:cs="Times New Roman"/>
          <w:sz w:val="32"/>
          <w:szCs w:val="32"/>
        </w:rPr>
      </w:pPr>
    </w:p>
    <w:p w:rsidR="00D25BA2" w:rsidRDefault="00C950E7" w:rsidP="00D25BA2">
      <w:pPr>
        <w:pStyle w:val="Overskrift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50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Deloppgave 2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Pr="00C950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Trær</w:t>
      </w:r>
    </w:p>
    <w:p w:rsidR="00D203B6" w:rsidRPr="00D203B6" w:rsidRDefault="00D203B6" w:rsidP="00D203B6">
      <w:pPr>
        <w:pStyle w:val="Overskrift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Kommentar:</w:t>
      </w:r>
    </w:p>
    <w:p w:rsidR="00C950E7" w:rsidRPr="00C950E7" w:rsidRDefault="00C950E7" w:rsidP="00C950E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Hvert ord som skal tas inn må bli separert av mellomrom. Utskriften fra programmet er vist på bildet under.</w:t>
      </w:r>
    </w:p>
    <w:p w:rsidR="002B714E" w:rsidRPr="002B714E" w:rsidRDefault="002B714E" w:rsidP="002B714E">
      <w:pPr>
        <w:pStyle w:val="Overskrift2"/>
      </w:pPr>
      <w:r>
        <w:rPr>
          <w:noProof/>
        </w:rPr>
        <w:drawing>
          <wp:inline distT="0" distB="0" distL="0" distR="0">
            <wp:extent cx="5756910" cy="6565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4E" w:rsidRPr="002B714E" w:rsidSect="00B97B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E"/>
    <w:rsid w:val="002B714E"/>
    <w:rsid w:val="003B4D79"/>
    <w:rsid w:val="008D3166"/>
    <w:rsid w:val="00AC6ADA"/>
    <w:rsid w:val="00B97BDE"/>
    <w:rsid w:val="00C950E7"/>
    <w:rsid w:val="00D203B6"/>
    <w:rsid w:val="00D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F8E06"/>
  <w15:chartTrackingRefBased/>
  <w15:docId w15:val="{1AD27F39-3EC4-0444-BCAA-B98BDDD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71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25B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25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25B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B71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B7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25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25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25B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Lundegaard</dc:creator>
  <cp:keywords/>
  <dc:description/>
  <cp:lastModifiedBy>Mads Lundegaard</cp:lastModifiedBy>
  <cp:revision>2</cp:revision>
  <dcterms:created xsi:type="dcterms:W3CDTF">2020-09-08T17:45:00Z</dcterms:created>
  <dcterms:modified xsi:type="dcterms:W3CDTF">2020-09-08T17:45:00Z</dcterms:modified>
</cp:coreProperties>
</file>