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0A10" w14:textId="4DC91580" w:rsidR="002350F2" w:rsidRPr="002350F2" w:rsidRDefault="002350F2">
      <w:pPr>
        <w:rPr>
          <w:sz w:val="28"/>
          <w:szCs w:val="28"/>
        </w:rPr>
      </w:pPr>
      <w:r>
        <w:rPr>
          <w:sz w:val="32"/>
          <w:szCs w:val="32"/>
        </w:rPr>
        <w:t>Christensen Capstone Development</w:t>
      </w:r>
    </w:p>
    <w:p w14:paraId="1DCB674B" w14:textId="3A89A960" w:rsidR="00183E28" w:rsidRPr="00B1549B" w:rsidRDefault="00183E28" w:rsidP="00183E28">
      <w:pPr>
        <w:pStyle w:val="ListParagraph"/>
        <w:numPr>
          <w:ilvl w:val="0"/>
          <w:numId w:val="5"/>
        </w:numPr>
        <w:rPr>
          <w:rFonts w:cstheme="minorHAnsi"/>
          <w:b/>
          <w:bCs/>
          <w:sz w:val="24"/>
          <w:szCs w:val="24"/>
        </w:rPr>
      </w:pPr>
      <w:r w:rsidRPr="00B1549B">
        <w:rPr>
          <w:rFonts w:cstheme="minorHAnsi"/>
          <w:b/>
          <w:bCs/>
          <w:sz w:val="24"/>
          <w:szCs w:val="24"/>
        </w:rPr>
        <w:t>Wh</w:t>
      </w:r>
      <w:r w:rsidR="0064273D" w:rsidRPr="00B1549B">
        <w:rPr>
          <w:rFonts w:cstheme="minorHAnsi"/>
          <w:b/>
          <w:bCs/>
          <w:sz w:val="24"/>
          <w:szCs w:val="24"/>
        </w:rPr>
        <w:t>ere is the best place to call home</w:t>
      </w:r>
      <w:r w:rsidRPr="00B1549B">
        <w:rPr>
          <w:rFonts w:cstheme="minorHAnsi"/>
          <w:b/>
          <w:bCs/>
          <w:sz w:val="24"/>
          <w:szCs w:val="24"/>
        </w:rPr>
        <w:t>?</w:t>
      </w:r>
    </w:p>
    <w:p w14:paraId="1F466E75" w14:textId="40AC020B" w:rsidR="00183E28" w:rsidRPr="00E5761E" w:rsidRDefault="00183E28" w:rsidP="00183E28">
      <w:pPr>
        <w:pStyle w:val="ListParagraph"/>
        <w:rPr>
          <w:rFonts w:cstheme="minorHAnsi"/>
          <w:sz w:val="24"/>
          <w:szCs w:val="24"/>
        </w:rPr>
      </w:pPr>
      <w:r w:rsidRPr="00E5761E">
        <w:rPr>
          <w:rFonts w:cstheme="minorHAnsi"/>
          <w:sz w:val="24"/>
          <w:szCs w:val="24"/>
        </w:rPr>
        <w:t>-</w:t>
      </w:r>
      <w:r w:rsidR="0064273D">
        <w:rPr>
          <w:rFonts w:cstheme="minorHAnsi"/>
          <w:sz w:val="24"/>
          <w:szCs w:val="24"/>
        </w:rPr>
        <w:t>Cost of Living</w:t>
      </w:r>
    </w:p>
    <w:p w14:paraId="6C08398C" w14:textId="5D0FAE2E" w:rsidR="00183E28" w:rsidRPr="00E5761E" w:rsidRDefault="00183E28" w:rsidP="00183E28">
      <w:pPr>
        <w:pStyle w:val="ListParagraph"/>
        <w:rPr>
          <w:rFonts w:cstheme="minorHAnsi"/>
          <w:sz w:val="24"/>
          <w:szCs w:val="24"/>
        </w:rPr>
      </w:pPr>
      <w:r w:rsidRPr="00E5761E">
        <w:rPr>
          <w:rFonts w:cstheme="minorHAnsi"/>
          <w:sz w:val="24"/>
          <w:szCs w:val="24"/>
        </w:rPr>
        <w:t>-</w:t>
      </w:r>
      <w:r w:rsidR="0064273D">
        <w:rPr>
          <w:rFonts w:cstheme="minorHAnsi"/>
          <w:sz w:val="24"/>
          <w:szCs w:val="24"/>
        </w:rPr>
        <w:t>Safety and Schools</w:t>
      </w:r>
    </w:p>
    <w:p w14:paraId="056C9002" w14:textId="22E6644D" w:rsidR="00183E28" w:rsidRPr="0064273D" w:rsidRDefault="00183E28" w:rsidP="0064273D">
      <w:pPr>
        <w:pStyle w:val="ListParagraph"/>
        <w:rPr>
          <w:rFonts w:cstheme="minorHAnsi"/>
          <w:sz w:val="24"/>
          <w:szCs w:val="24"/>
        </w:rPr>
      </w:pPr>
      <w:r w:rsidRPr="00E5761E">
        <w:rPr>
          <w:rFonts w:cstheme="minorHAnsi"/>
          <w:sz w:val="24"/>
          <w:szCs w:val="24"/>
        </w:rPr>
        <w:t>-</w:t>
      </w:r>
      <w:r w:rsidR="0064273D">
        <w:rPr>
          <w:rFonts w:cstheme="minorHAnsi"/>
          <w:sz w:val="24"/>
          <w:szCs w:val="24"/>
        </w:rPr>
        <w:t>Healthy/Happy</w:t>
      </w:r>
    </w:p>
    <w:p w14:paraId="708832CE" w14:textId="6FBC7BC6" w:rsidR="000E2BEE" w:rsidRPr="00E5761E" w:rsidRDefault="000E2BEE" w:rsidP="00183E28">
      <w:pPr>
        <w:pStyle w:val="ListParagraph"/>
        <w:rPr>
          <w:rFonts w:cstheme="minorHAnsi"/>
          <w:sz w:val="24"/>
          <w:szCs w:val="24"/>
        </w:rPr>
      </w:pPr>
    </w:p>
    <w:p w14:paraId="727380B9" w14:textId="3855ED48" w:rsidR="00183E28" w:rsidRPr="00E5761E" w:rsidRDefault="00183E28" w:rsidP="00183E28">
      <w:pPr>
        <w:pStyle w:val="ListParagraph"/>
        <w:rPr>
          <w:rFonts w:cstheme="minorHAnsi"/>
          <w:sz w:val="24"/>
          <w:szCs w:val="24"/>
        </w:rPr>
      </w:pPr>
      <w:r w:rsidRPr="00E5761E">
        <w:rPr>
          <w:rFonts w:cstheme="minorHAnsi"/>
          <w:sz w:val="24"/>
          <w:szCs w:val="24"/>
        </w:rPr>
        <w:t xml:space="preserve">Context:  </w:t>
      </w:r>
      <w:r w:rsidR="0064273D">
        <w:rPr>
          <w:rFonts w:cstheme="minorHAnsi"/>
          <w:sz w:val="24"/>
          <w:szCs w:val="24"/>
        </w:rPr>
        <w:t xml:space="preserve">Attempting to figure out the best place to live or settle with your family can be a daunting task. With remote work here to stay paired with the turmoil that affects the U.S. on a constant basis, many people are considering moving abroad. The main issue/question they face is ‘Where do I go’? </w:t>
      </w:r>
    </w:p>
    <w:p w14:paraId="34831643" w14:textId="77777777" w:rsidR="00183E28" w:rsidRPr="00E5761E" w:rsidRDefault="00183E28" w:rsidP="00183E28">
      <w:pPr>
        <w:pStyle w:val="ListParagraph"/>
        <w:rPr>
          <w:rFonts w:cstheme="minorHAnsi"/>
          <w:sz w:val="24"/>
          <w:szCs w:val="24"/>
        </w:rPr>
      </w:pPr>
    </w:p>
    <w:p w14:paraId="44A8ED69" w14:textId="4FBCAD96" w:rsidR="00183E28" w:rsidRPr="00E5761E" w:rsidRDefault="0064273D" w:rsidP="00183E28">
      <w:pPr>
        <w:pStyle w:val="ListParagraph"/>
        <w:rPr>
          <w:rFonts w:cstheme="minorHAnsi"/>
          <w:sz w:val="24"/>
          <w:szCs w:val="24"/>
        </w:rPr>
      </w:pPr>
      <w:r>
        <w:rPr>
          <w:rFonts w:cstheme="minorHAnsi"/>
          <w:sz w:val="24"/>
          <w:szCs w:val="24"/>
        </w:rPr>
        <w:t xml:space="preserve">The question on where to call home will be answered by analyzing cost of living, property prices, price of goods/services, transportation, school systems, and many other factors to determine just which place is best to live. Many could find the answer subjective, but this will be determined on numbers alone. Also to be factored in is the health and happiness of cities/countries around the world. Does health and happiness </w:t>
      </w:r>
      <w:r w:rsidR="009900E4">
        <w:rPr>
          <w:rFonts w:cstheme="minorHAnsi"/>
          <w:sz w:val="24"/>
          <w:szCs w:val="24"/>
        </w:rPr>
        <w:t>influence</w:t>
      </w:r>
      <w:r>
        <w:rPr>
          <w:rFonts w:cstheme="minorHAnsi"/>
          <w:sz w:val="24"/>
          <w:szCs w:val="24"/>
        </w:rPr>
        <w:t xml:space="preserve"> the best places to live?</w:t>
      </w:r>
    </w:p>
    <w:p w14:paraId="1B0C01BD" w14:textId="77777777" w:rsidR="00183E28" w:rsidRPr="00E5761E" w:rsidRDefault="00183E28" w:rsidP="00183E28">
      <w:pPr>
        <w:pStyle w:val="ListParagraph"/>
        <w:rPr>
          <w:rFonts w:cstheme="minorHAnsi"/>
          <w:sz w:val="24"/>
          <w:szCs w:val="24"/>
        </w:rPr>
      </w:pPr>
    </w:p>
    <w:p w14:paraId="68042784" w14:textId="313E8A24" w:rsidR="00183E28" w:rsidRPr="00B1549B" w:rsidRDefault="00183E28" w:rsidP="00183E28">
      <w:pPr>
        <w:pStyle w:val="ListParagraph"/>
        <w:numPr>
          <w:ilvl w:val="0"/>
          <w:numId w:val="5"/>
        </w:numPr>
        <w:rPr>
          <w:rFonts w:cstheme="minorHAnsi"/>
          <w:b/>
          <w:bCs/>
          <w:sz w:val="24"/>
          <w:szCs w:val="24"/>
        </w:rPr>
      </w:pPr>
      <w:r w:rsidRPr="00B1549B">
        <w:rPr>
          <w:rFonts w:cstheme="minorHAnsi"/>
          <w:b/>
          <w:bCs/>
          <w:sz w:val="24"/>
          <w:szCs w:val="24"/>
        </w:rPr>
        <w:t>Datasets:</w:t>
      </w:r>
    </w:p>
    <w:p w14:paraId="6DE909C7" w14:textId="77777777" w:rsidR="00CF4E19" w:rsidRPr="00E5761E" w:rsidRDefault="00CF4E19" w:rsidP="00183E28">
      <w:pPr>
        <w:pStyle w:val="ListParagraph"/>
        <w:rPr>
          <w:rFonts w:cstheme="minorHAnsi"/>
          <w:sz w:val="24"/>
          <w:szCs w:val="24"/>
        </w:rPr>
      </w:pPr>
    </w:p>
    <w:p w14:paraId="718B0E58" w14:textId="3002253A" w:rsidR="00183E28" w:rsidRPr="00E5761E" w:rsidRDefault="00350954" w:rsidP="00183E28">
      <w:pPr>
        <w:pStyle w:val="ListParagraph"/>
        <w:rPr>
          <w:rFonts w:cstheme="minorHAnsi"/>
          <w:b/>
          <w:bCs/>
          <w:sz w:val="24"/>
          <w:szCs w:val="24"/>
        </w:rPr>
      </w:pPr>
      <w:r w:rsidRPr="00350954">
        <w:rPr>
          <w:rFonts w:cstheme="minorHAnsi"/>
          <w:b/>
          <w:bCs/>
          <w:sz w:val="24"/>
          <w:szCs w:val="24"/>
        </w:rPr>
        <w:t>cost-of-living</w:t>
      </w:r>
      <w:r w:rsidR="00183E28" w:rsidRPr="00E5761E">
        <w:rPr>
          <w:rFonts w:cstheme="minorHAnsi"/>
          <w:b/>
          <w:bCs/>
          <w:sz w:val="24"/>
          <w:szCs w:val="24"/>
        </w:rPr>
        <w:t>.</w:t>
      </w:r>
      <w:r>
        <w:rPr>
          <w:rFonts w:cstheme="minorHAnsi"/>
          <w:b/>
          <w:bCs/>
          <w:sz w:val="24"/>
          <w:szCs w:val="24"/>
        </w:rPr>
        <w:t>csv</w:t>
      </w:r>
    </w:p>
    <w:p w14:paraId="40E1A5F0" w14:textId="15252A33" w:rsidR="00183E28" w:rsidRPr="00E5761E" w:rsidRDefault="00183E28" w:rsidP="00183E28">
      <w:pPr>
        <w:pStyle w:val="ListParagraph"/>
        <w:numPr>
          <w:ilvl w:val="0"/>
          <w:numId w:val="3"/>
        </w:numPr>
        <w:rPr>
          <w:rFonts w:cstheme="minorHAnsi"/>
          <w:sz w:val="24"/>
          <w:szCs w:val="24"/>
        </w:rPr>
      </w:pPr>
      <w:r w:rsidRPr="00E5761E">
        <w:rPr>
          <w:rFonts w:cstheme="minorHAnsi"/>
          <w:sz w:val="24"/>
          <w:szCs w:val="24"/>
        </w:rPr>
        <w:t>“Primary” dataset</w:t>
      </w:r>
      <w:r w:rsidR="00350954">
        <w:rPr>
          <w:rFonts w:cstheme="minorHAnsi"/>
          <w:sz w:val="24"/>
          <w:szCs w:val="24"/>
        </w:rPr>
        <w:t xml:space="preserve"> (2021)</w:t>
      </w:r>
    </w:p>
    <w:p w14:paraId="0313840A" w14:textId="12E09861" w:rsidR="00183E28" w:rsidRDefault="00350954" w:rsidP="00183E28">
      <w:pPr>
        <w:pStyle w:val="ListParagraph"/>
        <w:numPr>
          <w:ilvl w:val="0"/>
          <w:numId w:val="3"/>
        </w:numPr>
        <w:rPr>
          <w:rFonts w:cstheme="minorHAnsi"/>
          <w:sz w:val="24"/>
          <w:szCs w:val="24"/>
        </w:rPr>
      </w:pPr>
      <w:r>
        <w:rPr>
          <w:rFonts w:cstheme="minorHAnsi"/>
          <w:sz w:val="24"/>
          <w:szCs w:val="24"/>
        </w:rPr>
        <w:t>Shows mass amount of data with information on cost of living in nearly 5,000 cities around the world</w:t>
      </w:r>
    </w:p>
    <w:p w14:paraId="09596A62" w14:textId="3F369D64" w:rsidR="00350954" w:rsidRDefault="00350954" w:rsidP="00183E28">
      <w:pPr>
        <w:pStyle w:val="ListParagraph"/>
        <w:numPr>
          <w:ilvl w:val="0"/>
          <w:numId w:val="3"/>
        </w:numPr>
        <w:rPr>
          <w:rFonts w:cstheme="minorHAnsi"/>
          <w:sz w:val="24"/>
          <w:szCs w:val="24"/>
        </w:rPr>
      </w:pPr>
      <w:r>
        <w:rPr>
          <w:rFonts w:cstheme="minorHAnsi"/>
          <w:sz w:val="24"/>
          <w:szCs w:val="24"/>
        </w:rPr>
        <w:t>This dataset will need to be heavily cleaned and organized</w:t>
      </w:r>
    </w:p>
    <w:p w14:paraId="1E91A830" w14:textId="31C4D2DA" w:rsidR="00B2462E" w:rsidRPr="00350954" w:rsidRDefault="00000000" w:rsidP="00350954">
      <w:pPr>
        <w:pStyle w:val="ListParagraph"/>
        <w:numPr>
          <w:ilvl w:val="0"/>
          <w:numId w:val="3"/>
        </w:numPr>
        <w:rPr>
          <w:rFonts w:cstheme="minorHAnsi"/>
          <w:sz w:val="24"/>
          <w:szCs w:val="24"/>
        </w:rPr>
      </w:pPr>
      <w:hyperlink r:id="rId5" w:history="1">
        <w:r w:rsidR="00350954">
          <w:rPr>
            <w:rStyle w:val="Hyperlink"/>
          </w:rPr>
          <w:t>Global Cost of Living | Kaggle</w:t>
        </w:r>
      </w:hyperlink>
    </w:p>
    <w:p w14:paraId="471973ED" w14:textId="39D69C22" w:rsidR="00CF4E19" w:rsidRPr="00E5761E" w:rsidRDefault="00350954" w:rsidP="00CF4E19">
      <w:pPr>
        <w:ind w:left="720"/>
        <w:rPr>
          <w:rFonts w:cstheme="minorHAnsi"/>
          <w:b/>
          <w:bCs/>
          <w:sz w:val="24"/>
          <w:szCs w:val="24"/>
        </w:rPr>
      </w:pPr>
      <w:r>
        <w:rPr>
          <w:rFonts w:cstheme="minorHAnsi"/>
          <w:b/>
          <w:bCs/>
          <w:sz w:val="24"/>
          <w:szCs w:val="24"/>
        </w:rPr>
        <w:t>Task3</w:t>
      </w:r>
      <w:r w:rsidR="00CF4E19" w:rsidRPr="00E5761E">
        <w:rPr>
          <w:rFonts w:cstheme="minorHAnsi"/>
          <w:b/>
          <w:bCs/>
          <w:sz w:val="24"/>
          <w:szCs w:val="24"/>
        </w:rPr>
        <w:t>.</w:t>
      </w:r>
      <w:r>
        <w:rPr>
          <w:rFonts w:cstheme="minorHAnsi"/>
          <w:b/>
          <w:bCs/>
          <w:sz w:val="24"/>
          <w:szCs w:val="24"/>
        </w:rPr>
        <w:t>ipynb</w:t>
      </w:r>
    </w:p>
    <w:p w14:paraId="67F49E77" w14:textId="28208908" w:rsidR="00CF4E19" w:rsidRDefault="00350954" w:rsidP="00CF4E19">
      <w:pPr>
        <w:pStyle w:val="ListParagraph"/>
        <w:numPr>
          <w:ilvl w:val="0"/>
          <w:numId w:val="6"/>
        </w:numPr>
        <w:rPr>
          <w:rFonts w:cstheme="minorHAnsi"/>
          <w:sz w:val="24"/>
          <w:szCs w:val="24"/>
        </w:rPr>
      </w:pPr>
      <w:r>
        <w:rPr>
          <w:rFonts w:cstheme="minorHAnsi"/>
          <w:sz w:val="24"/>
          <w:szCs w:val="24"/>
        </w:rPr>
        <w:t>User generated Jupyter notebook using EDA data on Cost of Living</w:t>
      </w:r>
    </w:p>
    <w:p w14:paraId="3FEDC9E4" w14:textId="0DE0B69D" w:rsidR="00350954" w:rsidRPr="00E5761E" w:rsidRDefault="00000000" w:rsidP="00CF4E19">
      <w:pPr>
        <w:pStyle w:val="ListParagraph"/>
        <w:numPr>
          <w:ilvl w:val="0"/>
          <w:numId w:val="6"/>
        </w:numPr>
        <w:rPr>
          <w:rFonts w:cstheme="minorHAnsi"/>
          <w:sz w:val="24"/>
          <w:szCs w:val="24"/>
        </w:rPr>
      </w:pPr>
      <w:hyperlink r:id="rId6" w:history="1">
        <w:r w:rsidR="00350954">
          <w:rPr>
            <w:rStyle w:val="Hyperlink"/>
          </w:rPr>
          <w:t>Simple EDA on Global Cost of Living Dataset | Kaggle</w:t>
        </w:r>
      </w:hyperlink>
    </w:p>
    <w:p w14:paraId="649CF1DE" w14:textId="77777777" w:rsidR="005760E9" w:rsidRPr="00E5761E" w:rsidRDefault="005760E9" w:rsidP="00CF4E19">
      <w:pPr>
        <w:ind w:firstLine="720"/>
        <w:rPr>
          <w:rFonts w:cstheme="minorHAnsi"/>
          <w:b/>
          <w:bCs/>
          <w:sz w:val="24"/>
          <w:szCs w:val="24"/>
        </w:rPr>
      </w:pPr>
    </w:p>
    <w:p w14:paraId="68E511A1" w14:textId="179A6800" w:rsidR="00183E28" w:rsidRPr="00E5761E" w:rsidRDefault="00350954" w:rsidP="00CF4E19">
      <w:pPr>
        <w:ind w:firstLine="720"/>
        <w:rPr>
          <w:rFonts w:cstheme="minorHAnsi"/>
          <w:b/>
          <w:bCs/>
          <w:sz w:val="24"/>
          <w:szCs w:val="24"/>
        </w:rPr>
      </w:pPr>
      <w:r w:rsidRPr="00350954">
        <w:rPr>
          <w:rFonts w:cstheme="minorHAnsi"/>
          <w:b/>
          <w:bCs/>
          <w:sz w:val="24"/>
          <w:szCs w:val="24"/>
        </w:rPr>
        <w:t>healthy_lifestyle_city_2021</w:t>
      </w:r>
      <w:r w:rsidR="00CF4E19" w:rsidRPr="00E5761E">
        <w:rPr>
          <w:rFonts w:cstheme="minorHAnsi"/>
          <w:b/>
          <w:bCs/>
          <w:sz w:val="24"/>
          <w:szCs w:val="24"/>
        </w:rPr>
        <w:t>.</w:t>
      </w:r>
      <w:r>
        <w:rPr>
          <w:rFonts w:cstheme="minorHAnsi"/>
          <w:b/>
          <w:bCs/>
          <w:sz w:val="24"/>
          <w:szCs w:val="24"/>
        </w:rPr>
        <w:t>csv</w:t>
      </w:r>
    </w:p>
    <w:p w14:paraId="5606ECF8" w14:textId="452755F6" w:rsidR="00CF4E19" w:rsidRPr="00350954" w:rsidRDefault="00350954" w:rsidP="00CF4E19">
      <w:pPr>
        <w:pStyle w:val="ListParagraph"/>
        <w:numPr>
          <w:ilvl w:val="0"/>
          <w:numId w:val="6"/>
        </w:numPr>
        <w:rPr>
          <w:rFonts w:cstheme="minorHAnsi"/>
          <w:b/>
          <w:bCs/>
          <w:sz w:val="24"/>
          <w:szCs w:val="24"/>
        </w:rPr>
      </w:pPr>
      <w:r>
        <w:rPr>
          <w:rFonts w:cstheme="minorHAnsi"/>
          <w:sz w:val="24"/>
          <w:szCs w:val="24"/>
        </w:rPr>
        <w:t>Breakdown of the top healthiest cities around the world</w:t>
      </w:r>
    </w:p>
    <w:p w14:paraId="1C3EEE75" w14:textId="1F88E4E6" w:rsidR="00350954" w:rsidRPr="00350954" w:rsidRDefault="00350954" w:rsidP="00CF4E19">
      <w:pPr>
        <w:pStyle w:val="ListParagraph"/>
        <w:numPr>
          <w:ilvl w:val="0"/>
          <w:numId w:val="6"/>
        </w:numPr>
        <w:rPr>
          <w:rFonts w:cstheme="minorHAnsi"/>
          <w:b/>
          <w:bCs/>
          <w:sz w:val="24"/>
          <w:szCs w:val="24"/>
        </w:rPr>
      </w:pPr>
      <w:r>
        <w:rPr>
          <w:rFonts w:cstheme="minorHAnsi"/>
          <w:sz w:val="24"/>
          <w:szCs w:val="24"/>
        </w:rPr>
        <w:t>Cross-reference with cost of living – Are they correlating data or will they tell different stories?</w:t>
      </w:r>
    </w:p>
    <w:p w14:paraId="6D8C431B" w14:textId="4704B83D" w:rsidR="00350954" w:rsidRPr="00E5761E" w:rsidRDefault="00000000" w:rsidP="00CF4E19">
      <w:pPr>
        <w:pStyle w:val="ListParagraph"/>
        <w:numPr>
          <w:ilvl w:val="0"/>
          <w:numId w:val="6"/>
        </w:numPr>
        <w:rPr>
          <w:rFonts w:cstheme="minorHAnsi"/>
          <w:b/>
          <w:bCs/>
          <w:sz w:val="24"/>
          <w:szCs w:val="24"/>
        </w:rPr>
      </w:pPr>
      <w:hyperlink r:id="rId7" w:history="1">
        <w:r w:rsidR="00350954">
          <w:rPr>
            <w:rStyle w:val="Hyperlink"/>
          </w:rPr>
          <w:t>Healthy Lifestyle Cities Report 2021 | Kaggle</w:t>
        </w:r>
      </w:hyperlink>
    </w:p>
    <w:p w14:paraId="01D3710F" w14:textId="77777777" w:rsidR="005760E9" w:rsidRPr="00E5761E" w:rsidRDefault="005760E9" w:rsidP="00CF4E19">
      <w:pPr>
        <w:ind w:firstLine="720"/>
        <w:rPr>
          <w:rFonts w:cstheme="minorHAnsi"/>
          <w:b/>
          <w:bCs/>
          <w:sz w:val="24"/>
          <w:szCs w:val="24"/>
        </w:rPr>
      </w:pPr>
    </w:p>
    <w:p w14:paraId="7D54974A" w14:textId="77777777" w:rsidR="005760E9" w:rsidRPr="00E5761E" w:rsidRDefault="005760E9" w:rsidP="00CF4E19">
      <w:pPr>
        <w:ind w:firstLine="720"/>
        <w:rPr>
          <w:rFonts w:cstheme="minorHAnsi"/>
          <w:b/>
          <w:bCs/>
          <w:sz w:val="24"/>
          <w:szCs w:val="24"/>
        </w:rPr>
      </w:pPr>
    </w:p>
    <w:p w14:paraId="5F3E46BC" w14:textId="27D55703" w:rsidR="00CF4E19" w:rsidRPr="00E5761E" w:rsidRDefault="00350954" w:rsidP="00CF4E19">
      <w:pPr>
        <w:ind w:firstLine="720"/>
        <w:rPr>
          <w:rFonts w:cstheme="minorHAnsi"/>
          <w:b/>
          <w:bCs/>
          <w:sz w:val="24"/>
          <w:szCs w:val="24"/>
        </w:rPr>
      </w:pPr>
      <w:r w:rsidRPr="00350954">
        <w:rPr>
          <w:rFonts w:cstheme="minorHAnsi"/>
          <w:b/>
          <w:bCs/>
          <w:sz w:val="24"/>
          <w:szCs w:val="24"/>
        </w:rPr>
        <w:t>Cost_of_Living_Index_2022</w:t>
      </w:r>
      <w:r w:rsidR="00CF4E19" w:rsidRPr="00E5761E">
        <w:rPr>
          <w:rFonts w:cstheme="minorHAnsi"/>
          <w:b/>
          <w:bCs/>
          <w:sz w:val="24"/>
          <w:szCs w:val="24"/>
        </w:rPr>
        <w:t>.</w:t>
      </w:r>
      <w:r>
        <w:rPr>
          <w:rFonts w:cstheme="minorHAnsi"/>
          <w:b/>
          <w:bCs/>
          <w:sz w:val="24"/>
          <w:szCs w:val="24"/>
        </w:rPr>
        <w:t>csv</w:t>
      </w:r>
    </w:p>
    <w:p w14:paraId="49CCF63A" w14:textId="38768117" w:rsidR="00CF4E19" w:rsidRPr="00350954" w:rsidRDefault="00350954" w:rsidP="00230725">
      <w:pPr>
        <w:pStyle w:val="ListParagraph"/>
        <w:numPr>
          <w:ilvl w:val="0"/>
          <w:numId w:val="6"/>
        </w:numPr>
        <w:rPr>
          <w:rFonts w:cstheme="minorHAnsi"/>
          <w:b/>
          <w:bCs/>
          <w:sz w:val="24"/>
          <w:szCs w:val="24"/>
        </w:rPr>
      </w:pPr>
      <w:r>
        <w:rPr>
          <w:rFonts w:cstheme="minorHAnsi"/>
          <w:sz w:val="24"/>
          <w:szCs w:val="24"/>
        </w:rPr>
        <w:t>Simple cost of living csv for 2022 – Not as in-depth as the primary</w:t>
      </w:r>
    </w:p>
    <w:p w14:paraId="111FD36C" w14:textId="77777777" w:rsidR="00350954" w:rsidRPr="00350954" w:rsidRDefault="00350954" w:rsidP="00350954">
      <w:pPr>
        <w:pStyle w:val="ListParagraph"/>
        <w:numPr>
          <w:ilvl w:val="0"/>
          <w:numId w:val="6"/>
        </w:numPr>
        <w:rPr>
          <w:rFonts w:cstheme="minorHAnsi"/>
          <w:b/>
          <w:bCs/>
          <w:sz w:val="24"/>
          <w:szCs w:val="24"/>
        </w:rPr>
      </w:pPr>
      <w:r>
        <w:rPr>
          <w:rFonts w:cstheme="minorHAnsi"/>
          <w:sz w:val="24"/>
          <w:szCs w:val="24"/>
        </w:rPr>
        <w:t>How will the numbers align?</w:t>
      </w:r>
    </w:p>
    <w:p w14:paraId="39FE5F38" w14:textId="1969F670" w:rsidR="00B2462E" w:rsidRPr="00350954" w:rsidRDefault="00000000" w:rsidP="00350954">
      <w:pPr>
        <w:pStyle w:val="ListParagraph"/>
        <w:numPr>
          <w:ilvl w:val="0"/>
          <w:numId w:val="6"/>
        </w:numPr>
        <w:rPr>
          <w:rFonts w:cstheme="minorHAnsi"/>
          <w:b/>
          <w:bCs/>
          <w:sz w:val="24"/>
          <w:szCs w:val="24"/>
        </w:rPr>
      </w:pPr>
      <w:hyperlink r:id="rId8" w:history="1">
        <w:r w:rsidR="00350954">
          <w:rPr>
            <w:rStyle w:val="Hyperlink"/>
          </w:rPr>
          <w:t>Cost of Living Index 2022 | Kaggle</w:t>
        </w:r>
      </w:hyperlink>
      <w:r w:rsidR="005760E9" w:rsidRPr="00350954">
        <w:rPr>
          <w:rFonts w:cstheme="minorHAnsi"/>
          <w:sz w:val="24"/>
          <w:szCs w:val="24"/>
        </w:rPr>
        <w:t xml:space="preserve">     </w:t>
      </w:r>
    </w:p>
    <w:p w14:paraId="6F5E8727" w14:textId="77777777" w:rsidR="00B1549B" w:rsidRPr="00B1549B" w:rsidRDefault="00B1549B" w:rsidP="00B1549B">
      <w:pPr>
        <w:rPr>
          <w:rFonts w:cstheme="minorHAnsi"/>
          <w:b/>
          <w:bCs/>
          <w:sz w:val="24"/>
          <w:szCs w:val="24"/>
        </w:rPr>
      </w:pPr>
    </w:p>
    <w:p w14:paraId="41CF05B1" w14:textId="14FDC7D4" w:rsidR="002350F2" w:rsidRDefault="005760E9" w:rsidP="002350F2">
      <w:pPr>
        <w:pStyle w:val="ListParagraph"/>
        <w:numPr>
          <w:ilvl w:val="0"/>
          <w:numId w:val="5"/>
        </w:numPr>
        <w:rPr>
          <w:rFonts w:cstheme="minorHAnsi"/>
          <w:b/>
          <w:bCs/>
          <w:sz w:val="24"/>
          <w:szCs w:val="24"/>
        </w:rPr>
      </w:pPr>
      <w:r w:rsidRPr="00B1549B">
        <w:rPr>
          <w:rFonts w:cstheme="minorHAnsi"/>
          <w:b/>
          <w:bCs/>
          <w:sz w:val="24"/>
          <w:szCs w:val="24"/>
        </w:rPr>
        <w:t>Plan:</w:t>
      </w:r>
    </w:p>
    <w:p w14:paraId="637493C1" w14:textId="77777777" w:rsidR="002350F2" w:rsidRPr="002350F2" w:rsidRDefault="002350F2" w:rsidP="002350F2">
      <w:pPr>
        <w:ind w:left="360"/>
        <w:rPr>
          <w:rFonts w:cstheme="minorHAnsi"/>
          <w:b/>
          <w:bCs/>
          <w:sz w:val="24"/>
          <w:szCs w:val="24"/>
        </w:rPr>
      </w:pPr>
    </w:p>
    <w:p w14:paraId="61F400E5" w14:textId="3E79BB8D" w:rsidR="002350F2" w:rsidRPr="002350F2" w:rsidRDefault="002350F2" w:rsidP="002350F2">
      <w:pPr>
        <w:pStyle w:val="ListParagraph"/>
        <w:rPr>
          <w:rFonts w:cstheme="minorHAnsi"/>
          <w:sz w:val="24"/>
          <w:szCs w:val="24"/>
        </w:rPr>
      </w:pPr>
      <w:r>
        <w:rPr>
          <w:rFonts w:cstheme="minorHAnsi"/>
          <w:sz w:val="24"/>
          <w:szCs w:val="24"/>
        </w:rPr>
        <w:t>I will be utilizing my primary csv</w:t>
      </w:r>
      <w:r w:rsidR="002B56A7">
        <w:rPr>
          <w:rFonts w:cstheme="minorHAnsi"/>
          <w:sz w:val="24"/>
          <w:szCs w:val="24"/>
        </w:rPr>
        <w:t>/excel</w:t>
      </w:r>
      <w:r>
        <w:rPr>
          <w:rFonts w:cstheme="minorHAnsi"/>
          <w:sz w:val="24"/>
          <w:szCs w:val="24"/>
        </w:rPr>
        <w:t xml:space="preserve"> file as my main source of data/information. There are nearly 5,000 cities with massive amounts of data. I will make the determination on how to categorize data as I clean and filter it. With the volume, the amount of data may shift my focus into areas I had not considered. I will cross-reference this with a user generated Jupyter notebook containing some of the data.</w:t>
      </w:r>
    </w:p>
    <w:p w14:paraId="6ADFF148" w14:textId="77777777" w:rsidR="005760E9" w:rsidRPr="00E5761E" w:rsidRDefault="005760E9" w:rsidP="005760E9">
      <w:pPr>
        <w:pStyle w:val="ListParagraph"/>
        <w:rPr>
          <w:rFonts w:cstheme="minorHAnsi"/>
          <w:sz w:val="24"/>
          <w:szCs w:val="24"/>
        </w:rPr>
      </w:pPr>
    </w:p>
    <w:p w14:paraId="53A04216" w14:textId="4614315D" w:rsidR="002B56A7" w:rsidRDefault="00A2638F" w:rsidP="002B56A7">
      <w:pPr>
        <w:pStyle w:val="ListParagraph"/>
        <w:rPr>
          <w:rFonts w:cstheme="minorHAnsi"/>
          <w:sz w:val="24"/>
          <w:szCs w:val="24"/>
        </w:rPr>
      </w:pPr>
      <w:r>
        <w:rPr>
          <w:rFonts w:cstheme="minorHAnsi"/>
          <w:sz w:val="24"/>
          <w:szCs w:val="24"/>
        </w:rPr>
        <w:t>From there, I am going to cross-reference this data with the data from the Healthy cities .csv</w:t>
      </w:r>
      <w:r w:rsidR="002B56A7">
        <w:rPr>
          <w:rFonts w:cstheme="minorHAnsi"/>
          <w:sz w:val="24"/>
          <w:szCs w:val="24"/>
        </w:rPr>
        <w:t>/excel</w:t>
      </w:r>
      <w:r>
        <w:rPr>
          <w:rFonts w:cstheme="minorHAnsi"/>
          <w:sz w:val="24"/>
          <w:szCs w:val="24"/>
        </w:rPr>
        <w:t xml:space="preserve"> – I want to understand if there is a correlation between healthy/happy cities and the numbers I get from the first dataset.</w:t>
      </w:r>
    </w:p>
    <w:p w14:paraId="6C699686" w14:textId="77777777" w:rsidR="002B56A7" w:rsidRDefault="002B56A7" w:rsidP="002B56A7">
      <w:pPr>
        <w:pStyle w:val="ListParagraph"/>
        <w:rPr>
          <w:rFonts w:cstheme="minorHAnsi"/>
          <w:sz w:val="24"/>
          <w:szCs w:val="24"/>
        </w:rPr>
      </w:pPr>
    </w:p>
    <w:p w14:paraId="5BB5DB16" w14:textId="6CEDA98C" w:rsidR="002B56A7" w:rsidRPr="002B56A7" w:rsidRDefault="002B56A7" w:rsidP="002B56A7">
      <w:pPr>
        <w:pStyle w:val="ListParagraph"/>
        <w:rPr>
          <w:rFonts w:cstheme="minorHAnsi"/>
          <w:sz w:val="24"/>
          <w:szCs w:val="24"/>
        </w:rPr>
      </w:pPr>
      <w:r>
        <w:rPr>
          <w:rFonts w:cstheme="minorHAnsi"/>
          <w:sz w:val="24"/>
          <w:szCs w:val="24"/>
        </w:rPr>
        <w:t>After those numbers and comparisons have been established, I will utilize Tableau to present a story on the best place to live!</w:t>
      </w:r>
    </w:p>
    <w:p w14:paraId="36A67758" w14:textId="77777777" w:rsidR="001C6D8D" w:rsidRDefault="001C6D8D" w:rsidP="001C6D8D">
      <w:pPr>
        <w:rPr>
          <w:b/>
          <w:bCs/>
          <w:sz w:val="24"/>
          <w:szCs w:val="24"/>
        </w:rPr>
      </w:pPr>
    </w:p>
    <w:p w14:paraId="65B9CB12" w14:textId="758FDA44" w:rsidR="001C6D8D" w:rsidRPr="005760E9" w:rsidRDefault="001C6D8D" w:rsidP="001C6D8D">
      <w:pPr>
        <w:rPr>
          <w:b/>
          <w:bCs/>
          <w:sz w:val="24"/>
          <w:szCs w:val="24"/>
        </w:rPr>
      </w:pPr>
    </w:p>
    <w:sectPr w:rsidR="001C6D8D" w:rsidRPr="0057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99D"/>
    <w:multiLevelType w:val="hybridMultilevel"/>
    <w:tmpl w:val="DB8869A2"/>
    <w:lvl w:ilvl="0" w:tplc="12467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6756D8"/>
    <w:multiLevelType w:val="hybridMultilevel"/>
    <w:tmpl w:val="A9022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07D20"/>
    <w:multiLevelType w:val="hybridMultilevel"/>
    <w:tmpl w:val="378439E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08D2D0F"/>
    <w:multiLevelType w:val="hybridMultilevel"/>
    <w:tmpl w:val="1FA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56456"/>
    <w:multiLevelType w:val="hybridMultilevel"/>
    <w:tmpl w:val="21983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3B6B76"/>
    <w:multiLevelType w:val="hybridMultilevel"/>
    <w:tmpl w:val="D1100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FD77E2"/>
    <w:multiLevelType w:val="hybridMultilevel"/>
    <w:tmpl w:val="B798D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9C44BC"/>
    <w:multiLevelType w:val="hybridMultilevel"/>
    <w:tmpl w:val="72BC1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BF7C77"/>
    <w:multiLevelType w:val="hybridMultilevel"/>
    <w:tmpl w:val="83140D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915113">
    <w:abstractNumId w:val="8"/>
  </w:num>
  <w:num w:numId="2" w16cid:durableId="312177215">
    <w:abstractNumId w:val="5"/>
  </w:num>
  <w:num w:numId="3" w16cid:durableId="419914154">
    <w:abstractNumId w:val="2"/>
  </w:num>
  <w:num w:numId="4" w16cid:durableId="2018076311">
    <w:abstractNumId w:val="0"/>
  </w:num>
  <w:num w:numId="5" w16cid:durableId="435709605">
    <w:abstractNumId w:val="3"/>
  </w:num>
  <w:num w:numId="6" w16cid:durableId="322197939">
    <w:abstractNumId w:val="7"/>
  </w:num>
  <w:num w:numId="7" w16cid:durableId="938372186">
    <w:abstractNumId w:val="4"/>
  </w:num>
  <w:num w:numId="8" w16cid:durableId="1565532161">
    <w:abstractNumId w:val="1"/>
  </w:num>
  <w:num w:numId="9" w16cid:durableId="6433934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EE"/>
    <w:rsid w:val="000E2BEE"/>
    <w:rsid w:val="00162CD8"/>
    <w:rsid w:val="00183E28"/>
    <w:rsid w:val="001C6D8D"/>
    <w:rsid w:val="002350F2"/>
    <w:rsid w:val="002B56A7"/>
    <w:rsid w:val="00350954"/>
    <w:rsid w:val="00531480"/>
    <w:rsid w:val="005760E9"/>
    <w:rsid w:val="0064273D"/>
    <w:rsid w:val="008D675D"/>
    <w:rsid w:val="009900E4"/>
    <w:rsid w:val="00A2638F"/>
    <w:rsid w:val="00AA37AD"/>
    <w:rsid w:val="00B1549B"/>
    <w:rsid w:val="00B2462E"/>
    <w:rsid w:val="00CD4414"/>
    <w:rsid w:val="00CF4E19"/>
    <w:rsid w:val="00E5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F940"/>
  <w15:chartTrackingRefBased/>
  <w15:docId w15:val="{D32FBA44-CBB1-482B-93A4-8D5F40F9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BEE"/>
    <w:pPr>
      <w:ind w:left="720"/>
      <w:contextualSpacing/>
    </w:pPr>
  </w:style>
  <w:style w:type="character" w:styleId="Hyperlink">
    <w:name w:val="Hyperlink"/>
    <w:basedOn w:val="DefaultParagraphFont"/>
    <w:uiPriority w:val="99"/>
    <w:unhideWhenUsed/>
    <w:rsid w:val="00B2462E"/>
    <w:rPr>
      <w:color w:val="0563C1" w:themeColor="hyperlink"/>
      <w:u w:val="single"/>
    </w:rPr>
  </w:style>
  <w:style w:type="character" w:styleId="UnresolvedMention">
    <w:name w:val="Unresolved Mention"/>
    <w:basedOn w:val="DefaultParagraphFont"/>
    <w:uiPriority w:val="99"/>
    <w:semiHidden/>
    <w:unhideWhenUsed/>
    <w:rsid w:val="00B24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595369">
      <w:bodyDiv w:val="1"/>
      <w:marLeft w:val="0"/>
      <w:marRight w:val="0"/>
      <w:marTop w:val="0"/>
      <w:marBottom w:val="0"/>
      <w:divBdr>
        <w:top w:val="none" w:sz="0" w:space="0" w:color="auto"/>
        <w:left w:val="none" w:sz="0" w:space="0" w:color="auto"/>
        <w:bottom w:val="none" w:sz="0" w:space="0" w:color="auto"/>
        <w:right w:val="none" w:sz="0" w:space="0" w:color="auto"/>
      </w:divBdr>
      <w:divsChild>
        <w:div w:id="753236748">
          <w:marLeft w:val="0"/>
          <w:marRight w:val="0"/>
          <w:marTop w:val="0"/>
          <w:marBottom w:val="0"/>
          <w:divBdr>
            <w:top w:val="none" w:sz="0" w:space="0" w:color="auto"/>
            <w:left w:val="none" w:sz="0" w:space="0" w:color="auto"/>
            <w:bottom w:val="none" w:sz="0" w:space="0" w:color="auto"/>
            <w:right w:val="none" w:sz="0" w:space="0" w:color="auto"/>
          </w:divBdr>
        </w:div>
      </w:divsChild>
    </w:div>
    <w:div w:id="906497105">
      <w:bodyDiv w:val="1"/>
      <w:marLeft w:val="0"/>
      <w:marRight w:val="0"/>
      <w:marTop w:val="0"/>
      <w:marBottom w:val="0"/>
      <w:divBdr>
        <w:top w:val="none" w:sz="0" w:space="0" w:color="auto"/>
        <w:left w:val="none" w:sz="0" w:space="0" w:color="auto"/>
        <w:bottom w:val="none" w:sz="0" w:space="0" w:color="auto"/>
        <w:right w:val="none" w:sz="0" w:space="0" w:color="auto"/>
      </w:divBdr>
    </w:div>
    <w:div w:id="1471630255">
      <w:bodyDiv w:val="1"/>
      <w:marLeft w:val="0"/>
      <w:marRight w:val="0"/>
      <w:marTop w:val="0"/>
      <w:marBottom w:val="0"/>
      <w:divBdr>
        <w:top w:val="none" w:sz="0" w:space="0" w:color="auto"/>
        <w:left w:val="none" w:sz="0" w:space="0" w:color="auto"/>
        <w:bottom w:val="none" w:sz="0" w:space="0" w:color="auto"/>
        <w:right w:val="none" w:sz="0" w:space="0" w:color="auto"/>
      </w:divBdr>
      <w:divsChild>
        <w:div w:id="855654914">
          <w:marLeft w:val="0"/>
          <w:marRight w:val="0"/>
          <w:marTop w:val="0"/>
          <w:marBottom w:val="0"/>
          <w:divBdr>
            <w:top w:val="none" w:sz="0" w:space="0" w:color="auto"/>
            <w:left w:val="none" w:sz="0" w:space="0" w:color="auto"/>
            <w:bottom w:val="none" w:sz="0" w:space="0" w:color="auto"/>
            <w:right w:val="none" w:sz="0" w:space="0" w:color="auto"/>
          </w:divBdr>
        </w:div>
      </w:divsChild>
    </w:div>
    <w:div w:id="1851289685">
      <w:bodyDiv w:val="1"/>
      <w:marLeft w:val="0"/>
      <w:marRight w:val="0"/>
      <w:marTop w:val="0"/>
      <w:marBottom w:val="0"/>
      <w:divBdr>
        <w:top w:val="none" w:sz="0" w:space="0" w:color="auto"/>
        <w:left w:val="none" w:sz="0" w:space="0" w:color="auto"/>
        <w:bottom w:val="none" w:sz="0" w:space="0" w:color="auto"/>
        <w:right w:val="none" w:sz="0" w:space="0" w:color="auto"/>
      </w:divBdr>
      <w:divsChild>
        <w:div w:id="54746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kanhore545/cost-of-living-index-2022" TargetMode="External"/><Relationship Id="rId3" Type="http://schemas.openxmlformats.org/officeDocument/2006/relationships/settings" Target="settings.xml"/><Relationship Id="rId7" Type="http://schemas.openxmlformats.org/officeDocument/2006/relationships/hyperlink" Target="https://www.kaggle.com/datasets/prasertk/healthy-lifestyle-cities-report-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lyssaapril99/simple-eda-on-global-cost-of-living-dataset?select=task3_essay.pdf" TargetMode="External"/><Relationship Id="rId5" Type="http://schemas.openxmlformats.org/officeDocument/2006/relationships/hyperlink" Target="https://www.kaggle.com/datasets/mvieira101/global-cost-of-living?resource=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Whitehurst</dc:creator>
  <cp:keywords/>
  <dc:description/>
  <cp:lastModifiedBy>Trey Christensen</cp:lastModifiedBy>
  <cp:revision>6</cp:revision>
  <dcterms:created xsi:type="dcterms:W3CDTF">2023-05-30T22:47:00Z</dcterms:created>
  <dcterms:modified xsi:type="dcterms:W3CDTF">2023-05-30T23:43:00Z</dcterms:modified>
</cp:coreProperties>
</file>