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9413" w14:textId="0ABD89B4" w:rsidR="00820256" w:rsidRDefault="00BD497F" w:rsidP="00820256">
      <w:pPr>
        <w:pStyle w:val="Heading1"/>
      </w:pPr>
      <w:r>
        <w:t>Gabon</w:t>
      </w:r>
    </w:p>
    <w:p w14:paraId="5D5176BF" w14:textId="3DB751D8" w:rsidR="00B131BD" w:rsidRDefault="00B131BD" w:rsidP="00D87447">
      <w:pPr>
        <w:pStyle w:val="Heading2"/>
      </w:pPr>
      <w:r>
        <w:t>Summary</w:t>
      </w:r>
    </w:p>
    <w:p w14:paraId="78135584" w14:textId="7ED06F30" w:rsidR="00B131BD" w:rsidRPr="00B131BD" w:rsidRDefault="00B131BD" w:rsidP="00B131BD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0"/>
        <w:gridCol w:w="739"/>
      </w:tblGrid>
      <w:tr w:rsidR="00EA249B" w:rsidRPr="00EA249B" w14:paraId="7F77FEB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0DBC5" w14:textId="37E755AB" w:rsidR="00EA249B" w:rsidRDefault="00EA249B" w:rsidP="00812753">
            <w:r>
              <w:t>railway</w:t>
            </w:r>
          </w:p>
        </w:tc>
        <w:tc>
          <w:tcPr>
            <w:tcW w:w="0" w:type="auto"/>
          </w:tcPr>
          <w:p w14:paraId="164C12C0" w14:textId="3AD934E1" w:rsidR="00EA249B" w:rsidRPr="00EA249B" w:rsidRDefault="00EA249B" w:rsidP="00812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DD51CB" w:rsidRPr="00EA249B" w14:paraId="61B69916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6AC98" w14:textId="500B219B" w:rsidR="00DD51CB" w:rsidRPr="00EA249B" w:rsidRDefault="000F5E49" w:rsidP="00DD51CB">
            <w:r>
              <w:t>null</w:t>
            </w:r>
          </w:p>
        </w:tc>
        <w:tc>
          <w:tcPr>
            <w:tcW w:w="0" w:type="auto"/>
          </w:tcPr>
          <w:p w14:paraId="37981DA8" w14:textId="696BCF68" w:rsidR="00DD51CB" w:rsidRPr="00EA249B" w:rsidRDefault="00DD51CB" w:rsidP="00DD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BDA">
              <w:t>531</w:t>
            </w:r>
          </w:p>
        </w:tc>
      </w:tr>
      <w:tr w:rsidR="00DD51CB" w:rsidRPr="00EA249B" w14:paraId="7D9BCBE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BFC7" w14:textId="6800B31B" w:rsidR="00DD51CB" w:rsidRPr="00EA249B" w:rsidRDefault="00DD51CB" w:rsidP="00DD51CB">
            <w:r w:rsidRPr="00543BDA">
              <w:t>level_crossing</w:t>
            </w:r>
          </w:p>
        </w:tc>
        <w:tc>
          <w:tcPr>
            <w:tcW w:w="0" w:type="auto"/>
          </w:tcPr>
          <w:p w14:paraId="04990685" w14:textId="7DE3F9FB" w:rsidR="00DD51CB" w:rsidRPr="00EA249B" w:rsidRDefault="00DD51CB" w:rsidP="00DD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DA">
              <w:t>65</w:t>
            </w:r>
          </w:p>
        </w:tc>
      </w:tr>
      <w:tr w:rsidR="00DD51CB" w:rsidRPr="00EA249B" w14:paraId="216557C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F724" w14:textId="2DFA16F5" w:rsidR="00DD51CB" w:rsidRPr="00EA249B" w:rsidRDefault="00DD51CB" w:rsidP="00DD51CB">
            <w:r w:rsidRPr="00543BDA">
              <w:t>station</w:t>
            </w:r>
          </w:p>
        </w:tc>
        <w:tc>
          <w:tcPr>
            <w:tcW w:w="0" w:type="auto"/>
          </w:tcPr>
          <w:p w14:paraId="16BB1019" w14:textId="6E4F89BF" w:rsidR="00DD51CB" w:rsidRPr="00EA249B" w:rsidRDefault="00DD51CB" w:rsidP="00DD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BDA">
              <w:t>21</w:t>
            </w:r>
          </w:p>
        </w:tc>
      </w:tr>
      <w:tr w:rsidR="00DD51CB" w:rsidRPr="00EA249B" w14:paraId="4E60E9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4B506" w14:textId="7C644EEE" w:rsidR="00DD51CB" w:rsidRPr="00EA249B" w:rsidRDefault="00DD51CB" w:rsidP="00DD51CB">
            <w:r w:rsidRPr="00543BDA">
              <w:t>buffer_stop</w:t>
            </w:r>
          </w:p>
        </w:tc>
        <w:tc>
          <w:tcPr>
            <w:tcW w:w="0" w:type="auto"/>
          </w:tcPr>
          <w:p w14:paraId="2C017136" w14:textId="2F350C0E" w:rsidR="00DD51CB" w:rsidRPr="00EA249B" w:rsidRDefault="00DD51CB" w:rsidP="00DD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DA">
              <w:t>9</w:t>
            </w:r>
          </w:p>
        </w:tc>
      </w:tr>
      <w:tr w:rsidR="00DD51CB" w:rsidRPr="00EA249B" w14:paraId="4D0623FF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543DE" w14:textId="211C37D9" w:rsidR="00DD51CB" w:rsidRPr="00EA249B" w:rsidRDefault="00DD51CB" w:rsidP="00DD51CB">
            <w:r w:rsidRPr="00543BDA">
              <w:t>crossing</w:t>
            </w:r>
          </w:p>
        </w:tc>
        <w:tc>
          <w:tcPr>
            <w:tcW w:w="0" w:type="auto"/>
          </w:tcPr>
          <w:p w14:paraId="3A398DEA" w14:textId="5297539A" w:rsidR="00DD51CB" w:rsidRPr="00EA249B" w:rsidRDefault="00DD51CB" w:rsidP="00DD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BDA">
              <w:t>4</w:t>
            </w:r>
          </w:p>
        </w:tc>
      </w:tr>
      <w:tr w:rsidR="00DD51CB" w:rsidRPr="00EA249B" w14:paraId="61C1175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FCD3E" w14:textId="126F17A2" w:rsidR="00DD51CB" w:rsidRPr="00EA249B" w:rsidRDefault="00DD51CB" w:rsidP="00DD51CB">
            <w:r w:rsidRPr="00543BDA">
              <w:t>halt</w:t>
            </w:r>
          </w:p>
        </w:tc>
        <w:tc>
          <w:tcPr>
            <w:tcW w:w="0" w:type="auto"/>
          </w:tcPr>
          <w:p w14:paraId="3091BB09" w14:textId="4AEA6FC7" w:rsidR="00DD51CB" w:rsidRPr="00EA249B" w:rsidRDefault="00DD51CB" w:rsidP="00DD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DA">
              <w:t>2</w:t>
            </w:r>
          </w:p>
        </w:tc>
      </w:tr>
      <w:tr w:rsidR="00DD51CB" w:rsidRPr="00EA249B" w14:paraId="33BFA8F3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87077" w14:textId="1ECEFB8A" w:rsidR="00DD51CB" w:rsidRPr="00EA249B" w:rsidRDefault="00DD51CB" w:rsidP="00DD51CB">
            <w:r w:rsidRPr="00543BDA">
              <w:t>stop</w:t>
            </w:r>
          </w:p>
        </w:tc>
        <w:tc>
          <w:tcPr>
            <w:tcW w:w="0" w:type="auto"/>
          </w:tcPr>
          <w:p w14:paraId="23EF709B" w14:textId="0594933C" w:rsidR="00DD51CB" w:rsidRPr="00EA249B" w:rsidRDefault="00DD51CB" w:rsidP="00DD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BDA">
              <w:t>1</w:t>
            </w:r>
          </w:p>
        </w:tc>
      </w:tr>
      <w:tr w:rsidR="001B4106" w:rsidRPr="00EA249B" w14:paraId="704606BC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1466C" w14:textId="3A33FE39" w:rsidR="001B4106" w:rsidRPr="00EA249B" w:rsidRDefault="001B4106" w:rsidP="001B4106"/>
        </w:tc>
        <w:tc>
          <w:tcPr>
            <w:tcW w:w="0" w:type="auto"/>
          </w:tcPr>
          <w:p w14:paraId="43B77666" w14:textId="2DFC1164" w:rsidR="001B4106" w:rsidRPr="00EA249B" w:rsidRDefault="001B4106" w:rsidP="001B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323D97E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D58C7" w14:textId="34EF7BDA" w:rsidR="001B4106" w:rsidRPr="00EA249B" w:rsidRDefault="001B4106" w:rsidP="001B4106"/>
        </w:tc>
        <w:tc>
          <w:tcPr>
            <w:tcW w:w="0" w:type="auto"/>
          </w:tcPr>
          <w:p w14:paraId="68C39525" w14:textId="77ACA2D3" w:rsidR="001B4106" w:rsidRPr="00EA249B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106" w:rsidRPr="00EA249B" w14:paraId="76AEBAA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CB6F" w14:textId="27165673" w:rsidR="001B4106" w:rsidRPr="00EA249B" w:rsidRDefault="001B4106" w:rsidP="001B4106"/>
        </w:tc>
        <w:tc>
          <w:tcPr>
            <w:tcW w:w="0" w:type="auto"/>
          </w:tcPr>
          <w:p w14:paraId="06A157B7" w14:textId="6514CFA7" w:rsidR="001B4106" w:rsidRPr="00EA249B" w:rsidRDefault="001B4106" w:rsidP="001B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3069C95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B9B32" w14:textId="47B5B590" w:rsidR="001B4106" w:rsidRPr="00EA249B" w:rsidRDefault="001B4106" w:rsidP="001B4106"/>
        </w:tc>
        <w:tc>
          <w:tcPr>
            <w:tcW w:w="0" w:type="auto"/>
          </w:tcPr>
          <w:p w14:paraId="11BD90D4" w14:textId="6A6F379F" w:rsidR="001B4106" w:rsidRPr="00EA249B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106" w:rsidRPr="00EA249B" w14:paraId="3902084B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A05" w14:textId="136B2EE0" w:rsidR="001B4106" w:rsidRPr="00EA249B" w:rsidRDefault="001B4106" w:rsidP="001B4106"/>
        </w:tc>
        <w:tc>
          <w:tcPr>
            <w:tcW w:w="0" w:type="auto"/>
          </w:tcPr>
          <w:p w14:paraId="3AF08A9A" w14:textId="2103373F" w:rsidR="001B4106" w:rsidRPr="00EA249B" w:rsidRDefault="001B4106" w:rsidP="001B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34683E40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4F0A0" w14:textId="0D6A7544" w:rsidR="001B4106" w:rsidRPr="00EA249B" w:rsidRDefault="001B4106" w:rsidP="001B4106"/>
        </w:tc>
        <w:tc>
          <w:tcPr>
            <w:tcW w:w="0" w:type="auto"/>
          </w:tcPr>
          <w:p w14:paraId="3E8FF9A0" w14:textId="11F209B1" w:rsidR="001B4106" w:rsidRPr="00EA249B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106" w:rsidRPr="00EA249B" w14:paraId="7002746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80883" w14:textId="42957A02" w:rsidR="001B4106" w:rsidRPr="000372F6" w:rsidRDefault="001B4106" w:rsidP="001B4106"/>
        </w:tc>
        <w:tc>
          <w:tcPr>
            <w:tcW w:w="0" w:type="auto"/>
          </w:tcPr>
          <w:p w14:paraId="0D6B7F61" w14:textId="48215A64" w:rsidR="001B4106" w:rsidRPr="000372F6" w:rsidRDefault="001B4106" w:rsidP="001B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6813B80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149E1" w14:textId="07DD084E" w:rsidR="001B4106" w:rsidRPr="000372F6" w:rsidRDefault="001B4106" w:rsidP="001B4106"/>
        </w:tc>
        <w:tc>
          <w:tcPr>
            <w:tcW w:w="0" w:type="auto"/>
          </w:tcPr>
          <w:p w14:paraId="031C19BA" w14:textId="7B7663BB" w:rsidR="001B4106" w:rsidRPr="000372F6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5A1907" w14:textId="77777777" w:rsidR="00EA249B" w:rsidRDefault="00EA249B"/>
    <w:p w14:paraId="1EDF3FA2" w14:textId="507EE9EC" w:rsidR="00B131BD" w:rsidRDefault="00820256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88"/>
        <w:gridCol w:w="739"/>
      </w:tblGrid>
      <w:tr w:rsidR="00EA249B" w:rsidRPr="00EA249B" w14:paraId="5CCB6BF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06FD" w14:textId="3E4C7825" w:rsidR="00EA249B" w:rsidRPr="00EA249B" w:rsidRDefault="00EA249B" w:rsidP="008D0F9F">
            <w:r>
              <w:t>railway</w:t>
            </w:r>
          </w:p>
        </w:tc>
        <w:tc>
          <w:tcPr>
            <w:tcW w:w="0" w:type="auto"/>
          </w:tcPr>
          <w:p w14:paraId="68A9FFE9" w14:textId="07D263CF" w:rsidR="00EA249B" w:rsidRPr="00EA249B" w:rsidRDefault="00EA249B" w:rsidP="008D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0F5E49" w:rsidRPr="00EA249B" w14:paraId="0D87FF5D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DDCD" w14:textId="07036AE7" w:rsidR="000F5E49" w:rsidRPr="00EA249B" w:rsidRDefault="000F5E49" w:rsidP="000F5E49">
            <w:r w:rsidRPr="003D5769">
              <w:t>station</w:t>
            </w:r>
          </w:p>
        </w:tc>
        <w:tc>
          <w:tcPr>
            <w:tcW w:w="0" w:type="auto"/>
          </w:tcPr>
          <w:p w14:paraId="2C1DC7D5" w14:textId="2928D651" w:rsidR="000F5E49" w:rsidRPr="00EA249B" w:rsidRDefault="000F5E49" w:rsidP="000F5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769">
              <w:t>21</w:t>
            </w:r>
          </w:p>
        </w:tc>
      </w:tr>
      <w:tr w:rsidR="000F5E49" w:rsidRPr="00EA249B" w14:paraId="24336FA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99F9A" w14:textId="1EB2B652" w:rsidR="000F5E49" w:rsidRPr="00EA249B" w:rsidRDefault="000F5E49" w:rsidP="000F5E49">
            <w:r w:rsidRPr="003D5769">
              <w:t>halt</w:t>
            </w:r>
          </w:p>
        </w:tc>
        <w:tc>
          <w:tcPr>
            <w:tcW w:w="0" w:type="auto"/>
          </w:tcPr>
          <w:p w14:paraId="19EC9597" w14:textId="490939E9" w:rsidR="000F5E49" w:rsidRPr="00EA249B" w:rsidRDefault="000F5E49" w:rsidP="000F5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769">
              <w:t>2</w:t>
            </w:r>
          </w:p>
        </w:tc>
      </w:tr>
      <w:tr w:rsidR="000F5E49" w:rsidRPr="00EA249B" w14:paraId="5EF3993B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0BB90" w14:textId="01FF7C7C" w:rsidR="000F5E49" w:rsidRPr="00EA249B" w:rsidRDefault="000F5E49" w:rsidP="000F5E49">
            <w:r w:rsidRPr="003D5769">
              <w:t>stop</w:t>
            </w:r>
          </w:p>
        </w:tc>
        <w:tc>
          <w:tcPr>
            <w:tcW w:w="0" w:type="auto"/>
          </w:tcPr>
          <w:p w14:paraId="57186BFC" w14:textId="4157568C" w:rsidR="000F5E49" w:rsidRPr="00EA249B" w:rsidRDefault="000F5E49" w:rsidP="000F5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769">
              <w:t>1</w:t>
            </w:r>
          </w:p>
        </w:tc>
      </w:tr>
      <w:tr w:rsidR="00F65135" w:rsidRPr="00EA249B" w14:paraId="7975837E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5A054" w14:textId="1B1414EB" w:rsidR="00F65135" w:rsidRPr="00EA249B" w:rsidRDefault="00F65135" w:rsidP="00F65135"/>
        </w:tc>
        <w:tc>
          <w:tcPr>
            <w:tcW w:w="0" w:type="auto"/>
          </w:tcPr>
          <w:p w14:paraId="3734A39D" w14:textId="16FDA0F2" w:rsidR="00F65135" w:rsidRPr="00EA249B" w:rsidRDefault="00F65135" w:rsidP="00F65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7E96CF1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431D" w14:textId="09FBD906" w:rsidR="001A274B" w:rsidRPr="00EA249B" w:rsidRDefault="001A274B" w:rsidP="001A274B"/>
        </w:tc>
        <w:tc>
          <w:tcPr>
            <w:tcW w:w="0" w:type="auto"/>
          </w:tcPr>
          <w:p w14:paraId="2F878F72" w14:textId="24812882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B2AFA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2CA64" w14:textId="209F5621" w:rsidR="001A274B" w:rsidRPr="00EA249B" w:rsidRDefault="001A274B" w:rsidP="001A274B"/>
        </w:tc>
        <w:tc>
          <w:tcPr>
            <w:tcW w:w="0" w:type="auto"/>
          </w:tcPr>
          <w:p w14:paraId="6C6B4B0C" w14:textId="1DC16DD5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624011D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8207" w14:textId="799832A6" w:rsidR="001A274B" w:rsidRPr="00EA249B" w:rsidRDefault="001A274B" w:rsidP="001A274B"/>
        </w:tc>
        <w:tc>
          <w:tcPr>
            <w:tcW w:w="0" w:type="auto"/>
          </w:tcPr>
          <w:p w14:paraId="35002960" w14:textId="1BB7E9FC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019423E3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01ED9" w14:textId="387DE691" w:rsidR="001A274B" w:rsidRPr="00EA249B" w:rsidRDefault="001A274B" w:rsidP="001A274B"/>
        </w:tc>
        <w:tc>
          <w:tcPr>
            <w:tcW w:w="0" w:type="auto"/>
          </w:tcPr>
          <w:p w14:paraId="37EC5C0D" w14:textId="5EDBFCCB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4A61C23E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1BDF" w14:textId="7E47AB08" w:rsidR="001A274B" w:rsidRPr="00EA249B" w:rsidRDefault="001A274B" w:rsidP="001A274B"/>
        </w:tc>
        <w:tc>
          <w:tcPr>
            <w:tcW w:w="0" w:type="auto"/>
          </w:tcPr>
          <w:p w14:paraId="58302755" w14:textId="510314F4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4E03A7D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E5108" w14:textId="2C0B537B" w:rsidR="001A274B" w:rsidRPr="00EA249B" w:rsidRDefault="001A274B" w:rsidP="001A274B"/>
        </w:tc>
        <w:tc>
          <w:tcPr>
            <w:tcW w:w="0" w:type="auto"/>
          </w:tcPr>
          <w:p w14:paraId="73176DE7" w14:textId="1E793C4F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7B247" w14:textId="75E97BD1" w:rsidR="00D87447" w:rsidRDefault="00D87447" w:rsidP="00B131BD"/>
    <w:p w14:paraId="193FE8B4" w14:textId="7BAC7C20" w:rsidR="00820256" w:rsidRDefault="00820256" w:rsidP="00820256">
      <w:pPr>
        <w:pStyle w:val="Heading3"/>
      </w:pPr>
      <w:r>
        <w:t>Edges</w:t>
      </w:r>
    </w:p>
    <w:p w14:paraId="2322D3A2" w14:textId="743CF959" w:rsidR="006A54FF" w:rsidRDefault="006A54FF" w:rsidP="006A54FF">
      <w:pPr>
        <w:pStyle w:val="Heading4"/>
      </w:pPr>
      <w:r>
        <w:t>All edges</w:t>
      </w:r>
      <w:r w:rsidR="00EA249B">
        <w:t xml:space="preserve">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51"/>
      </w:tblGrid>
      <w:tr w:rsidR="000F5E49" w:rsidRPr="00EA249B" w14:paraId="000ADE3A" w14:textId="77777777" w:rsidTr="00E13BB4">
        <w:tc>
          <w:tcPr>
            <w:tcW w:w="0" w:type="auto"/>
          </w:tcPr>
          <w:p w14:paraId="07A53E56" w14:textId="528B15D7" w:rsidR="000F5E49" w:rsidRPr="00EA249B" w:rsidRDefault="000F5E49" w:rsidP="000F5E49">
            <w:r w:rsidRPr="00432617">
              <w:t>open</w:t>
            </w:r>
          </w:p>
        </w:tc>
        <w:tc>
          <w:tcPr>
            <w:tcW w:w="0" w:type="auto"/>
          </w:tcPr>
          <w:p w14:paraId="695514C6" w14:textId="3CD1A95B" w:rsidR="000F5E49" w:rsidRPr="00EA249B" w:rsidRDefault="000F5E49" w:rsidP="000F5E49">
            <w:r w:rsidRPr="00432617">
              <w:t>429</w:t>
            </w:r>
          </w:p>
        </w:tc>
      </w:tr>
      <w:tr w:rsidR="000F5E49" w:rsidRPr="00EA249B" w14:paraId="51C5A970" w14:textId="77777777" w:rsidTr="00E13BB4">
        <w:tc>
          <w:tcPr>
            <w:tcW w:w="0" w:type="auto"/>
          </w:tcPr>
          <w:p w14:paraId="3BFC18EF" w14:textId="525AD024" w:rsidR="000F5E49" w:rsidRPr="00EA249B" w:rsidRDefault="000F5E49" w:rsidP="000F5E49">
            <w:r w:rsidRPr="00432617">
              <w:t>disused</w:t>
            </w:r>
          </w:p>
        </w:tc>
        <w:tc>
          <w:tcPr>
            <w:tcW w:w="0" w:type="auto"/>
          </w:tcPr>
          <w:p w14:paraId="515555B4" w14:textId="00EFC4E2" w:rsidR="000F5E49" w:rsidRPr="00EA249B" w:rsidRDefault="000F5E49" w:rsidP="000F5E49">
            <w:r w:rsidRPr="00432617">
              <w:t>6</w:t>
            </w:r>
          </w:p>
        </w:tc>
      </w:tr>
      <w:tr w:rsidR="001B4106" w:rsidRPr="00EA249B" w14:paraId="598BBB8E" w14:textId="77777777" w:rsidTr="00E13BB4">
        <w:tc>
          <w:tcPr>
            <w:tcW w:w="0" w:type="auto"/>
          </w:tcPr>
          <w:p w14:paraId="27021FBB" w14:textId="73A76F89" w:rsidR="001B4106" w:rsidRPr="00EA249B" w:rsidRDefault="001B4106" w:rsidP="001B4106"/>
        </w:tc>
        <w:tc>
          <w:tcPr>
            <w:tcW w:w="0" w:type="auto"/>
          </w:tcPr>
          <w:p w14:paraId="17880DF2" w14:textId="6899E9B3" w:rsidR="001B4106" w:rsidRPr="00EA249B" w:rsidRDefault="001B4106" w:rsidP="001B4106"/>
        </w:tc>
      </w:tr>
      <w:tr w:rsidR="00F65135" w:rsidRPr="00EA249B" w14:paraId="358C7BC4" w14:textId="77777777" w:rsidTr="00E13BB4">
        <w:tc>
          <w:tcPr>
            <w:tcW w:w="0" w:type="auto"/>
          </w:tcPr>
          <w:p w14:paraId="60A70ABB" w14:textId="717AA4E0" w:rsidR="00F65135" w:rsidRPr="00EA249B" w:rsidRDefault="00F65135" w:rsidP="00F65135"/>
        </w:tc>
        <w:tc>
          <w:tcPr>
            <w:tcW w:w="0" w:type="auto"/>
          </w:tcPr>
          <w:p w14:paraId="0353811A" w14:textId="4ECB8A04" w:rsidR="00F65135" w:rsidRPr="00EA249B" w:rsidRDefault="00F65135" w:rsidP="00F65135"/>
        </w:tc>
      </w:tr>
      <w:tr w:rsidR="00F65135" w:rsidRPr="00EA249B" w14:paraId="7A55936B" w14:textId="77777777" w:rsidTr="00E13BB4">
        <w:tc>
          <w:tcPr>
            <w:tcW w:w="0" w:type="auto"/>
          </w:tcPr>
          <w:p w14:paraId="1FE77799" w14:textId="044F123A" w:rsidR="00F65135" w:rsidRPr="00EA249B" w:rsidRDefault="00F65135" w:rsidP="00F65135"/>
        </w:tc>
        <w:tc>
          <w:tcPr>
            <w:tcW w:w="0" w:type="auto"/>
          </w:tcPr>
          <w:p w14:paraId="0DE3E1AE" w14:textId="3A986B09" w:rsidR="00F65135" w:rsidRPr="00EA249B" w:rsidRDefault="00F65135" w:rsidP="00F65135"/>
        </w:tc>
      </w:tr>
    </w:tbl>
    <w:p w14:paraId="7ED9CE6B" w14:textId="0EFC366B" w:rsidR="00820256" w:rsidRDefault="00820256" w:rsidP="00820256"/>
    <w:p w14:paraId="7CC06210" w14:textId="1F4B9E32" w:rsidR="00EA249B" w:rsidRDefault="00EA249B" w:rsidP="00EA249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551"/>
      </w:tblGrid>
      <w:tr w:rsidR="000F5E49" w:rsidRPr="00EA249B" w14:paraId="5DFBB99C" w14:textId="77777777" w:rsidTr="00EA249B">
        <w:tc>
          <w:tcPr>
            <w:tcW w:w="0" w:type="auto"/>
          </w:tcPr>
          <w:p w14:paraId="2549890B" w14:textId="038912B0" w:rsidR="000F5E49" w:rsidRPr="00EA249B" w:rsidRDefault="000F5E49" w:rsidP="000F5E49">
            <w:r w:rsidRPr="00B5748C">
              <w:t>conventional</w:t>
            </w:r>
          </w:p>
        </w:tc>
        <w:tc>
          <w:tcPr>
            <w:tcW w:w="0" w:type="auto"/>
          </w:tcPr>
          <w:p w14:paraId="111B4391" w14:textId="3C9E97B8" w:rsidR="000F5E49" w:rsidRPr="00EA249B" w:rsidRDefault="000F5E49" w:rsidP="000F5E49">
            <w:r w:rsidRPr="00B5748C">
              <w:t>427</w:t>
            </w:r>
          </w:p>
        </w:tc>
      </w:tr>
      <w:tr w:rsidR="000F5E49" w:rsidRPr="00EA249B" w14:paraId="355B4E23" w14:textId="77777777" w:rsidTr="00EA249B">
        <w:tc>
          <w:tcPr>
            <w:tcW w:w="0" w:type="auto"/>
          </w:tcPr>
          <w:p w14:paraId="1D0C8EC2" w14:textId="2B2F4703" w:rsidR="000F5E49" w:rsidRPr="00EA249B" w:rsidRDefault="000F5E49" w:rsidP="000F5E49">
            <w:r w:rsidRPr="00B5748C">
              <w:t>other</w:t>
            </w:r>
          </w:p>
        </w:tc>
        <w:tc>
          <w:tcPr>
            <w:tcW w:w="0" w:type="auto"/>
          </w:tcPr>
          <w:p w14:paraId="05CD7056" w14:textId="4FC3F769" w:rsidR="000F5E49" w:rsidRPr="00EA249B" w:rsidRDefault="000F5E49" w:rsidP="000F5E49">
            <w:r w:rsidRPr="00B5748C">
              <w:t>8</w:t>
            </w:r>
          </w:p>
        </w:tc>
      </w:tr>
      <w:tr w:rsidR="001B4106" w:rsidRPr="00EA249B" w14:paraId="60606144" w14:textId="77777777" w:rsidTr="00EA249B">
        <w:tc>
          <w:tcPr>
            <w:tcW w:w="0" w:type="auto"/>
          </w:tcPr>
          <w:p w14:paraId="0AD165B7" w14:textId="4EABA31B" w:rsidR="001B4106" w:rsidRPr="00EA249B" w:rsidRDefault="001B4106" w:rsidP="001B4106"/>
        </w:tc>
        <w:tc>
          <w:tcPr>
            <w:tcW w:w="0" w:type="auto"/>
          </w:tcPr>
          <w:p w14:paraId="1E37DE85" w14:textId="455450C6" w:rsidR="001B4106" w:rsidRPr="00EA249B" w:rsidRDefault="001B4106" w:rsidP="001B4106"/>
        </w:tc>
      </w:tr>
      <w:tr w:rsidR="00F65135" w:rsidRPr="00EA249B" w14:paraId="01D0BF96" w14:textId="77777777" w:rsidTr="00EA249B">
        <w:tc>
          <w:tcPr>
            <w:tcW w:w="0" w:type="auto"/>
          </w:tcPr>
          <w:p w14:paraId="6C805C72" w14:textId="77D126D9" w:rsidR="00F65135" w:rsidRPr="00EA249B" w:rsidRDefault="00F65135" w:rsidP="00F65135"/>
        </w:tc>
        <w:tc>
          <w:tcPr>
            <w:tcW w:w="0" w:type="auto"/>
          </w:tcPr>
          <w:p w14:paraId="13676D17" w14:textId="33199761" w:rsidR="00F65135" w:rsidRPr="00EA249B" w:rsidRDefault="00F65135" w:rsidP="00F65135"/>
        </w:tc>
      </w:tr>
      <w:tr w:rsidR="00F65135" w:rsidRPr="00EA249B" w14:paraId="1167CF39" w14:textId="77777777" w:rsidTr="00EA249B">
        <w:tc>
          <w:tcPr>
            <w:tcW w:w="0" w:type="auto"/>
          </w:tcPr>
          <w:p w14:paraId="12322C47" w14:textId="0F9AD47A" w:rsidR="00F65135" w:rsidRPr="00EA249B" w:rsidRDefault="00F65135" w:rsidP="00F65135"/>
        </w:tc>
        <w:tc>
          <w:tcPr>
            <w:tcW w:w="0" w:type="auto"/>
          </w:tcPr>
          <w:p w14:paraId="29D95392" w14:textId="2DCC3F08" w:rsidR="00F65135" w:rsidRPr="00EA249B" w:rsidRDefault="00F65135" w:rsidP="00F65135"/>
        </w:tc>
      </w:tr>
      <w:tr w:rsidR="001A274B" w:rsidRPr="00EA249B" w14:paraId="00E03A9B" w14:textId="77777777" w:rsidTr="00EA249B">
        <w:tc>
          <w:tcPr>
            <w:tcW w:w="0" w:type="auto"/>
          </w:tcPr>
          <w:p w14:paraId="58E56A81" w14:textId="0190ABA6" w:rsidR="001A274B" w:rsidRPr="00EA249B" w:rsidRDefault="001A274B" w:rsidP="001A274B"/>
        </w:tc>
        <w:tc>
          <w:tcPr>
            <w:tcW w:w="0" w:type="auto"/>
          </w:tcPr>
          <w:p w14:paraId="7433C382" w14:textId="2A97186C" w:rsidR="001A274B" w:rsidRPr="00EA249B" w:rsidRDefault="001A274B" w:rsidP="001A274B"/>
        </w:tc>
      </w:tr>
      <w:tr w:rsidR="001A274B" w:rsidRPr="00EA249B" w14:paraId="1528B61E" w14:textId="77777777" w:rsidTr="00EA249B">
        <w:tc>
          <w:tcPr>
            <w:tcW w:w="0" w:type="auto"/>
          </w:tcPr>
          <w:p w14:paraId="09199CAA" w14:textId="2889DF11" w:rsidR="001A274B" w:rsidRPr="00EA249B" w:rsidRDefault="001A274B" w:rsidP="001A274B"/>
        </w:tc>
        <w:tc>
          <w:tcPr>
            <w:tcW w:w="0" w:type="auto"/>
          </w:tcPr>
          <w:p w14:paraId="369BE18D" w14:textId="2615AC90" w:rsidR="001A274B" w:rsidRPr="00EA249B" w:rsidRDefault="001A274B" w:rsidP="001A274B"/>
        </w:tc>
      </w:tr>
    </w:tbl>
    <w:p w14:paraId="38747116" w14:textId="148E80C0" w:rsidR="00820256" w:rsidRDefault="00820256" w:rsidP="006A54FF">
      <w:pPr>
        <w:pStyle w:val="Heading4"/>
      </w:pPr>
      <w:r>
        <w:t>Named edges</w:t>
      </w:r>
    </w:p>
    <w:p w14:paraId="6F592297" w14:textId="0E474F72" w:rsidR="008F6C08" w:rsidRDefault="008F6C08" w:rsidP="008F6C08">
      <w:pPr>
        <w:pStyle w:val="Heading4"/>
      </w:pPr>
      <w:r>
        <w:t>Bridge</w:t>
      </w:r>
      <w:r w:rsidR="00D82261">
        <w:t>/viaduct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7"/>
        <w:gridCol w:w="661"/>
      </w:tblGrid>
      <w:tr w:rsidR="000F5E49" w:rsidRPr="00E01B62" w14:paraId="0129FE73" w14:textId="77777777" w:rsidTr="001B4106">
        <w:tc>
          <w:tcPr>
            <w:tcW w:w="1107" w:type="dxa"/>
          </w:tcPr>
          <w:p w14:paraId="343EBFD7" w14:textId="47B87D4B" w:rsidR="000F5E49" w:rsidRPr="00E01B62" w:rsidRDefault="000F5E49" w:rsidP="000F5E49">
            <w:r>
              <w:t>null</w:t>
            </w:r>
          </w:p>
        </w:tc>
        <w:tc>
          <w:tcPr>
            <w:tcW w:w="661" w:type="dxa"/>
          </w:tcPr>
          <w:p w14:paraId="66525F97" w14:textId="470585F0" w:rsidR="000F5E49" w:rsidRPr="00E01B62" w:rsidRDefault="000F5E49" w:rsidP="000F5E49">
            <w:r w:rsidRPr="00D462CE">
              <w:t>399</w:t>
            </w:r>
          </w:p>
        </w:tc>
      </w:tr>
      <w:tr w:rsidR="000F5E49" w:rsidRPr="00E01B62" w14:paraId="3CE36D92" w14:textId="77777777" w:rsidTr="001B4106">
        <w:tc>
          <w:tcPr>
            <w:tcW w:w="1107" w:type="dxa"/>
          </w:tcPr>
          <w:p w14:paraId="4313260B" w14:textId="39F03343" w:rsidR="000F5E49" w:rsidRPr="00E01B62" w:rsidRDefault="000F5E49" w:rsidP="000F5E49">
            <w:r w:rsidRPr="00D462CE">
              <w:t>bridge</w:t>
            </w:r>
          </w:p>
        </w:tc>
        <w:tc>
          <w:tcPr>
            <w:tcW w:w="661" w:type="dxa"/>
          </w:tcPr>
          <w:p w14:paraId="50A74A8A" w14:textId="4EEB5A78" w:rsidR="000F5E49" w:rsidRPr="00E01B62" w:rsidRDefault="000F5E49" w:rsidP="000F5E49">
            <w:r w:rsidRPr="00D462CE">
              <w:t>34</w:t>
            </w:r>
          </w:p>
        </w:tc>
      </w:tr>
      <w:tr w:rsidR="000F5E49" w:rsidRPr="00E01B62" w14:paraId="53F2DF45" w14:textId="77777777" w:rsidTr="001B4106">
        <w:tc>
          <w:tcPr>
            <w:tcW w:w="1107" w:type="dxa"/>
          </w:tcPr>
          <w:p w14:paraId="7BEF40EB" w14:textId="35FA9239" w:rsidR="000F5E49" w:rsidRPr="00E01B62" w:rsidRDefault="000F5E49" w:rsidP="000F5E49">
            <w:r w:rsidRPr="00D462CE">
              <w:t>platform</w:t>
            </w:r>
          </w:p>
        </w:tc>
        <w:tc>
          <w:tcPr>
            <w:tcW w:w="661" w:type="dxa"/>
          </w:tcPr>
          <w:p w14:paraId="249A7122" w14:textId="68C86C5F" w:rsidR="000F5E49" w:rsidRPr="00E01B62" w:rsidRDefault="000F5E49" w:rsidP="000F5E49">
            <w:r w:rsidRPr="00D462CE">
              <w:t>2</w:t>
            </w:r>
          </w:p>
        </w:tc>
      </w:tr>
      <w:tr w:rsidR="00F65135" w:rsidRPr="00E01B62" w14:paraId="75B0092D" w14:textId="77777777" w:rsidTr="001B4106">
        <w:tc>
          <w:tcPr>
            <w:tcW w:w="1107" w:type="dxa"/>
          </w:tcPr>
          <w:p w14:paraId="276C4391" w14:textId="4F14F523" w:rsidR="00F65135" w:rsidRPr="00E01B62" w:rsidRDefault="00F65135" w:rsidP="00F65135"/>
        </w:tc>
        <w:tc>
          <w:tcPr>
            <w:tcW w:w="661" w:type="dxa"/>
          </w:tcPr>
          <w:p w14:paraId="7F68E1EC" w14:textId="2DD7E911" w:rsidR="00F65135" w:rsidRPr="00E01B62" w:rsidRDefault="00F65135" w:rsidP="00F65135"/>
        </w:tc>
      </w:tr>
      <w:tr w:rsidR="00F65135" w:rsidRPr="00E01B62" w14:paraId="7A62B5F5" w14:textId="77777777" w:rsidTr="001B4106">
        <w:tc>
          <w:tcPr>
            <w:tcW w:w="1107" w:type="dxa"/>
          </w:tcPr>
          <w:p w14:paraId="7D5CF9A8" w14:textId="7A275EF0" w:rsidR="00F65135" w:rsidRPr="00E01B62" w:rsidRDefault="00F65135" w:rsidP="00F65135"/>
        </w:tc>
        <w:tc>
          <w:tcPr>
            <w:tcW w:w="661" w:type="dxa"/>
          </w:tcPr>
          <w:p w14:paraId="72E29B0A" w14:textId="720D0FE3" w:rsidR="00F65135" w:rsidRPr="00E01B62" w:rsidRDefault="00F65135" w:rsidP="00F65135"/>
        </w:tc>
      </w:tr>
      <w:tr w:rsidR="00F65135" w:rsidRPr="00E01B62" w14:paraId="17F22696" w14:textId="77777777" w:rsidTr="001B4106">
        <w:tc>
          <w:tcPr>
            <w:tcW w:w="1107" w:type="dxa"/>
          </w:tcPr>
          <w:p w14:paraId="4EA01429" w14:textId="5AFE2129" w:rsidR="00F65135" w:rsidRPr="00E01B62" w:rsidRDefault="00F65135" w:rsidP="00F65135"/>
        </w:tc>
        <w:tc>
          <w:tcPr>
            <w:tcW w:w="661" w:type="dxa"/>
          </w:tcPr>
          <w:p w14:paraId="6E323A44" w14:textId="5372178B" w:rsidR="00F65135" w:rsidRPr="00E01B62" w:rsidRDefault="00F65135" w:rsidP="00F65135"/>
        </w:tc>
      </w:tr>
    </w:tbl>
    <w:p w14:paraId="427CF147" w14:textId="77777777" w:rsidR="00F76FC6" w:rsidRDefault="00F76FC6" w:rsidP="002E3444">
      <w:pPr>
        <w:pStyle w:val="Heading2"/>
      </w:pPr>
    </w:p>
    <w:p w14:paraId="2BC22FC1" w14:textId="092C99C2" w:rsidR="00317645" w:rsidRDefault="002C1135" w:rsidP="002A7F2C">
      <w:pPr>
        <w:pStyle w:val="Heading2"/>
      </w:pPr>
      <w:r>
        <w:t>Information</w:t>
      </w:r>
    </w:p>
    <w:p w14:paraId="0F135722" w14:textId="3055CBD1" w:rsidR="007D5EC2" w:rsidRDefault="007D5EC2" w:rsidP="007D5EC2"/>
    <w:p w14:paraId="6678DD47" w14:textId="4DA771A4" w:rsidR="00DD51CB" w:rsidRDefault="00DD51CB" w:rsidP="007D5EC2">
      <w:r>
        <w:t xml:space="preserve">A single railway – the Trans-Gabon Railway: </w:t>
      </w:r>
      <w:hyperlink r:id="rId5" w:history="1">
        <w:r w:rsidRPr="00EA419D">
          <w:rPr>
            <w:rStyle w:val="Hyperlink"/>
          </w:rPr>
          <w:t>https://en.wikipedia.org/wiki/Trans-Gabon_Railway</w:t>
        </w:r>
      </w:hyperlink>
    </w:p>
    <w:p w14:paraId="5061AB05" w14:textId="6F6420C5" w:rsidR="00DD51CB" w:rsidRDefault="00DD51CB" w:rsidP="007D5EC2">
      <w:r>
        <w:t>From Owendon port to Franceville.</w:t>
      </w:r>
      <w:r w:rsidR="000F5E49">
        <w:t xml:space="preserve"> </w:t>
      </w:r>
    </w:p>
    <w:p w14:paraId="50215321" w14:textId="17CB7C20" w:rsidR="00DD51CB" w:rsidRDefault="00DD51CB" w:rsidP="007D5EC2">
      <w:r>
        <w:t>Standard Gauge 1435. Opened 1987. Single track.</w:t>
      </w:r>
    </w:p>
    <w:p w14:paraId="50424E82" w14:textId="32273D3F" w:rsidR="00DD51CB" w:rsidRDefault="00DD51CB" w:rsidP="007D5EC2">
      <w:r>
        <w:t xml:space="preserve">Run by </w:t>
      </w:r>
      <w:r w:rsidRPr="00DD51CB">
        <w:t>Société d’Exploitation du Transgabonais</w:t>
      </w:r>
      <w:r>
        <w:t xml:space="preserve"> (SETRAG) *see: </w:t>
      </w:r>
      <w:hyperlink r:id="rId6" w:history="1">
        <w:r w:rsidRPr="00EA419D">
          <w:rPr>
            <w:rStyle w:val="Hyperlink"/>
          </w:rPr>
          <w:t>https://www.eramet.com/en/group/subsidiaries/setrag</w:t>
        </w:r>
      </w:hyperlink>
      <w:r>
        <w:t>)</w:t>
      </w:r>
    </w:p>
    <w:p w14:paraId="465128E7" w14:textId="77777777" w:rsidR="00DD51CB" w:rsidRDefault="00DD51CB" w:rsidP="007D5EC2"/>
    <w:p w14:paraId="6F3C1860" w14:textId="7465A6E5" w:rsidR="00DD51CB" w:rsidRDefault="00DD51CB" w:rsidP="007D5EC2">
      <w:r>
        <w:rPr>
          <w:noProof/>
        </w:rPr>
        <w:lastRenderedPageBreak/>
        <w:drawing>
          <wp:inline distT="0" distB="0" distL="0" distR="0" wp14:anchorId="67F110C4" wp14:editId="28F314A4">
            <wp:extent cx="1990725" cy="4404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2100" cy="440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A622" w14:textId="6F4A2158" w:rsidR="00DD51CB" w:rsidRDefault="00DD51CB" w:rsidP="007D5EC2">
      <w:hyperlink r:id="rId8" w:history="1">
        <w:r w:rsidRPr="00EA419D">
          <w:rPr>
            <w:rStyle w:val="Hyperlink"/>
          </w:rPr>
          <w:t>https://www.sinfin.net/railways/world/gabon.html</w:t>
        </w:r>
      </w:hyperlink>
    </w:p>
    <w:p w14:paraId="11AF3E14" w14:textId="486C1D00" w:rsidR="000F5E49" w:rsidRDefault="000F5E49" w:rsidP="000F5E49">
      <w:r>
        <w:t>P</w:t>
      </w:r>
      <w:r w:rsidRPr="000F5E49">
        <w:t xml:space="preserve">rimary traffic </w:t>
      </w:r>
      <w:r>
        <w:t>said to be</w:t>
      </w:r>
      <w:r w:rsidRPr="000F5E49">
        <w:t xml:space="preserve"> manganese ore from Moanda to Owendo</w:t>
      </w:r>
      <w:r>
        <w:t>, but other freight and passenger services.</w:t>
      </w:r>
    </w:p>
    <w:p w14:paraId="09EE2FDF" w14:textId="77777777" w:rsidR="000F5E49" w:rsidRDefault="000F5E49" w:rsidP="007D5EC2"/>
    <w:p w14:paraId="5155ECB6" w14:textId="77777777" w:rsidR="00DD51CB" w:rsidRDefault="00DD51CB" w:rsidP="007D5EC2"/>
    <w:p w14:paraId="09F33129" w14:textId="5BE6668E" w:rsidR="00DD51CB" w:rsidRDefault="00DD51CB" w:rsidP="00DD51CB">
      <w:pPr>
        <w:pStyle w:val="Heading3"/>
      </w:pPr>
      <w:r>
        <w:t>Proposed (status unclear)</w:t>
      </w:r>
    </w:p>
    <w:p w14:paraId="68FDF058" w14:textId="77777777" w:rsidR="00DD51CB" w:rsidRDefault="00DD51CB" w:rsidP="00DD51CB">
      <w:pPr>
        <w:pStyle w:val="ListParagraph"/>
        <w:numPr>
          <w:ilvl w:val="0"/>
          <w:numId w:val="16"/>
        </w:numPr>
      </w:pPr>
      <w:r>
        <w:t>Makokou - iron ore</w:t>
      </w:r>
    </w:p>
    <w:p w14:paraId="70FA61D1" w14:textId="77777777" w:rsidR="00DD51CB" w:rsidRDefault="00DD51CB" w:rsidP="00DD51CB">
      <w:pPr>
        <w:pStyle w:val="ListParagraph"/>
        <w:numPr>
          <w:ilvl w:val="0"/>
          <w:numId w:val="16"/>
        </w:numPr>
      </w:pPr>
      <w:r>
        <w:t>Cape Santa Clara - proposed deep water port for Makokou iron ore.</w:t>
      </w:r>
    </w:p>
    <w:p w14:paraId="23399444" w14:textId="27422B56" w:rsidR="00DD51CB" w:rsidRPr="00DD51CB" w:rsidRDefault="00DD51CB" w:rsidP="00DD51CB">
      <w:pPr>
        <w:pStyle w:val="ListParagraph"/>
        <w:numPr>
          <w:ilvl w:val="0"/>
          <w:numId w:val="16"/>
        </w:numPr>
      </w:pPr>
      <w:r>
        <w:t>Bélinga - possible iron ore mine.</w:t>
      </w:r>
      <w:r>
        <w:t xml:space="preserve"> Potential new line.</w:t>
      </w:r>
    </w:p>
    <w:sectPr w:rsidR="00DD51CB" w:rsidRPr="00DD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3DA"/>
    <w:multiLevelType w:val="hybridMultilevel"/>
    <w:tmpl w:val="47A64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2071"/>
    <w:multiLevelType w:val="hybridMultilevel"/>
    <w:tmpl w:val="0496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43A5F"/>
    <w:multiLevelType w:val="hybridMultilevel"/>
    <w:tmpl w:val="96189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F5930"/>
    <w:multiLevelType w:val="hybridMultilevel"/>
    <w:tmpl w:val="EA1A9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003C9"/>
    <w:multiLevelType w:val="hybridMultilevel"/>
    <w:tmpl w:val="1D0EF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70A5C"/>
    <w:multiLevelType w:val="hybridMultilevel"/>
    <w:tmpl w:val="DC4E3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63EB5"/>
    <w:multiLevelType w:val="hybridMultilevel"/>
    <w:tmpl w:val="9C644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E67E4"/>
    <w:multiLevelType w:val="hybridMultilevel"/>
    <w:tmpl w:val="7382E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F4E5D"/>
    <w:multiLevelType w:val="hybridMultilevel"/>
    <w:tmpl w:val="403CA444"/>
    <w:lvl w:ilvl="0" w:tplc="09E6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A4305"/>
    <w:multiLevelType w:val="hybridMultilevel"/>
    <w:tmpl w:val="CD802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14"/>
  </w:num>
  <w:num w:numId="6">
    <w:abstractNumId w:val="12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11B18"/>
    <w:rsid w:val="00041C47"/>
    <w:rsid w:val="000444C3"/>
    <w:rsid w:val="000902F9"/>
    <w:rsid w:val="00091596"/>
    <w:rsid w:val="000A52B6"/>
    <w:rsid w:val="000D690C"/>
    <w:rsid w:val="000E4D1D"/>
    <w:rsid w:val="000E6F11"/>
    <w:rsid w:val="000F04A2"/>
    <w:rsid w:val="000F5E49"/>
    <w:rsid w:val="001065D6"/>
    <w:rsid w:val="0014688A"/>
    <w:rsid w:val="001600EC"/>
    <w:rsid w:val="001808BF"/>
    <w:rsid w:val="00196AE5"/>
    <w:rsid w:val="001A274B"/>
    <w:rsid w:val="001A3358"/>
    <w:rsid w:val="001B0084"/>
    <w:rsid w:val="001B4106"/>
    <w:rsid w:val="001C36E1"/>
    <w:rsid w:val="001C416D"/>
    <w:rsid w:val="001E37DC"/>
    <w:rsid w:val="001E65C2"/>
    <w:rsid w:val="00216288"/>
    <w:rsid w:val="0021758D"/>
    <w:rsid w:val="00253FED"/>
    <w:rsid w:val="00256E0D"/>
    <w:rsid w:val="00257C40"/>
    <w:rsid w:val="002631DE"/>
    <w:rsid w:val="0027478E"/>
    <w:rsid w:val="002A1AF5"/>
    <w:rsid w:val="002A7F2C"/>
    <w:rsid w:val="002B7B29"/>
    <w:rsid w:val="002C1135"/>
    <w:rsid w:val="002E3444"/>
    <w:rsid w:val="002E4B10"/>
    <w:rsid w:val="002F3B66"/>
    <w:rsid w:val="0030080A"/>
    <w:rsid w:val="00301007"/>
    <w:rsid w:val="0031760B"/>
    <w:rsid w:val="00317645"/>
    <w:rsid w:val="00366D0B"/>
    <w:rsid w:val="00367EEE"/>
    <w:rsid w:val="003806BE"/>
    <w:rsid w:val="003834BC"/>
    <w:rsid w:val="00386CE5"/>
    <w:rsid w:val="003A1052"/>
    <w:rsid w:val="003A6083"/>
    <w:rsid w:val="003A62E7"/>
    <w:rsid w:val="003E70C5"/>
    <w:rsid w:val="003F3ECD"/>
    <w:rsid w:val="003F647B"/>
    <w:rsid w:val="00407914"/>
    <w:rsid w:val="0042716C"/>
    <w:rsid w:val="0045118D"/>
    <w:rsid w:val="00452B45"/>
    <w:rsid w:val="00486ACC"/>
    <w:rsid w:val="004A5253"/>
    <w:rsid w:val="004F0070"/>
    <w:rsid w:val="004F69A8"/>
    <w:rsid w:val="00507EF7"/>
    <w:rsid w:val="00507F4C"/>
    <w:rsid w:val="005850F0"/>
    <w:rsid w:val="00591C19"/>
    <w:rsid w:val="005A2A8C"/>
    <w:rsid w:val="005C23ED"/>
    <w:rsid w:val="00617068"/>
    <w:rsid w:val="00622176"/>
    <w:rsid w:val="00633DE5"/>
    <w:rsid w:val="0063702B"/>
    <w:rsid w:val="00652199"/>
    <w:rsid w:val="00680701"/>
    <w:rsid w:val="006A54FF"/>
    <w:rsid w:val="006B1154"/>
    <w:rsid w:val="006B33A9"/>
    <w:rsid w:val="006E31CE"/>
    <w:rsid w:val="0070094A"/>
    <w:rsid w:val="00711E55"/>
    <w:rsid w:val="00724C17"/>
    <w:rsid w:val="00737487"/>
    <w:rsid w:val="00742245"/>
    <w:rsid w:val="00753FC1"/>
    <w:rsid w:val="00765753"/>
    <w:rsid w:val="00782BEB"/>
    <w:rsid w:val="007B3F9E"/>
    <w:rsid w:val="007C3B24"/>
    <w:rsid w:val="007D3116"/>
    <w:rsid w:val="007D5237"/>
    <w:rsid w:val="007D5EC2"/>
    <w:rsid w:val="007E24FB"/>
    <w:rsid w:val="007E44F5"/>
    <w:rsid w:val="008127A1"/>
    <w:rsid w:val="00813FFB"/>
    <w:rsid w:val="008151FF"/>
    <w:rsid w:val="00820256"/>
    <w:rsid w:val="00823FA7"/>
    <w:rsid w:val="00875AF2"/>
    <w:rsid w:val="0088245C"/>
    <w:rsid w:val="008A029E"/>
    <w:rsid w:val="008C7949"/>
    <w:rsid w:val="008D6030"/>
    <w:rsid w:val="008D7C53"/>
    <w:rsid w:val="008E6510"/>
    <w:rsid w:val="008F6C08"/>
    <w:rsid w:val="00910140"/>
    <w:rsid w:val="009232FD"/>
    <w:rsid w:val="009309BF"/>
    <w:rsid w:val="00930F0A"/>
    <w:rsid w:val="00981D28"/>
    <w:rsid w:val="009B3512"/>
    <w:rsid w:val="009C4C3E"/>
    <w:rsid w:val="009C6F9C"/>
    <w:rsid w:val="009F7A16"/>
    <w:rsid w:val="00A11F71"/>
    <w:rsid w:val="00A2537A"/>
    <w:rsid w:val="00A76532"/>
    <w:rsid w:val="00AC4786"/>
    <w:rsid w:val="00AD604F"/>
    <w:rsid w:val="00AE2958"/>
    <w:rsid w:val="00B02DF3"/>
    <w:rsid w:val="00B131BD"/>
    <w:rsid w:val="00B208B4"/>
    <w:rsid w:val="00B25C9B"/>
    <w:rsid w:val="00B30A7C"/>
    <w:rsid w:val="00B508B9"/>
    <w:rsid w:val="00B91E7A"/>
    <w:rsid w:val="00BA2E1A"/>
    <w:rsid w:val="00BA79DD"/>
    <w:rsid w:val="00BD497F"/>
    <w:rsid w:val="00BD7E43"/>
    <w:rsid w:val="00BE21FC"/>
    <w:rsid w:val="00BF5CE5"/>
    <w:rsid w:val="00C23F93"/>
    <w:rsid w:val="00C33B4C"/>
    <w:rsid w:val="00C522DA"/>
    <w:rsid w:val="00C63255"/>
    <w:rsid w:val="00C902E5"/>
    <w:rsid w:val="00CB459D"/>
    <w:rsid w:val="00CB62B4"/>
    <w:rsid w:val="00CB6823"/>
    <w:rsid w:val="00CB6CA6"/>
    <w:rsid w:val="00D166C9"/>
    <w:rsid w:val="00D35129"/>
    <w:rsid w:val="00D4588C"/>
    <w:rsid w:val="00D72739"/>
    <w:rsid w:val="00D82261"/>
    <w:rsid w:val="00D86D92"/>
    <w:rsid w:val="00D87447"/>
    <w:rsid w:val="00D962B9"/>
    <w:rsid w:val="00DA0697"/>
    <w:rsid w:val="00DC0527"/>
    <w:rsid w:val="00DD3536"/>
    <w:rsid w:val="00DD51CB"/>
    <w:rsid w:val="00DD7631"/>
    <w:rsid w:val="00DE7ADC"/>
    <w:rsid w:val="00DF64BF"/>
    <w:rsid w:val="00E01B62"/>
    <w:rsid w:val="00E114F5"/>
    <w:rsid w:val="00E13BB4"/>
    <w:rsid w:val="00E20204"/>
    <w:rsid w:val="00E3475D"/>
    <w:rsid w:val="00E47D64"/>
    <w:rsid w:val="00E67A56"/>
    <w:rsid w:val="00E75D7D"/>
    <w:rsid w:val="00E84916"/>
    <w:rsid w:val="00E85F06"/>
    <w:rsid w:val="00EA249B"/>
    <w:rsid w:val="00EB4EBE"/>
    <w:rsid w:val="00ED0FB3"/>
    <w:rsid w:val="00EE540D"/>
    <w:rsid w:val="00F172B3"/>
    <w:rsid w:val="00F43647"/>
    <w:rsid w:val="00F65135"/>
    <w:rsid w:val="00F76FC6"/>
    <w:rsid w:val="00FA0140"/>
    <w:rsid w:val="00FA7D01"/>
    <w:rsid w:val="00FB601A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nfin.net/railways/world/gab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ramet.com/en/group/subsidiaries/setrag" TargetMode="External"/><Relationship Id="rId5" Type="http://schemas.openxmlformats.org/officeDocument/2006/relationships/hyperlink" Target="https://en.wikipedia.org/wiki/Trans-Gabon_Railwa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4</cp:revision>
  <dcterms:created xsi:type="dcterms:W3CDTF">2022-09-05T10:48:00Z</dcterms:created>
  <dcterms:modified xsi:type="dcterms:W3CDTF">2022-09-05T11:05:00Z</dcterms:modified>
</cp:coreProperties>
</file>