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4A80" w14:textId="4D150284" w:rsidR="008B632A" w:rsidRDefault="00454F5E">
      <w:hyperlink r:id="rId4" w:history="1">
        <w:r w:rsidRPr="00F057A9">
          <w:rPr>
            <w:rStyle w:val="Hyperlink"/>
          </w:rPr>
          <w:t>https://www.bbc.co.uk/news/world-africa-60202570</w:t>
        </w:r>
      </w:hyperlink>
    </w:p>
    <w:p w14:paraId="56C609FC" w14:textId="3A0E6456" w:rsidR="00454F5E" w:rsidRDefault="00454F5E"/>
    <w:p w14:paraId="49F2C3B6" w14:textId="77777777" w:rsidR="00454F5E" w:rsidRDefault="00454F5E" w:rsidP="00454F5E">
      <w:pPr>
        <w:keepNext/>
      </w:pPr>
      <w:r>
        <w:rPr>
          <w:noProof/>
        </w:rPr>
        <w:drawing>
          <wp:inline distT="0" distB="0" distL="0" distR="0" wp14:anchorId="600E44CC" wp14:editId="41C6C1C4">
            <wp:extent cx="4340225" cy="32480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FDAC" w14:textId="5E782735" w:rsidR="00454F5E" w:rsidRDefault="00454F5E" w:rsidP="00454F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454F5E">
        <w:t>The Freight Railway Network in South Africa</w:t>
      </w:r>
      <w:r>
        <w:t xml:space="preserve"> </w:t>
      </w:r>
      <w:hyperlink r:id="rId6" w:history="1">
        <w:r w:rsidRPr="00C76983">
          <w:rPr>
            <w:rStyle w:val="Hyperlink"/>
          </w:rPr>
          <w:t>https://www.researchgate.net/publication/282525828_Vibration_Monitoring_of_a_Large_Scale_Heavy_Haul_Railway_Viaduct/figures?lo=1</w:t>
        </w:r>
      </w:hyperlink>
      <w:r>
        <w:t xml:space="preserve"> [2015 paper]</w:t>
      </w:r>
    </w:p>
    <w:p w14:paraId="397A735B" w14:textId="29A82B79" w:rsidR="00454F5E" w:rsidRDefault="00454F5E" w:rsidP="00454F5E"/>
    <w:p w14:paraId="03BB53B0" w14:textId="77777777" w:rsidR="00454F5E" w:rsidRDefault="00454F5E" w:rsidP="00454F5E">
      <w:pPr>
        <w:keepNext/>
      </w:pPr>
      <w:r>
        <w:rPr>
          <w:noProof/>
        </w:rPr>
        <w:drawing>
          <wp:inline distT="0" distB="0" distL="0" distR="0" wp14:anchorId="70737E59" wp14:editId="75986BA0">
            <wp:extent cx="5731510" cy="3780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8A63" w14:textId="5B21F83F" w:rsidR="00454F5E" w:rsidRPr="00454F5E" w:rsidRDefault="00454F5E" w:rsidP="00454F5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6425CD">
        <w:t>https://www.transnetfreightrail-tfr.net/Rail%20Network/Pages/Rail-Network-Map.aspx</w:t>
      </w:r>
    </w:p>
    <w:sectPr w:rsidR="00454F5E" w:rsidRPr="0045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D0"/>
    <w:rsid w:val="001B0ED0"/>
    <w:rsid w:val="00454F5E"/>
    <w:rsid w:val="008B632A"/>
    <w:rsid w:val="009A7166"/>
    <w:rsid w:val="00F0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3A72"/>
  <w15:chartTrackingRefBased/>
  <w15:docId w15:val="{DED227A4-5314-49AA-9ACC-1DA26960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5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54F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2525828_Vibration_Monitoring_of_a_Large_Scale_Heavy_Haul_Railway_Viaduct/figures?lo=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bbc.co.uk/news/world-africa-602025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4</cp:revision>
  <dcterms:created xsi:type="dcterms:W3CDTF">2023-02-22T11:09:00Z</dcterms:created>
  <dcterms:modified xsi:type="dcterms:W3CDTF">2023-02-22T11:51:00Z</dcterms:modified>
</cp:coreProperties>
</file>