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FCCBE90" w14:textId="6B36B5EF" w:rsidR="009E5682" w:rsidRPr="009E5682" w:rsidRDefault="00F56D4E" w:rsidP="009E5682">
      <w:pPr>
        <w:pStyle w:val="Heading4"/>
        <w:spacing w:line="240" w:lineRule="auto"/>
      </w:pPr>
      <w:r w:rsidRPr="009E5682">
        <w:t xml:space="preserve">CAS </w:t>
      </w:r>
      <w:r w:rsidR="00C42C60" w:rsidRPr="009E5682">
        <w:t>MA</w:t>
      </w:r>
      <w:r w:rsidR="00A75152">
        <w:t xml:space="preserve"> </w:t>
      </w:r>
      <w:r w:rsidR="00C42C60" w:rsidRPr="009E5682">
        <w:t>5</w:t>
      </w:r>
      <w:r w:rsidR="005B14D7" w:rsidRPr="009E5682">
        <w:t>84</w:t>
      </w:r>
      <w:r w:rsidR="009E5682" w:rsidRPr="009E5682">
        <w:t xml:space="preserve"> / CDS DS</w:t>
      </w:r>
      <w:r w:rsidR="00A75152">
        <w:t xml:space="preserve"> </w:t>
      </w:r>
      <w:r w:rsidR="009E5682" w:rsidRPr="009E5682">
        <w:t>522</w:t>
      </w:r>
    </w:p>
    <w:p w14:paraId="205FC173" w14:textId="6AF122B1" w:rsidR="00562ED8" w:rsidRPr="009E5682" w:rsidRDefault="00C42C60" w:rsidP="005963C6">
      <w:pPr>
        <w:pStyle w:val="Title"/>
        <w:rPr>
          <w:sz w:val="40"/>
          <w:szCs w:val="40"/>
        </w:rPr>
      </w:pPr>
      <w:r w:rsidRPr="009E5682">
        <w:rPr>
          <w:sz w:val="40"/>
          <w:szCs w:val="40"/>
        </w:rPr>
        <w:t xml:space="preserve">Stochastic </w:t>
      </w:r>
      <w:r w:rsidR="00C11AEF" w:rsidRPr="009E5682">
        <w:rPr>
          <w:sz w:val="40"/>
          <w:szCs w:val="40"/>
        </w:rPr>
        <w:t>Methods</w:t>
      </w:r>
      <w:r w:rsidRPr="009E5682">
        <w:rPr>
          <w:sz w:val="40"/>
          <w:szCs w:val="40"/>
        </w:rPr>
        <w:t xml:space="preserve"> for Algorithms</w:t>
      </w:r>
    </w:p>
    <w:sdt>
      <w:sdtPr>
        <w:rPr>
          <w:rFonts w:ascii="Calibri" w:eastAsiaTheme="minorEastAsia" w:hAnsi="Calibri" w:cs="Arial"/>
          <w:b w:val="0"/>
          <w:bCs w:val="0"/>
          <w:i/>
          <w:iCs/>
          <w:color w:val="auto"/>
          <w:sz w:val="20"/>
          <w:szCs w:val="20"/>
        </w:rPr>
        <w:id w:val="-511603848"/>
        <w:docPartObj>
          <w:docPartGallery w:val="Table of Contents"/>
          <w:docPartUnique/>
        </w:docPartObj>
      </w:sdtPr>
      <w:sdtEndPr>
        <w:rPr>
          <w:rFonts w:asciiTheme="minorHAnsi" w:hAnsiTheme="minorHAnsi" w:cstheme="minorHAnsi"/>
          <w:b/>
          <w:bCs/>
          <w:noProof/>
          <w:sz w:val="24"/>
          <w:szCs w:val="24"/>
        </w:rPr>
      </w:sdtEndPr>
      <w:sdtContent>
        <w:p w14:paraId="066BB9A1" w14:textId="77777777" w:rsidR="00171E40" w:rsidRDefault="00171E40" w:rsidP="00426173">
          <w:pPr>
            <w:pStyle w:val="TOCHeading"/>
            <w:spacing w:after="0" w:line="240" w:lineRule="auto"/>
          </w:pPr>
          <w:r>
            <w:t>Table of Contents</w:t>
          </w:r>
        </w:p>
        <w:p w14:paraId="6B99D70F" w14:textId="13DAE88A" w:rsidR="00502D61" w:rsidRDefault="00171E40">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2316496" w:history="1">
            <w:r w:rsidR="00502D61" w:rsidRPr="009F4539">
              <w:rPr>
                <w:rStyle w:val="Hyperlink"/>
                <w:noProof/>
              </w:rPr>
              <w:t>Overview</w:t>
            </w:r>
            <w:r w:rsidR="00502D61">
              <w:rPr>
                <w:noProof/>
                <w:webHidden/>
              </w:rPr>
              <w:tab/>
            </w:r>
            <w:r w:rsidR="00502D61">
              <w:rPr>
                <w:noProof/>
                <w:webHidden/>
              </w:rPr>
              <w:fldChar w:fldCharType="begin"/>
            </w:r>
            <w:r w:rsidR="00502D61">
              <w:rPr>
                <w:noProof/>
                <w:webHidden/>
              </w:rPr>
              <w:instrText xml:space="preserve"> PAGEREF _Toc112316496 \h </w:instrText>
            </w:r>
            <w:r w:rsidR="00502D61">
              <w:rPr>
                <w:noProof/>
                <w:webHidden/>
              </w:rPr>
            </w:r>
            <w:r w:rsidR="00502D61">
              <w:rPr>
                <w:noProof/>
                <w:webHidden/>
              </w:rPr>
              <w:fldChar w:fldCharType="separate"/>
            </w:r>
            <w:r w:rsidR="00502D61">
              <w:rPr>
                <w:noProof/>
                <w:webHidden/>
              </w:rPr>
              <w:t>2</w:t>
            </w:r>
            <w:r w:rsidR="00502D61">
              <w:rPr>
                <w:noProof/>
                <w:webHidden/>
              </w:rPr>
              <w:fldChar w:fldCharType="end"/>
            </w:r>
          </w:hyperlink>
        </w:p>
        <w:p w14:paraId="07DC3F02" w14:textId="093F5637" w:rsidR="00502D61" w:rsidRDefault="00000000">
          <w:pPr>
            <w:pStyle w:val="TOC2"/>
            <w:tabs>
              <w:tab w:val="right" w:leader="dot" w:pos="9350"/>
            </w:tabs>
            <w:rPr>
              <w:rFonts w:cstheme="minorBidi"/>
              <w:b w:val="0"/>
              <w:bCs w:val="0"/>
              <w:noProof/>
              <w:sz w:val="24"/>
              <w:szCs w:val="24"/>
            </w:rPr>
          </w:pPr>
          <w:hyperlink w:anchor="_Toc112316497" w:history="1">
            <w:r w:rsidR="00502D61" w:rsidRPr="009F4539">
              <w:rPr>
                <w:rStyle w:val="Hyperlink"/>
                <w:noProof/>
              </w:rPr>
              <w:t>Welcome / About This Course</w:t>
            </w:r>
            <w:r w:rsidR="00502D61">
              <w:rPr>
                <w:noProof/>
                <w:webHidden/>
              </w:rPr>
              <w:tab/>
            </w:r>
            <w:r w:rsidR="00502D61">
              <w:rPr>
                <w:noProof/>
                <w:webHidden/>
              </w:rPr>
              <w:fldChar w:fldCharType="begin"/>
            </w:r>
            <w:r w:rsidR="00502D61">
              <w:rPr>
                <w:noProof/>
                <w:webHidden/>
              </w:rPr>
              <w:instrText xml:space="preserve"> PAGEREF _Toc112316497 \h </w:instrText>
            </w:r>
            <w:r w:rsidR="00502D61">
              <w:rPr>
                <w:noProof/>
                <w:webHidden/>
              </w:rPr>
            </w:r>
            <w:r w:rsidR="00502D61">
              <w:rPr>
                <w:noProof/>
                <w:webHidden/>
              </w:rPr>
              <w:fldChar w:fldCharType="separate"/>
            </w:r>
            <w:r w:rsidR="00502D61">
              <w:rPr>
                <w:noProof/>
                <w:webHidden/>
              </w:rPr>
              <w:t>2</w:t>
            </w:r>
            <w:r w:rsidR="00502D61">
              <w:rPr>
                <w:noProof/>
                <w:webHidden/>
              </w:rPr>
              <w:fldChar w:fldCharType="end"/>
            </w:r>
          </w:hyperlink>
        </w:p>
        <w:p w14:paraId="2769DA36" w14:textId="6B0B7635" w:rsidR="00502D61" w:rsidRDefault="00000000">
          <w:pPr>
            <w:pStyle w:val="TOC2"/>
            <w:tabs>
              <w:tab w:val="right" w:leader="dot" w:pos="9350"/>
            </w:tabs>
            <w:rPr>
              <w:rFonts w:cstheme="minorBidi"/>
              <w:b w:val="0"/>
              <w:bCs w:val="0"/>
              <w:noProof/>
              <w:sz w:val="24"/>
              <w:szCs w:val="24"/>
            </w:rPr>
          </w:pPr>
          <w:hyperlink w:anchor="_Toc112316498" w:history="1">
            <w:r w:rsidR="00502D61" w:rsidRPr="009F4539">
              <w:rPr>
                <w:rStyle w:val="Hyperlink"/>
                <w:noProof/>
              </w:rPr>
              <w:t>Learning Outcomes</w:t>
            </w:r>
            <w:r w:rsidR="00502D61">
              <w:rPr>
                <w:noProof/>
                <w:webHidden/>
              </w:rPr>
              <w:tab/>
            </w:r>
            <w:r w:rsidR="00502D61">
              <w:rPr>
                <w:noProof/>
                <w:webHidden/>
              </w:rPr>
              <w:fldChar w:fldCharType="begin"/>
            </w:r>
            <w:r w:rsidR="00502D61">
              <w:rPr>
                <w:noProof/>
                <w:webHidden/>
              </w:rPr>
              <w:instrText xml:space="preserve"> PAGEREF _Toc112316498 \h </w:instrText>
            </w:r>
            <w:r w:rsidR="00502D61">
              <w:rPr>
                <w:noProof/>
                <w:webHidden/>
              </w:rPr>
            </w:r>
            <w:r w:rsidR="00502D61">
              <w:rPr>
                <w:noProof/>
                <w:webHidden/>
              </w:rPr>
              <w:fldChar w:fldCharType="separate"/>
            </w:r>
            <w:r w:rsidR="00502D61">
              <w:rPr>
                <w:noProof/>
                <w:webHidden/>
              </w:rPr>
              <w:t>3</w:t>
            </w:r>
            <w:r w:rsidR="00502D61">
              <w:rPr>
                <w:noProof/>
                <w:webHidden/>
              </w:rPr>
              <w:fldChar w:fldCharType="end"/>
            </w:r>
          </w:hyperlink>
        </w:p>
        <w:p w14:paraId="22E52315" w14:textId="63EFC914" w:rsidR="00502D61" w:rsidRDefault="00000000">
          <w:pPr>
            <w:pStyle w:val="TOC2"/>
            <w:tabs>
              <w:tab w:val="right" w:leader="dot" w:pos="9350"/>
            </w:tabs>
            <w:rPr>
              <w:rFonts w:cstheme="minorBidi"/>
              <w:b w:val="0"/>
              <w:bCs w:val="0"/>
              <w:noProof/>
              <w:sz w:val="24"/>
              <w:szCs w:val="24"/>
            </w:rPr>
          </w:pPr>
          <w:hyperlink w:anchor="_Toc112316499" w:history="1">
            <w:r w:rsidR="00502D61" w:rsidRPr="009F4539">
              <w:rPr>
                <w:rStyle w:val="Hyperlink"/>
                <w:noProof/>
              </w:rPr>
              <w:t>Prerequisites</w:t>
            </w:r>
            <w:r w:rsidR="00502D61">
              <w:rPr>
                <w:noProof/>
                <w:webHidden/>
              </w:rPr>
              <w:tab/>
            </w:r>
            <w:r w:rsidR="00502D61">
              <w:rPr>
                <w:noProof/>
                <w:webHidden/>
              </w:rPr>
              <w:fldChar w:fldCharType="begin"/>
            </w:r>
            <w:r w:rsidR="00502D61">
              <w:rPr>
                <w:noProof/>
                <w:webHidden/>
              </w:rPr>
              <w:instrText xml:space="preserve"> PAGEREF _Toc112316499 \h </w:instrText>
            </w:r>
            <w:r w:rsidR="00502D61">
              <w:rPr>
                <w:noProof/>
                <w:webHidden/>
              </w:rPr>
            </w:r>
            <w:r w:rsidR="00502D61">
              <w:rPr>
                <w:noProof/>
                <w:webHidden/>
              </w:rPr>
              <w:fldChar w:fldCharType="separate"/>
            </w:r>
            <w:r w:rsidR="00502D61">
              <w:rPr>
                <w:noProof/>
                <w:webHidden/>
              </w:rPr>
              <w:t>4</w:t>
            </w:r>
            <w:r w:rsidR="00502D61">
              <w:rPr>
                <w:noProof/>
                <w:webHidden/>
              </w:rPr>
              <w:fldChar w:fldCharType="end"/>
            </w:r>
          </w:hyperlink>
        </w:p>
        <w:p w14:paraId="4B7FB1D2" w14:textId="2DC5139D" w:rsidR="00502D61" w:rsidRDefault="00000000">
          <w:pPr>
            <w:pStyle w:val="TOC2"/>
            <w:tabs>
              <w:tab w:val="right" w:leader="dot" w:pos="9350"/>
            </w:tabs>
            <w:rPr>
              <w:rFonts w:cstheme="minorBidi"/>
              <w:b w:val="0"/>
              <w:bCs w:val="0"/>
              <w:noProof/>
              <w:sz w:val="24"/>
              <w:szCs w:val="24"/>
            </w:rPr>
          </w:pPr>
          <w:hyperlink w:anchor="_Toc112316500" w:history="1">
            <w:r w:rsidR="00502D61" w:rsidRPr="009F4539">
              <w:rPr>
                <w:rStyle w:val="Hyperlink"/>
                <w:noProof/>
              </w:rPr>
              <w:t>Logistics</w:t>
            </w:r>
            <w:r w:rsidR="00502D61">
              <w:rPr>
                <w:noProof/>
                <w:webHidden/>
              </w:rPr>
              <w:tab/>
            </w:r>
            <w:r w:rsidR="00502D61">
              <w:rPr>
                <w:noProof/>
                <w:webHidden/>
              </w:rPr>
              <w:fldChar w:fldCharType="begin"/>
            </w:r>
            <w:r w:rsidR="00502D61">
              <w:rPr>
                <w:noProof/>
                <w:webHidden/>
              </w:rPr>
              <w:instrText xml:space="preserve"> PAGEREF _Toc112316500 \h </w:instrText>
            </w:r>
            <w:r w:rsidR="00502D61">
              <w:rPr>
                <w:noProof/>
                <w:webHidden/>
              </w:rPr>
            </w:r>
            <w:r w:rsidR="00502D61">
              <w:rPr>
                <w:noProof/>
                <w:webHidden/>
              </w:rPr>
              <w:fldChar w:fldCharType="separate"/>
            </w:r>
            <w:r w:rsidR="00502D61">
              <w:rPr>
                <w:noProof/>
                <w:webHidden/>
              </w:rPr>
              <w:t>4</w:t>
            </w:r>
            <w:r w:rsidR="00502D61">
              <w:rPr>
                <w:noProof/>
                <w:webHidden/>
              </w:rPr>
              <w:fldChar w:fldCharType="end"/>
            </w:r>
          </w:hyperlink>
        </w:p>
        <w:p w14:paraId="7CD5B348" w14:textId="727B2DB3" w:rsidR="00502D61" w:rsidRDefault="00000000">
          <w:pPr>
            <w:pStyle w:val="TOC2"/>
            <w:tabs>
              <w:tab w:val="right" w:leader="dot" w:pos="9350"/>
            </w:tabs>
            <w:rPr>
              <w:rFonts w:cstheme="minorBidi"/>
              <w:b w:val="0"/>
              <w:bCs w:val="0"/>
              <w:noProof/>
              <w:sz w:val="24"/>
              <w:szCs w:val="24"/>
            </w:rPr>
          </w:pPr>
          <w:hyperlink w:anchor="_Toc112316501" w:history="1">
            <w:r w:rsidR="00502D61" w:rsidRPr="009F4539">
              <w:rPr>
                <w:rStyle w:val="Hyperlink"/>
                <w:noProof/>
              </w:rPr>
              <w:t>Class Meetings</w:t>
            </w:r>
            <w:r w:rsidR="00502D61">
              <w:rPr>
                <w:noProof/>
                <w:webHidden/>
              </w:rPr>
              <w:tab/>
            </w:r>
            <w:r w:rsidR="00502D61">
              <w:rPr>
                <w:noProof/>
                <w:webHidden/>
              </w:rPr>
              <w:fldChar w:fldCharType="begin"/>
            </w:r>
            <w:r w:rsidR="00502D61">
              <w:rPr>
                <w:noProof/>
                <w:webHidden/>
              </w:rPr>
              <w:instrText xml:space="preserve"> PAGEREF _Toc112316501 \h </w:instrText>
            </w:r>
            <w:r w:rsidR="00502D61">
              <w:rPr>
                <w:noProof/>
                <w:webHidden/>
              </w:rPr>
            </w:r>
            <w:r w:rsidR="00502D61">
              <w:rPr>
                <w:noProof/>
                <w:webHidden/>
              </w:rPr>
              <w:fldChar w:fldCharType="separate"/>
            </w:r>
            <w:r w:rsidR="00502D61">
              <w:rPr>
                <w:noProof/>
                <w:webHidden/>
              </w:rPr>
              <w:t>5</w:t>
            </w:r>
            <w:r w:rsidR="00502D61">
              <w:rPr>
                <w:noProof/>
                <w:webHidden/>
              </w:rPr>
              <w:fldChar w:fldCharType="end"/>
            </w:r>
          </w:hyperlink>
        </w:p>
        <w:p w14:paraId="2D4BC3DF" w14:textId="6B1A730B" w:rsidR="00502D61" w:rsidRDefault="00000000">
          <w:pPr>
            <w:pStyle w:val="TOC1"/>
            <w:tabs>
              <w:tab w:val="right" w:leader="dot" w:pos="9350"/>
            </w:tabs>
            <w:rPr>
              <w:rFonts w:cstheme="minorBidi"/>
              <w:b w:val="0"/>
              <w:bCs w:val="0"/>
              <w:i w:val="0"/>
              <w:iCs w:val="0"/>
              <w:noProof/>
            </w:rPr>
          </w:pPr>
          <w:hyperlink w:anchor="_Toc112316502" w:history="1">
            <w:r w:rsidR="00502D61" w:rsidRPr="009F4539">
              <w:rPr>
                <w:rStyle w:val="Hyperlink"/>
                <w:noProof/>
              </w:rPr>
              <w:t>Equity/Inclusion</w:t>
            </w:r>
            <w:r w:rsidR="00502D61">
              <w:rPr>
                <w:noProof/>
                <w:webHidden/>
              </w:rPr>
              <w:tab/>
            </w:r>
            <w:r w:rsidR="00502D61">
              <w:rPr>
                <w:noProof/>
                <w:webHidden/>
              </w:rPr>
              <w:fldChar w:fldCharType="begin"/>
            </w:r>
            <w:r w:rsidR="00502D61">
              <w:rPr>
                <w:noProof/>
                <w:webHidden/>
              </w:rPr>
              <w:instrText xml:space="preserve"> PAGEREF _Toc112316502 \h </w:instrText>
            </w:r>
            <w:r w:rsidR="00502D61">
              <w:rPr>
                <w:noProof/>
                <w:webHidden/>
              </w:rPr>
            </w:r>
            <w:r w:rsidR="00502D61">
              <w:rPr>
                <w:noProof/>
                <w:webHidden/>
              </w:rPr>
              <w:fldChar w:fldCharType="separate"/>
            </w:r>
            <w:r w:rsidR="00502D61">
              <w:rPr>
                <w:noProof/>
                <w:webHidden/>
              </w:rPr>
              <w:t>6</w:t>
            </w:r>
            <w:r w:rsidR="00502D61">
              <w:rPr>
                <w:noProof/>
                <w:webHidden/>
              </w:rPr>
              <w:fldChar w:fldCharType="end"/>
            </w:r>
          </w:hyperlink>
        </w:p>
        <w:p w14:paraId="4EA61F72" w14:textId="4FE6B057" w:rsidR="00502D61" w:rsidRDefault="00000000">
          <w:pPr>
            <w:pStyle w:val="TOC1"/>
            <w:tabs>
              <w:tab w:val="right" w:leader="dot" w:pos="9350"/>
            </w:tabs>
            <w:rPr>
              <w:rFonts w:cstheme="minorBidi"/>
              <w:b w:val="0"/>
              <w:bCs w:val="0"/>
              <w:i w:val="0"/>
              <w:iCs w:val="0"/>
              <w:noProof/>
            </w:rPr>
          </w:pPr>
          <w:hyperlink w:anchor="_Toc112316503" w:history="1">
            <w:r w:rsidR="00502D61" w:rsidRPr="009F4539">
              <w:rPr>
                <w:rStyle w:val="Hyperlink"/>
                <w:noProof/>
              </w:rPr>
              <w:t>Assignments</w:t>
            </w:r>
            <w:r w:rsidR="00502D61">
              <w:rPr>
                <w:noProof/>
                <w:webHidden/>
              </w:rPr>
              <w:tab/>
            </w:r>
            <w:r w:rsidR="00502D61">
              <w:rPr>
                <w:noProof/>
                <w:webHidden/>
              </w:rPr>
              <w:fldChar w:fldCharType="begin"/>
            </w:r>
            <w:r w:rsidR="00502D61">
              <w:rPr>
                <w:noProof/>
                <w:webHidden/>
              </w:rPr>
              <w:instrText xml:space="preserve"> PAGEREF _Toc112316503 \h </w:instrText>
            </w:r>
            <w:r w:rsidR="00502D61">
              <w:rPr>
                <w:noProof/>
                <w:webHidden/>
              </w:rPr>
            </w:r>
            <w:r w:rsidR="00502D61">
              <w:rPr>
                <w:noProof/>
                <w:webHidden/>
              </w:rPr>
              <w:fldChar w:fldCharType="separate"/>
            </w:r>
            <w:r w:rsidR="00502D61">
              <w:rPr>
                <w:noProof/>
                <w:webHidden/>
              </w:rPr>
              <w:t>6</w:t>
            </w:r>
            <w:r w:rsidR="00502D61">
              <w:rPr>
                <w:noProof/>
                <w:webHidden/>
              </w:rPr>
              <w:fldChar w:fldCharType="end"/>
            </w:r>
          </w:hyperlink>
        </w:p>
        <w:p w14:paraId="561145A9" w14:textId="5074D137" w:rsidR="00502D61" w:rsidRDefault="00000000">
          <w:pPr>
            <w:pStyle w:val="TOC1"/>
            <w:tabs>
              <w:tab w:val="right" w:leader="dot" w:pos="9350"/>
            </w:tabs>
            <w:rPr>
              <w:rFonts w:cstheme="minorBidi"/>
              <w:b w:val="0"/>
              <w:bCs w:val="0"/>
              <w:i w:val="0"/>
              <w:iCs w:val="0"/>
              <w:noProof/>
            </w:rPr>
          </w:pPr>
          <w:hyperlink w:anchor="_Toc112316504" w:history="1">
            <w:r w:rsidR="00502D61" w:rsidRPr="009F4539">
              <w:rPr>
                <w:rStyle w:val="Hyperlink"/>
                <w:noProof/>
              </w:rPr>
              <w:t>Grades</w:t>
            </w:r>
            <w:r w:rsidR="00502D61">
              <w:rPr>
                <w:noProof/>
                <w:webHidden/>
              </w:rPr>
              <w:tab/>
            </w:r>
            <w:r w:rsidR="00502D61">
              <w:rPr>
                <w:noProof/>
                <w:webHidden/>
              </w:rPr>
              <w:fldChar w:fldCharType="begin"/>
            </w:r>
            <w:r w:rsidR="00502D61">
              <w:rPr>
                <w:noProof/>
                <w:webHidden/>
              </w:rPr>
              <w:instrText xml:space="preserve"> PAGEREF _Toc112316504 \h </w:instrText>
            </w:r>
            <w:r w:rsidR="00502D61">
              <w:rPr>
                <w:noProof/>
                <w:webHidden/>
              </w:rPr>
            </w:r>
            <w:r w:rsidR="00502D61">
              <w:rPr>
                <w:noProof/>
                <w:webHidden/>
              </w:rPr>
              <w:fldChar w:fldCharType="separate"/>
            </w:r>
            <w:r w:rsidR="00502D61">
              <w:rPr>
                <w:noProof/>
                <w:webHidden/>
              </w:rPr>
              <w:t>7</w:t>
            </w:r>
            <w:r w:rsidR="00502D61">
              <w:rPr>
                <w:noProof/>
                <w:webHidden/>
              </w:rPr>
              <w:fldChar w:fldCharType="end"/>
            </w:r>
          </w:hyperlink>
        </w:p>
        <w:p w14:paraId="6FAA37CA" w14:textId="7F065C2F" w:rsidR="00502D61" w:rsidRDefault="00000000">
          <w:pPr>
            <w:pStyle w:val="TOC2"/>
            <w:tabs>
              <w:tab w:val="right" w:leader="dot" w:pos="9350"/>
            </w:tabs>
            <w:rPr>
              <w:rFonts w:cstheme="minorBidi"/>
              <w:b w:val="0"/>
              <w:bCs w:val="0"/>
              <w:noProof/>
              <w:sz w:val="24"/>
              <w:szCs w:val="24"/>
            </w:rPr>
          </w:pPr>
          <w:hyperlink w:anchor="_Toc112316505" w:history="1">
            <w:r w:rsidR="00502D61" w:rsidRPr="009F4539">
              <w:rPr>
                <w:rStyle w:val="Hyperlink"/>
                <w:noProof/>
              </w:rPr>
              <w:t>Philosophy</w:t>
            </w:r>
            <w:r w:rsidR="00502D61">
              <w:rPr>
                <w:noProof/>
                <w:webHidden/>
              </w:rPr>
              <w:tab/>
            </w:r>
            <w:r w:rsidR="00502D61">
              <w:rPr>
                <w:noProof/>
                <w:webHidden/>
              </w:rPr>
              <w:fldChar w:fldCharType="begin"/>
            </w:r>
            <w:r w:rsidR="00502D61">
              <w:rPr>
                <w:noProof/>
                <w:webHidden/>
              </w:rPr>
              <w:instrText xml:space="preserve"> PAGEREF _Toc112316505 \h </w:instrText>
            </w:r>
            <w:r w:rsidR="00502D61">
              <w:rPr>
                <w:noProof/>
                <w:webHidden/>
              </w:rPr>
            </w:r>
            <w:r w:rsidR="00502D61">
              <w:rPr>
                <w:noProof/>
                <w:webHidden/>
              </w:rPr>
              <w:fldChar w:fldCharType="separate"/>
            </w:r>
            <w:r w:rsidR="00502D61">
              <w:rPr>
                <w:noProof/>
                <w:webHidden/>
              </w:rPr>
              <w:t>7</w:t>
            </w:r>
            <w:r w:rsidR="00502D61">
              <w:rPr>
                <w:noProof/>
                <w:webHidden/>
              </w:rPr>
              <w:fldChar w:fldCharType="end"/>
            </w:r>
          </w:hyperlink>
        </w:p>
        <w:p w14:paraId="702B2097" w14:textId="20CBFFD7" w:rsidR="00502D61" w:rsidRDefault="00000000">
          <w:pPr>
            <w:pStyle w:val="TOC2"/>
            <w:tabs>
              <w:tab w:val="right" w:leader="dot" w:pos="9350"/>
            </w:tabs>
            <w:rPr>
              <w:rFonts w:cstheme="minorBidi"/>
              <w:b w:val="0"/>
              <w:bCs w:val="0"/>
              <w:noProof/>
              <w:sz w:val="24"/>
              <w:szCs w:val="24"/>
            </w:rPr>
          </w:pPr>
          <w:hyperlink w:anchor="_Toc112316506" w:history="1">
            <w:r w:rsidR="00502D61" w:rsidRPr="009F4539">
              <w:rPr>
                <w:rStyle w:val="Hyperlink"/>
                <w:noProof/>
              </w:rPr>
              <w:t>Determining Your Course Grade</w:t>
            </w:r>
            <w:r w:rsidR="00502D61">
              <w:rPr>
                <w:noProof/>
                <w:webHidden/>
              </w:rPr>
              <w:tab/>
            </w:r>
            <w:r w:rsidR="00502D61">
              <w:rPr>
                <w:noProof/>
                <w:webHidden/>
              </w:rPr>
              <w:fldChar w:fldCharType="begin"/>
            </w:r>
            <w:r w:rsidR="00502D61">
              <w:rPr>
                <w:noProof/>
                <w:webHidden/>
              </w:rPr>
              <w:instrText xml:space="preserve"> PAGEREF _Toc112316506 \h </w:instrText>
            </w:r>
            <w:r w:rsidR="00502D61">
              <w:rPr>
                <w:noProof/>
                <w:webHidden/>
              </w:rPr>
            </w:r>
            <w:r w:rsidR="00502D61">
              <w:rPr>
                <w:noProof/>
                <w:webHidden/>
              </w:rPr>
              <w:fldChar w:fldCharType="separate"/>
            </w:r>
            <w:r w:rsidR="00502D61">
              <w:rPr>
                <w:noProof/>
                <w:webHidden/>
              </w:rPr>
              <w:t>9</w:t>
            </w:r>
            <w:r w:rsidR="00502D61">
              <w:rPr>
                <w:noProof/>
                <w:webHidden/>
              </w:rPr>
              <w:fldChar w:fldCharType="end"/>
            </w:r>
          </w:hyperlink>
        </w:p>
        <w:p w14:paraId="418E2363" w14:textId="5A850C0A" w:rsidR="00502D61" w:rsidRDefault="00000000">
          <w:pPr>
            <w:pStyle w:val="TOC2"/>
            <w:tabs>
              <w:tab w:val="right" w:leader="dot" w:pos="9350"/>
            </w:tabs>
            <w:rPr>
              <w:rFonts w:cstheme="minorBidi"/>
              <w:b w:val="0"/>
              <w:bCs w:val="0"/>
              <w:noProof/>
              <w:sz w:val="24"/>
              <w:szCs w:val="24"/>
            </w:rPr>
          </w:pPr>
          <w:hyperlink w:anchor="_Toc112316507" w:history="1">
            <w:r w:rsidR="00502D61" w:rsidRPr="009F4539">
              <w:rPr>
                <w:rStyle w:val="Hyperlink"/>
                <w:noProof/>
              </w:rPr>
              <w:t>Grading Criteria</w:t>
            </w:r>
            <w:r w:rsidR="00502D61">
              <w:rPr>
                <w:noProof/>
                <w:webHidden/>
              </w:rPr>
              <w:tab/>
            </w:r>
            <w:r w:rsidR="00502D61">
              <w:rPr>
                <w:noProof/>
                <w:webHidden/>
              </w:rPr>
              <w:fldChar w:fldCharType="begin"/>
            </w:r>
            <w:r w:rsidR="00502D61">
              <w:rPr>
                <w:noProof/>
                <w:webHidden/>
              </w:rPr>
              <w:instrText xml:space="preserve"> PAGEREF _Toc112316507 \h </w:instrText>
            </w:r>
            <w:r w:rsidR="00502D61">
              <w:rPr>
                <w:noProof/>
                <w:webHidden/>
              </w:rPr>
            </w:r>
            <w:r w:rsidR="00502D61">
              <w:rPr>
                <w:noProof/>
                <w:webHidden/>
              </w:rPr>
              <w:fldChar w:fldCharType="separate"/>
            </w:r>
            <w:r w:rsidR="00502D61">
              <w:rPr>
                <w:noProof/>
                <w:webHidden/>
              </w:rPr>
              <w:t>10</w:t>
            </w:r>
            <w:r w:rsidR="00502D61">
              <w:rPr>
                <w:noProof/>
                <w:webHidden/>
              </w:rPr>
              <w:fldChar w:fldCharType="end"/>
            </w:r>
          </w:hyperlink>
        </w:p>
        <w:p w14:paraId="04F0616A" w14:textId="1F610A21" w:rsidR="00502D61" w:rsidRDefault="00000000">
          <w:pPr>
            <w:pStyle w:val="TOC2"/>
            <w:tabs>
              <w:tab w:val="right" w:leader="dot" w:pos="9350"/>
            </w:tabs>
            <w:rPr>
              <w:rFonts w:cstheme="minorBidi"/>
              <w:b w:val="0"/>
              <w:bCs w:val="0"/>
              <w:noProof/>
              <w:sz w:val="24"/>
              <w:szCs w:val="24"/>
            </w:rPr>
          </w:pPr>
          <w:hyperlink w:anchor="_Toc112316508" w:history="1">
            <w:r w:rsidR="00502D61" w:rsidRPr="009F4539">
              <w:rPr>
                <w:rStyle w:val="Hyperlink"/>
                <w:noProof/>
              </w:rPr>
              <w:t>Revising and Resubmitting Work</w:t>
            </w:r>
            <w:r w:rsidR="00502D61">
              <w:rPr>
                <w:noProof/>
                <w:webHidden/>
              </w:rPr>
              <w:tab/>
            </w:r>
            <w:r w:rsidR="00502D61">
              <w:rPr>
                <w:noProof/>
                <w:webHidden/>
              </w:rPr>
              <w:fldChar w:fldCharType="begin"/>
            </w:r>
            <w:r w:rsidR="00502D61">
              <w:rPr>
                <w:noProof/>
                <w:webHidden/>
              </w:rPr>
              <w:instrText xml:space="preserve"> PAGEREF _Toc112316508 \h </w:instrText>
            </w:r>
            <w:r w:rsidR="00502D61">
              <w:rPr>
                <w:noProof/>
                <w:webHidden/>
              </w:rPr>
            </w:r>
            <w:r w:rsidR="00502D61">
              <w:rPr>
                <w:noProof/>
                <w:webHidden/>
              </w:rPr>
              <w:fldChar w:fldCharType="separate"/>
            </w:r>
            <w:r w:rsidR="00502D61">
              <w:rPr>
                <w:noProof/>
                <w:webHidden/>
              </w:rPr>
              <w:t>11</w:t>
            </w:r>
            <w:r w:rsidR="00502D61">
              <w:rPr>
                <w:noProof/>
                <w:webHidden/>
              </w:rPr>
              <w:fldChar w:fldCharType="end"/>
            </w:r>
          </w:hyperlink>
        </w:p>
        <w:p w14:paraId="14D5C7D2" w14:textId="67EEEADE" w:rsidR="00502D61" w:rsidRDefault="00000000">
          <w:pPr>
            <w:pStyle w:val="TOC2"/>
            <w:tabs>
              <w:tab w:val="right" w:leader="dot" w:pos="9350"/>
            </w:tabs>
            <w:rPr>
              <w:rFonts w:cstheme="minorBidi"/>
              <w:b w:val="0"/>
              <w:bCs w:val="0"/>
              <w:noProof/>
              <w:sz w:val="24"/>
              <w:szCs w:val="24"/>
            </w:rPr>
          </w:pPr>
          <w:hyperlink w:anchor="_Toc112316509" w:history="1">
            <w:r w:rsidR="00502D61" w:rsidRPr="009F4539">
              <w:rPr>
                <w:rStyle w:val="Hyperlink"/>
                <w:noProof/>
              </w:rPr>
              <w:t>Collaboration and Academic Honesty</w:t>
            </w:r>
            <w:r w:rsidR="00502D61">
              <w:rPr>
                <w:noProof/>
                <w:webHidden/>
              </w:rPr>
              <w:tab/>
            </w:r>
            <w:r w:rsidR="00502D61">
              <w:rPr>
                <w:noProof/>
                <w:webHidden/>
              </w:rPr>
              <w:fldChar w:fldCharType="begin"/>
            </w:r>
            <w:r w:rsidR="00502D61">
              <w:rPr>
                <w:noProof/>
                <w:webHidden/>
              </w:rPr>
              <w:instrText xml:space="preserve"> PAGEREF _Toc112316509 \h </w:instrText>
            </w:r>
            <w:r w:rsidR="00502D61">
              <w:rPr>
                <w:noProof/>
                <w:webHidden/>
              </w:rPr>
            </w:r>
            <w:r w:rsidR="00502D61">
              <w:rPr>
                <w:noProof/>
                <w:webHidden/>
              </w:rPr>
              <w:fldChar w:fldCharType="separate"/>
            </w:r>
            <w:r w:rsidR="00502D61">
              <w:rPr>
                <w:noProof/>
                <w:webHidden/>
              </w:rPr>
              <w:t>12</w:t>
            </w:r>
            <w:r w:rsidR="00502D61">
              <w:rPr>
                <w:noProof/>
                <w:webHidden/>
              </w:rPr>
              <w:fldChar w:fldCharType="end"/>
            </w:r>
          </w:hyperlink>
        </w:p>
        <w:p w14:paraId="685F927C" w14:textId="20B41544" w:rsidR="00502D61" w:rsidRDefault="00000000">
          <w:pPr>
            <w:pStyle w:val="TOC1"/>
            <w:tabs>
              <w:tab w:val="right" w:leader="dot" w:pos="9350"/>
            </w:tabs>
            <w:rPr>
              <w:rFonts w:cstheme="minorBidi"/>
              <w:b w:val="0"/>
              <w:bCs w:val="0"/>
              <w:i w:val="0"/>
              <w:iCs w:val="0"/>
              <w:noProof/>
            </w:rPr>
          </w:pPr>
          <w:hyperlink w:anchor="_Toc112316510" w:history="1">
            <w:r w:rsidR="00502D61" w:rsidRPr="009F4539">
              <w:rPr>
                <w:rStyle w:val="Hyperlink"/>
                <w:noProof/>
              </w:rPr>
              <w:t>Hub Learning Outcomes</w:t>
            </w:r>
            <w:r w:rsidR="00502D61">
              <w:rPr>
                <w:noProof/>
                <w:webHidden/>
              </w:rPr>
              <w:tab/>
            </w:r>
            <w:r w:rsidR="00502D61">
              <w:rPr>
                <w:noProof/>
                <w:webHidden/>
              </w:rPr>
              <w:fldChar w:fldCharType="begin"/>
            </w:r>
            <w:r w:rsidR="00502D61">
              <w:rPr>
                <w:noProof/>
                <w:webHidden/>
              </w:rPr>
              <w:instrText xml:space="preserve"> PAGEREF _Toc112316510 \h </w:instrText>
            </w:r>
            <w:r w:rsidR="00502D61">
              <w:rPr>
                <w:noProof/>
                <w:webHidden/>
              </w:rPr>
            </w:r>
            <w:r w:rsidR="00502D61">
              <w:rPr>
                <w:noProof/>
                <w:webHidden/>
              </w:rPr>
              <w:fldChar w:fldCharType="separate"/>
            </w:r>
            <w:r w:rsidR="00502D61">
              <w:rPr>
                <w:noProof/>
                <w:webHidden/>
              </w:rPr>
              <w:t>13</w:t>
            </w:r>
            <w:r w:rsidR="00502D61">
              <w:rPr>
                <w:noProof/>
                <w:webHidden/>
              </w:rPr>
              <w:fldChar w:fldCharType="end"/>
            </w:r>
          </w:hyperlink>
        </w:p>
        <w:p w14:paraId="35839F06" w14:textId="1F74DCAB" w:rsidR="00502D61" w:rsidRDefault="00000000">
          <w:pPr>
            <w:pStyle w:val="TOC1"/>
            <w:tabs>
              <w:tab w:val="right" w:leader="dot" w:pos="9350"/>
            </w:tabs>
            <w:rPr>
              <w:rFonts w:cstheme="minorBidi"/>
              <w:b w:val="0"/>
              <w:bCs w:val="0"/>
              <w:i w:val="0"/>
              <w:iCs w:val="0"/>
              <w:noProof/>
            </w:rPr>
          </w:pPr>
          <w:hyperlink w:anchor="_Toc112316511" w:history="1">
            <w:r w:rsidR="00502D61" w:rsidRPr="009F4539">
              <w:rPr>
                <w:rStyle w:val="Hyperlink"/>
                <w:noProof/>
              </w:rPr>
              <w:t>Tentative Schedule</w:t>
            </w:r>
            <w:r w:rsidR="00502D61">
              <w:rPr>
                <w:noProof/>
                <w:webHidden/>
              </w:rPr>
              <w:tab/>
            </w:r>
            <w:r w:rsidR="00502D61">
              <w:rPr>
                <w:noProof/>
                <w:webHidden/>
              </w:rPr>
              <w:fldChar w:fldCharType="begin"/>
            </w:r>
            <w:r w:rsidR="00502D61">
              <w:rPr>
                <w:noProof/>
                <w:webHidden/>
              </w:rPr>
              <w:instrText xml:space="preserve"> PAGEREF _Toc112316511 \h </w:instrText>
            </w:r>
            <w:r w:rsidR="00502D61">
              <w:rPr>
                <w:noProof/>
                <w:webHidden/>
              </w:rPr>
            </w:r>
            <w:r w:rsidR="00502D61">
              <w:rPr>
                <w:noProof/>
                <w:webHidden/>
              </w:rPr>
              <w:fldChar w:fldCharType="separate"/>
            </w:r>
            <w:r w:rsidR="00502D61">
              <w:rPr>
                <w:noProof/>
                <w:webHidden/>
              </w:rPr>
              <w:t>15</w:t>
            </w:r>
            <w:r w:rsidR="00502D61">
              <w:rPr>
                <w:noProof/>
                <w:webHidden/>
              </w:rPr>
              <w:fldChar w:fldCharType="end"/>
            </w:r>
          </w:hyperlink>
        </w:p>
        <w:p w14:paraId="4866866F" w14:textId="28F76301" w:rsidR="006519FE" w:rsidRDefault="00000000" w:rsidP="00632B89">
          <w:pPr>
            <w:pStyle w:val="TOC1"/>
            <w:tabs>
              <w:tab w:val="right" w:leader="dot" w:pos="9350"/>
            </w:tabs>
            <w:rPr>
              <w:noProof/>
            </w:rPr>
          </w:pPr>
          <w:hyperlink w:anchor="_Toc112316512" w:history="1">
            <w:r w:rsidR="00502D61" w:rsidRPr="009F4539">
              <w:rPr>
                <w:rStyle w:val="Hyperlink"/>
                <w:noProof/>
              </w:rPr>
              <w:t>Community of Learning: Additional Class and University Policies</w:t>
            </w:r>
            <w:r w:rsidR="00502D61">
              <w:rPr>
                <w:noProof/>
                <w:webHidden/>
              </w:rPr>
              <w:tab/>
            </w:r>
            <w:r w:rsidR="00502D61">
              <w:rPr>
                <w:noProof/>
                <w:webHidden/>
              </w:rPr>
              <w:fldChar w:fldCharType="begin"/>
            </w:r>
            <w:r w:rsidR="00502D61">
              <w:rPr>
                <w:noProof/>
                <w:webHidden/>
              </w:rPr>
              <w:instrText xml:space="preserve"> PAGEREF _Toc112316512 \h </w:instrText>
            </w:r>
            <w:r w:rsidR="00502D61">
              <w:rPr>
                <w:noProof/>
                <w:webHidden/>
              </w:rPr>
            </w:r>
            <w:r w:rsidR="00502D61">
              <w:rPr>
                <w:noProof/>
                <w:webHidden/>
              </w:rPr>
              <w:fldChar w:fldCharType="separate"/>
            </w:r>
            <w:r w:rsidR="00502D61">
              <w:rPr>
                <w:noProof/>
                <w:webHidden/>
              </w:rPr>
              <w:t>16</w:t>
            </w:r>
            <w:r w:rsidR="00502D61">
              <w:rPr>
                <w:noProof/>
                <w:webHidden/>
              </w:rPr>
              <w:fldChar w:fldCharType="end"/>
            </w:r>
          </w:hyperlink>
          <w:r w:rsidR="00171E40">
            <w:rPr>
              <w:b w:val="0"/>
              <w:bCs w:val="0"/>
              <w:noProof/>
            </w:rPr>
            <w:fldChar w:fldCharType="end"/>
          </w:r>
        </w:p>
      </w:sdtContent>
    </w:sdt>
    <w:p w14:paraId="2D78B632" w14:textId="59DE8378" w:rsidR="00395699" w:rsidRDefault="00171E40" w:rsidP="00462153">
      <w:pPr>
        <w:pStyle w:val="Heading1"/>
      </w:pPr>
      <w:bookmarkStart w:id="0" w:name="_Toc112316496"/>
      <w:r>
        <w:lastRenderedPageBreak/>
        <w:t>Overview</w:t>
      </w:r>
      <w:bookmarkEnd w:id="0"/>
    </w:p>
    <w:p w14:paraId="0335A64F" w14:textId="63087A7A" w:rsidR="00BC3C1A" w:rsidRPr="00BC3C1A" w:rsidRDefault="00BC3C1A" w:rsidP="00BC3C1A">
      <w:pPr>
        <w:spacing w:line="240" w:lineRule="auto"/>
        <w:jc w:val="left"/>
        <w:rPr>
          <w:rFonts w:cstheme="minorHAnsi"/>
        </w:rPr>
      </w:pPr>
      <w:r>
        <w:rPr>
          <w:rFonts w:cstheme="minorHAnsi"/>
          <w:b/>
          <w:bCs/>
        </w:rPr>
        <w:t>Instructor</w:t>
      </w:r>
      <w:r>
        <w:rPr>
          <w:rFonts w:cstheme="minorHAnsi"/>
          <w:b/>
          <w:bCs/>
        </w:rPr>
        <w:tab/>
      </w:r>
      <w:r>
        <w:rPr>
          <w:rFonts w:cstheme="minorHAnsi"/>
          <w:b/>
          <w:bCs/>
        </w:rPr>
        <w:tab/>
      </w:r>
      <w:r w:rsidRPr="00BC3C1A">
        <w:rPr>
          <w:rFonts w:cstheme="minorHAnsi"/>
        </w:rPr>
        <w:t>Jonathan Huggins</w:t>
      </w:r>
      <w:r>
        <w:rPr>
          <w:rFonts w:cstheme="minorHAnsi"/>
        </w:rPr>
        <w:br/>
      </w:r>
      <w:r>
        <w:rPr>
          <w:rFonts w:cstheme="minorHAnsi"/>
          <w:b/>
          <w:bCs/>
        </w:rPr>
        <w:t>Office</w:t>
      </w:r>
      <w:r>
        <w:rPr>
          <w:rFonts w:cstheme="minorHAnsi"/>
          <w:b/>
          <w:bCs/>
        </w:rPr>
        <w:tab/>
      </w:r>
      <w:r>
        <w:rPr>
          <w:rFonts w:cstheme="minorHAnsi"/>
          <w:b/>
          <w:bCs/>
        </w:rPr>
        <w:tab/>
      </w:r>
      <w:r>
        <w:rPr>
          <w:rFonts w:cstheme="minorHAnsi"/>
          <w:b/>
          <w:bCs/>
        </w:rPr>
        <w:tab/>
      </w:r>
      <w:r w:rsidRPr="00BC3C1A">
        <w:rPr>
          <w:rFonts w:cstheme="minorHAnsi"/>
        </w:rPr>
        <w:t>MCS 233E</w:t>
      </w:r>
      <w:r>
        <w:rPr>
          <w:rFonts w:cstheme="minorHAnsi"/>
        </w:rPr>
        <w:br/>
      </w:r>
      <w:r>
        <w:rPr>
          <w:rFonts w:cstheme="minorHAnsi"/>
          <w:b/>
        </w:rPr>
        <w:t xml:space="preserve">Office Hours </w:t>
      </w:r>
      <w:r>
        <w:rPr>
          <w:rFonts w:cstheme="minorHAnsi"/>
          <w:bCs/>
          <w:i/>
          <w:iCs/>
        </w:rPr>
        <w:tab/>
      </w:r>
      <w:r>
        <w:rPr>
          <w:rFonts w:cstheme="minorHAnsi"/>
          <w:bCs/>
          <w:i/>
          <w:iCs/>
        </w:rPr>
        <w:tab/>
      </w:r>
      <w:r w:rsidRPr="00D06FEB">
        <w:rPr>
          <w:rFonts w:cstheme="minorHAnsi"/>
          <w:bCs/>
          <w:color w:val="FF0000"/>
        </w:rPr>
        <w:t>TBD</w:t>
      </w:r>
      <w:r>
        <w:rPr>
          <w:rFonts w:cstheme="minorHAnsi"/>
          <w:bCs/>
        </w:rPr>
        <w:t xml:space="preserve"> </w:t>
      </w:r>
    </w:p>
    <w:p w14:paraId="3E7E9C85" w14:textId="38127787" w:rsidR="00BC3C1A" w:rsidRDefault="00BC3C1A" w:rsidP="00BC3C1A">
      <w:pPr>
        <w:spacing w:line="240" w:lineRule="auto"/>
        <w:ind w:left="2160" w:hanging="2160"/>
        <w:jc w:val="left"/>
        <w:rPr>
          <w:rFonts w:cstheme="minorHAnsi"/>
        </w:rPr>
      </w:pPr>
      <w:r w:rsidRPr="00D40879">
        <w:rPr>
          <w:rFonts w:cstheme="minorHAnsi"/>
          <w:b/>
          <w:bCs/>
        </w:rPr>
        <w:t>Lecture</w:t>
      </w:r>
      <w:r>
        <w:rPr>
          <w:rFonts w:cstheme="minorHAnsi"/>
          <w:b/>
          <w:bCs/>
        </w:rPr>
        <w:tab/>
      </w:r>
      <w:r>
        <w:rPr>
          <w:rFonts w:cstheme="minorHAnsi"/>
        </w:rPr>
        <w:t xml:space="preserve">Times: </w:t>
      </w:r>
      <w:r w:rsidRPr="00D06FEB">
        <w:rPr>
          <w:rFonts w:cstheme="minorHAnsi"/>
          <w:color w:val="FF0000"/>
        </w:rPr>
        <w:t>TBD</w:t>
      </w:r>
      <w:r>
        <w:rPr>
          <w:rFonts w:cstheme="minorHAnsi"/>
        </w:rPr>
        <w:br/>
        <w:t xml:space="preserve">Location: </w:t>
      </w:r>
      <w:r w:rsidRPr="00D06FEB">
        <w:rPr>
          <w:rFonts w:cstheme="minorHAnsi"/>
          <w:color w:val="FF0000"/>
        </w:rPr>
        <w:t>TBD</w:t>
      </w:r>
    </w:p>
    <w:p w14:paraId="70E622CD" w14:textId="58DF95AD" w:rsidR="00884A5F" w:rsidRPr="00884A5F" w:rsidRDefault="00BC3C1A" w:rsidP="00F6758E">
      <w:pPr>
        <w:spacing w:line="240" w:lineRule="auto"/>
        <w:rPr>
          <w:rFonts w:cstheme="minorHAnsi"/>
          <w:b/>
          <w:color w:val="000000" w:themeColor="text1"/>
        </w:rPr>
      </w:pPr>
      <w:r>
        <w:rPr>
          <w:rFonts w:cstheme="minorHAnsi"/>
          <w:b/>
        </w:rPr>
        <w:t>Textbook</w:t>
      </w:r>
      <w:r>
        <w:rPr>
          <w:rFonts w:cstheme="minorHAnsi"/>
          <w:b/>
        </w:rPr>
        <w:tab/>
      </w:r>
      <w:r w:rsidR="009B48DF">
        <w:rPr>
          <w:rFonts w:cstheme="minorHAnsi"/>
          <w:b/>
        </w:rPr>
        <w:tab/>
      </w:r>
      <w:r w:rsidRPr="006B6B36">
        <w:rPr>
          <w:rFonts w:cstheme="minorHAnsi"/>
          <w:bCs/>
          <w:i/>
          <w:iCs/>
        </w:rPr>
        <w:t xml:space="preserve">Stochastic </w:t>
      </w:r>
      <w:r w:rsidR="00CB2C8B">
        <w:rPr>
          <w:rFonts w:cstheme="minorHAnsi"/>
          <w:bCs/>
          <w:i/>
          <w:iCs/>
        </w:rPr>
        <w:t>Methods</w:t>
      </w:r>
      <w:r w:rsidRPr="006B6B36">
        <w:rPr>
          <w:rFonts w:cstheme="minorHAnsi"/>
          <w:bCs/>
          <w:i/>
          <w:iCs/>
        </w:rPr>
        <w:t xml:space="preserve"> for Algorithms</w:t>
      </w:r>
      <w:r>
        <w:rPr>
          <w:rFonts w:cstheme="minorHAnsi"/>
          <w:bCs/>
        </w:rPr>
        <w:t xml:space="preserve"> (</w:t>
      </w:r>
      <w:r w:rsidRPr="006B6B36">
        <w:rPr>
          <w:rFonts w:cstheme="minorHAnsi"/>
          <w:bCs/>
        </w:rPr>
        <w:t>available through the course website</w:t>
      </w:r>
      <w:r>
        <w:rPr>
          <w:rFonts w:cstheme="minorHAnsi"/>
          <w:bCs/>
        </w:rPr>
        <w:t>)</w:t>
      </w:r>
      <w:r w:rsidR="009B48DF">
        <w:rPr>
          <w:rFonts w:cstheme="minorHAnsi"/>
          <w:bCs/>
        </w:rPr>
        <w:br/>
      </w:r>
      <w:r>
        <w:rPr>
          <w:rFonts w:cstheme="minorHAnsi"/>
          <w:b/>
          <w:color w:val="000000" w:themeColor="text1"/>
        </w:rPr>
        <w:t>Course Content</w:t>
      </w:r>
      <w:r>
        <w:rPr>
          <w:rFonts w:cstheme="minorHAnsi"/>
          <w:b/>
          <w:color w:val="000000" w:themeColor="text1"/>
        </w:rPr>
        <w:tab/>
      </w:r>
      <w:r>
        <w:rPr>
          <w:rFonts w:cstheme="minorHAnsi"/>
          <w:bCs/>
          <w:color w:val="000000" w:themeColor="text1"/>
        </w:rPr>
        <w:t xml:space="preserve">Blackboard </w:t>
      </w:r>
      <w:r w:rsidR="009B48DF">
        <w:rPr>
          <w:rFonts w:cstheme="minorHAnsi"/>
          <w:bCs/>
        </w:rPr>
        <w:br/>
      </w:r>
      <w:r w:rsidRPr="00670CEB">
        <w:rPr>
          <w:rFonts w:cstheme="minorHAnsi"/>
          <w:b/>
          <w:color w:val="000000" w:themeColor="text1"/>
        </w:rPr>
        <w:t>Communication</w:t>
      </w:r>
      <w:r>
        <w:rPr>
          <w:rFonts w:cstheme="minorHAnsi"/>
          <w:bCs/>
          <w:color w:val="000000" w:themeColor="text1"/>
        </w:rPr>
        <w:tab/>
      </w:r>
      <w:proofErr w:type="spellStart"/>
      <w:r>
        <w:rPr>
          <w:rFonts w:cstheme="minorHAnsi"/>
          <w:bCs/>
          <w:color w:val="000000" w:themeColor="text1"/>
        </w:rPr>
        <w:t>Campuswire</w:t>
      </w:r>
      <w:proofErr w:type="spellEnd"/>
      <w:r w:rsidR="00884A5F">
        <w:rPr>
          <w:rFonts w:cstheme="minorHAnsi"/>
          <w:bCs/>
          <w:color w:val="000000" w:themeColor="text1"/>
        </w:rPr>
        <w:br/>
      </w:r>
      <w:r w:rsidR="00884A5F" w:rsidRPr="00884A5F">
        <w:rPr>
          <w:rFonts w:cstheme="minorHAnsi"/>
          <w:b/>
          <w:color w:val="000000" w:themeColor="text1"/>
        </w:rPr>
        <w:t>Other software</w:t>
      </w:r>
      <w:r w:rsidR="00884A5F">
        <w:rPr>
          <w:rFonts w:cstheme="minorHAnsi"/>
          <w:b/>
          <w:color w:val="000000" w:themeColor="text1"/>
        </w:rPr>
        <w:tab/>
      </w:r>
      <w:r w:rsidR="00884A5F" w:rsidRPr="00884A5F">
        <w:rPr>
          <w:rFonts w:cstheme="minorHAnsi"/>
          <w:bCs/>
          <w:color w:val="000000" w:themeColor="text1"/>
        </w:rPr>
        <w:t>LaTeX editor</w:t>
      </w:r>
      <w:r w:rsidR="00884A5F">
        <w:rPr>
          <w:rFonts w:cstheme="minorHAnsi"/>
          <w:b/>
          <w:color w:val="000000" w:themeColor="text1"/>
        </w:rPr>
        <w:t xml:space="preserve"> </w:t>
      </w:r>
      <w:r w:rsidR="00884A5F" w:rsidRPr="00884A5F">
        <w:rPr>
          <w:rFonts w:cstheme="minorHAnsi"/>
          <w:bCs/>
          <w:color w:val="000000" w:themeColor="text1"/>
        </w:rPr>
        <w:t xml:space="preserve">(e.g., </w:t>
      </w:r>
      <w:r w:rsidR="00291C73">
        <w:rPr>
          <w:rFonts w:cstheme="minorHAnsi"/>
          <w:bCs/>
          <w:color w:val="000000" w:themeColor="text1"/>
        </w:rPr>
        <w:t>O</w:t>
      </w:r>
      <w:r w:rsidR="00884A5F" w:rsidRPr="00884A5F">
        <w:rPr>
          <w:rFonts w:cstheme="minorHAnsi"/>
          <w:bCs/>
          <w:color w:val="000000" w:themeColor="text1"/>
        </w:rPr>
        <w:t xml:space="preserve">verleaf, </w:t>
      </w:r>
      <w:proofErr w:type="spellStart"/>
      <w:r w:rsidR="00884A5F" w:rsidRPr="00884A5F">
        <w:rPr>
          <w:rFonts w:cstheme="minorHAnsi"/>
          <w:bCs/>
          <w:color w:val="000000" w:themeColor="text1"/>
        </w:rPr>
        <w:t>TeXShop</w:t>
      </w:r>
      <w:proofErr w:type="spellEnd"/>
      <w:r w:rsidR="00884A5F" w:rsidRPr="00884A5F">
        <w:rPr>
          <w:rFonts w:cstheme="minorHAnsi"/>
          <w:bCs/>
          <w:color w:val="000000" w:themeColor="text1"/>
        </w:rPr>
        <w:t xml:space="preserve">, </w:t>
      </w:r>
      <w:proofErr w:type="spellStart"/>
      <w:r w:rsidR="00EB1075">
        <w:rPr>
          <w:rFonts w:cstheme="minorHAnsi"/>
          <w:bCs/>
          <w:color w:val="000000" w:themeColor="text1"/>
        </w:rPr>
        <w:t>TeXstudio</w:t>
      </w:r>
      <w:proofErr w:type="spellEnd"/>
      <w:r w:rsidR="00EB1075">
        <w:rPr>
          <w:rFonts w:cstheme="minorHAnsi"/>
          <w:bCs/>
          <w:color w:val="000000" w:themeColor="text1"/>
        </w:rPr>
        <w:t xml:space="preserve">, </w:t>
      </w:r>
      <w:r w:rsidR="00884A5F" w:rsidRPr="00884A5F">
        <w:rPr>
          <w:rFonts w:cstheme="minorHAnsi"/>
          <w:bCs/>
          <w:color w:val="000000" w:themeColor="text1"/>
        </w:rPr>
        <w:t xml:space="preserve">or </w:t>
      </w:r>
      <w:proofErr w:type="spellStart"/>
      <w:r w:rsidR="00884A5F" w:rsidRPr="00884A5F">
        <w:rPr>
          <w:rFonts w:cstheme="minorHAnsi"/>
          <w:bCs/>
          <w:color w:val="000000" w:themeColor="text1"/>
        </w:rPr>
        <w:t>LyX</w:t>
      </w:r>
      <w:proofErr w:type="spellEnd"/>
      <w:r w:rsidR="00884A5F" w:rsidRPr="00E91804">
        <w:rPr>
          <w:rFonts w:cstheme="minorHAnsi"/>
          <w:bCs/>
          <w:color w:val="000000" w:themeColor="text1"/>
        </w:rPr>
        <w:t>)</w:t>
      </w:r>
    </w:p>
    <w:p w14:paraId="25D0ADE8" w14:textId="68A39EA1" w:rsidR="00271799" w:rsidRPr="0070034D" w:rsidRDefault="00D25728" w:rsidP="0070034D">
      <w:pPr>
        <w:spacing w:line="240" w:lineRule="auto"/>
        <w:jc w:val="left"/>
        <w:rPr>
          <w:rFonts w:cstheme="minorHAnsi"/>
          <w:bCs/>
          <w:color w:val="000000" w:themeColor="text1"/>
        </w:rPr>
      </w:pPr>
      <w:r>
        <w:rPr>
          <w:rFonts w:cstheme="minorHAnsi"/>
          <w:b/>
          <w:color w:val="000000" w:themeColor="text1"/>
        </w:rPr>
        <w:t>H</w:t>
      </w:r>
      <w:r w:rsidR="00FA668E">
        <w:rPr>
          <w:rFonts w:cstheme="minorHAnsi"/>
          <w:b/>
          <w:color w:val="000000" w:themeColor="text1"/>
        </w:rPr>
        <w:t>ub</w:t>
      </w:r>
      <w:r>
        <w:rPr>
          <w:rFonts w:cstheme="minorHAnsi"/>
          <w:b/>
          <w:color w:val="000000" w:themeColor="text1"/>
        </w:rPr>
        <w:t xml:space="preserve"> </w:t>
      </w:r>
      <w:r w:rsidR="00FA668E">
        <w:rPr>
          <w:rFonts w:cstheme="minorHAnsi"/>
          <w:b/>
          <w:color w:val="000000" w:themeColor="text1"/>
        </w:rPr>
        <w:t>U</w:t>
      </w:r>
      <w:r w:rsidR="00313199">
        <w:rPr>
          <w:rFonts w:cstheme="minorHAnsi"/>
          <w:b/>
          <w:color w:val="000000" w:themeColor="text1"/>
        </w:rPr>
        <w:t>nits</w:t>
      </w:r>
      <w:r>
        <w:rPr>
          <w:rFonts w:cstheme="minorHAnsi"/>
          <w:b/>
          <w:color w:val="000000" w:themeColor="text1"/>
        </w:rPr>
        <w:tab/>
      </w:r>
      <w:r w:rsidR="0070034D">
        <w:rPr>
          <w:rFonts w:cstheme="minorHAnsi"/>
          <w:b/>
          <w:color w:val="000000" w:themeColor="text1"/>
        </w:rPr>
        <w:tab/>
      </w:r>
      <w:r w:rsidR="00895F12" w:rsidRPr="00895F12">
        <w:rPr>
          <w:rFonts w:cstheme="minorHAnsi"/>
          <w:bCs/>
          <w:color w:val="000000" w:themeColor="text1"/>
        </w:rPr>
        <w:t>Creativity/Innovation (CRI) and Writing</w:t>
      </w:r>
      <w:r w:rsidR="00D44BD6">
        <w:rPr>
          <w:rFonts w:cstheme="minorHAnsi"/>
          <w:bCs/>
          <w:color w:val="000000" w:themeColor="text1"/>
        </w:rPr>
        <w:t>-</w:t>
      </w:r>
      <w:r w:rsidR="00363367">
        <w:rPr>
          <w:rFonts w:cstheme="minorHAnsi"/>
          <w:bCs/>
          <w:color w:val="000000" w:themeColor="text1"/>
        </w:rPr>
        <w:t>I</w:t>
      </w:r>
      <w:r w:rsidR="00895F12" w:rsidRPr="00895F12">
        <w:rPr>
          <w:rFonts w:cstheme="minorHAnsi"/>
          <w:bCs/>
          <w:color w:val="000000" w:themeColor="text1"/>
        </w:rPr>
        <w:t>ntensive Course (W</w:t>
      </w:r>
      <w:r w:rsidR="00895F12">
        <w:rPr>
          <w:rFonts w:cstheme="minorHAnsi"/>
          <w:bCs/>
          <w:color w:val="000000" w:themeColor="text1"/>
        </w:rPr>
        <w:t>IN</w:t>
      </w:r>
      <w:r w:rsidR="00895F12" w:rsidRPr="00895F12">
        <w:rPr>
          <w:rFonts w:cstheme="minorHAnsi"/>
          <w:bCs/>
          <w:color w:val="000000" w:themeColor="text1"/>
        </w:rPr>
        <w:t>)</w:t>
      </w:r>
      <w:r w:rsidR="0070034D">
        <w:rPr>
          <w:rFonts w:cstheme="minorHAnsi"/>
          <w:bCs/>
          <w:color w:val="000000" w:themeColor="text1"/>
        </w:rPr>
        <w:br/>
      </w:r>
      <w:r w:rsidR="00271799">
        <w:rPr>
          <w:rFonts w:cstheme="minorHAnsi"/>
          <w:b/>
          <w:color w:val="000000" w:themeColor="text1"/>
        </w:rPr>
        <w:t>Prerequisites</w:t>
      </w:r>
      <w:r w:rsidR="00271799">
        <w:rPr>
          <w:rFonts w:cstheme="minorHAnsi"/>
          <w:b/>
          <w:color w:val="000000" w:themeColor="text1"/>
        </w:rPr>
        <w:tab/>
      </w:r>
      <w:r w:rsidR="0070034D">
        <w:rPr>
          <w:rFonts w:cstheme="minorHAnsi"/>
          <w:b/>
          <w:color w:val="000000" w:themeColor="text1"/>
        </w:rPr>
        <w:tab/>
      </w:r>
      <w:r w:rsidR="00271799" w:rsidRPr="00271799">
        <w:rPr>
          <w:rFonts w:cstheme="minorHAnsi"/>
          <w:bCs/>
          <w:color w:val="000000" w:themeColor="text1"/>
        </w:rPr>
        <w:t>See below</w:t>
      </w:r>
    </w:p>
    <w:p w14:paraId="7FC0822D" w14:textId="77777777" w:rsidR="00E37EA3" w:rsidRDefault="00E37EA3" w:rsidP="00462153">
      <w:pPr>
        <w:pStyle w:val="Heading2"/>
      </w:pPr>
    </w:p>
    <w:p w14:paraId="0AF25D6E" w14:textId="190C164F" w:rsidR="00964D1D" w:rsidRDefault="00CA7701" w:rsidP="00462153">
      <w:pPr>
        <w:pStyle w:val="Heading2"/>
      </w:pPr>
      <w:bookmarkStart w:id="1" w:name="_Toc112316497"/>
      <w:r>
        <w:t>Welcome / About This Course</w:t>
      </w:r>
      <w:bookmarkEnd w:id="1"/>
    </w:p>
    <w:p w14:paraId="47FA1E0A" w14:textId="24F24185" w:rsidR="00072FE7" w:rsidRDefault="00072FE7" w:rsidP="00072FE7">
      <w:pPr>
        <w:pStyle w:val="Quote"/>
      </w:pPr>
      <w:r>
        <w:t xml:space="preserve">“There is nothing </w:t>
      </w:r>
      <w:r w:rsidR="002F0529">
        <w:t>more</w:t>
      </w:r>
      <w:r>
        <w:t xml:space="preserve"> practical </w:t>
      </w:r>
      <w:r w:rsidR="002F0529">
        <w:t>than</w:t>
      </w:r>
      <w:r>
        <w:t xml:space="preserve"> a good theory.”</w:t>
      </w:r>
      <w:r>
        <w:tab/>
        <w:t xml:space="preserve"> – Kurt Lewin</w:t>
      </w:r>
    </w:p>
    <w:p w14:paraId="34D94486" w14:textId="66639EDA" w:rsidR="00B64090" w:rsidRDefault="00C42C60" w:rsidP="00244774">
      <w:r w:rsidRPr="00C42C60">
        <w:t xml:space="preserve">This course </w:t>
      </w:r>
      <w:r w:rsidR="00E34036">
        <w:t xml:space="preserve">concerns the use of </w:t>
      </w:r>
      <w:r w:rsidRPr="00C42C60">
        <w:t xml:space="preserve">stochastic processes </w:t>
      </w:r>
      <w:r w:rsidR="00E34036">
        <w:t xml:space="preserve">for designing and analyzing </w:t>
      </w:r>
      <w:r w:rsidRPr="00C42C60">
        <w:t xml:space="preserve">algorithms, with a focus on applications in statistics and machine learning. You will learn about core concepts and results </w:t>
      </w:r>
      <w:r w:rsidR="001829E4">
        <w:t>about</w:t>
      </w:r>
      <w:r w:rsidRPr="00C42C60">
        <w:t xml:space="preserve"> stochastic processes, then use this machinery to </w:t>
      </w:r>
      <w:r w:rsidR="00600209">
        <w:t xml:space="preserve">develop </w:t>
      </w:r>
      <w:r w:rsidRPr="00C42C60">
        <w:t>algorithms</w:t>
      </w:r>
      <w:r w:rsidR="00202831">
        <w:t xml:space="preserve"> and</w:t>
      </w:r>
      <w:r w:rsidR="004F643C">
        <w:t xml:space="preserve">/or </w:t>
      </w:r>
      <w:r w:rsidR="007B03C7">
        <w:t xml:space="preserve">characterize their </w:t>
      </w:r>
      <w:r w:rsidR="00712FCE">
        <w:t>statistical and numerical properties</w:t>
      </w:r>
      <w:r w:rsidRPr="00C42C60">
        <w:t xml:space="preserve">. </w:t>
      </w:r>
      <w:r w:rsidR="0022409A">
        <w:t>The t</w:t>
      </w:r>
      <w:r w:rsidRPr="00C42C60">
        <w:t>wo recurring applications will concern (large-scale) optimization using stochastic gradients and sampling from complex distributions such as Bayesian posterior distributions and energy-based models. In addition to statistics and machine learning, the</w:t>
      </w:r>
      <w:r w:rsidR="008A6EFA">
        <w:t>se</w:t>
      </w:r>
      <w:r w:rsidRPr="00C42C60">
        <w:t xml:space="preserve"> optimization and sampling algorithms derived and analyzed have diverse applications including to problems in computer science, physics, chemistry, ecology, biology, and operations research. As such, a strong emphasis will be placed on </w:t>
      </w:r>
      <w:r w:rsidR="00EF4EE0">
        <w:t xml:space="preserve">the ability to </w:t>
      </w:r>
      <w:r w:rsidR="00EF69C6">
        <w:t xml:space="preserve">describe and </w:t>
      </w:r>
      <w:r w:rsidR="00F65CE4">
        <w:t xml:space="preserve">investigate the </w:t>
      </w:r>
      <w:r w:rsidRPr="00C42C60">
        <w:t>practical implications of the results.</w:t>
      </w:r>
    </w:p>
    <w:p w14:paraId="0E268F1E" w14:textId="2331045D" w:rsidR="004D169C" w:rsidRDefault="005B14D7" w:rsidP="00244774">
      <w:r w:rsidRPr="00C42C60">
        <w:lastRenderedPageBreak/>
        <w:t>Considering</w:t>
      </w:r>
      <w:r w:rsidR="00C42C60" w:rsidRPr="00C42C60">
        <w:t xml:space="preserve"> </w:t>
      </w:r>
      <w:r w:rsidR="00F150D6">
        <w:t>the</w:t>
      </w:r>
      <w:r w:rsidR="00C42C60" w:rsidRPr="00C42C60">
        <w:t xml:space="preserve"> application-oriented motivations, the stochastic processes material focuses on intuitive understanding of definitions and theoretical properties rather than their rigorous development. This approach will allow us to </w:t>
      </w:r>
      <w:r w:rsidR="001753F2">
        <w:t xml:space="preserve">almost immediately </w:t>
      </w:r>
      <w:r w:rsidR="006E6FBC">
        <w:t xml:space="preserve">begin to </w:t>
      </w:r>
      <w:r w:rsidR="00C42C60" w:rsidRPr="00C42C60">
        <w:t>investigat</w:t>
      </w:r>
      <w:r w:rsidR="006E6FBC">
        <w:t xml:space="preserve">e </w:t>
      </w:r>
      <w:r w:rsidR="00C42C60" w:rsidRPr="00C42C60">
        <w:t xml:space="preserve">algorithms and their properties. Toward the same ends, we will </w:t>
      </w:r>
      <w:r w:rsidR="00BB381D">
        <w:t>mostly</w:t>
      </w:r>
      <w:r w:rsidR="00C42C60" w:rsidRPr="00C42C60">
        <w:t xml:space="preserve"> forgo using advanced tools probability theory and functional analysis. Thus, we will </w:t>
      </w:r>
      <w:r w:rsidR="00EC5701">
        <w:t xml:space="preserve">tend not to dwell on </w:t>
      </w:r>
      <w:r w:rsidR="00C42C60" w:rsidRPr="00C42C60">
        <w:t xml:space="preserve">regularity conditions </w:t>
      </w:r>
      <w:r w:rsidR="0046720D">
        <w:t xml:space="preserve">and </w:t>
      </w:r>
      <w:r w:rsidR="00EA1EA7">
        <w:t xml:space="preserve">other (still important!) </w:t>
      </w:r>
      <w:r w:rsidR="00761668">
        <w:t>technicalities.</w:t>
      </w:r>
      <w:r w:rsidR="00EA1EA7">
        <w:t xml:space="preserve"> </w:t>
      </w:r>
      <w:r w:rsidR="009D5AE7">
        <w:t>However</w:t>
      </w:r>
      <w:r w:rsidR="00761668">
        <w:t xml:space="preserve">, </w:t>
      </w:r>
      <w:r w:rsidR="009D5AE7">
        <w:t>t</w:t>
      </w:r>
      <w:r w:rsidR="00C42C60" w:rsidRPr="00C42C60">
        <w:t>hroughout the course I will provide pointers to</w:t>
      </w:r>
      <w:r w:rsidR="00CC1708">
        <w:t xml:space="preserve"> sources</w:t>
      </w:r>
      <w:r w:rsidR="00C42C60" w:rsidRPr="00C42C60">
        <w:t xml:space="preserve"> where rigorous treatments can be found.</w:t>
      </w:r>
    </w:p>
    <w:p w14:paraId="74EF9A0F" w14:textId="293D7591" w:rsidR="00CE50DF" w:rsidRDefault="009B3D80" w:rsidP="00244774">
      <w:r>
        <w:t>When describing the practical implications of algorithm</w:t>
      </w:r>
      <w:r w:rsidR="00EA0E2B">
        <w:t xml:space="preserve"> analyses </w:t>
      </w:r>
      <w:r>
        <w:t xml:space="preserve">and empirical results aimed at </w:t>
      </w:r>
      <w:r w:rsidR="00EA0E2B">
        <w:t>validating such analyses</w:t>
      </w:r>
      <w:r>
        <w:t>, clear communication is a must. Thus</w:t>
      </w:r>
      <w:r w:rsidR="00327A47">
        <w:t>,</w:t>
      </w:r>
      <w:r>
        <w:t xml:space="preserve"> you will do a significant amount of expository writing in this course.  </w:t>
      </w:r>
      <w:r w:rsidR="00570440">
        <w:t xml:space="preserve">These writing opportunities will enable you to </w:t>
      </w:r>
      <w:r w:rsidR="0064468F">
        <w:t>learn</w:t>
      </w:r>
      <w:r w:rsidR="00570440">
        <w:t xml:space="preserve"> </w:t>
      </w:r>
      <w:r w:rsidR="0064468F">
        <w:t>how to</w:t>
      </w:r>
      <w:r w:rsidR="00570440">
        <w:t xml:space="preserve"> synthesize </w:t>
      </w:r>
      <w:r w:rsidR="00760793">
        <w:t>complex mathematic</w:t>
      </w:r>
      <w:r w:rsidR="00463664">
        <w:t xml:space="preserve">s </w:t>
      </w:r>
      <w:r w:rsidR="00CD1D66">
        <w:t xml:space="preserve">and </w:t>
      </w:r>
      <w:r w:rsidR="0064468F">
        <w:t xml:space="preserve">sophisticated experiments in a </w:t>
      </w:r>
      <w:r w:rsidR="00521008">
        <w:t xml:space="preserve">clear way that can be understood by someone who </w:t>
      </w:r>
      <w:r w:rsidR="00EB0338">
        <w:t xml:space="preserve">is familiar with the underlying algorithms but not the mathematical theory. </w:t>
      </w:r>
    </w:p>
    <w:p w14:paraId="4124369E" w14:textId="7505C0A6" w:rsidR="001E74A7" w:rsidRDefault="001E74A7" w:rsidP="00244774">
      <w:pPr>
        <w:pStyle w:val="Heading2"/>
      </w:pPr>
      <w:bookmarkStart w:id="2" w:name="_Toc112316498"/>
      <w:r>
        <w:t>Learning Outcomes</w:t>
      </w:r>
      <w:bookmarkEnd w:id="2"/>
    </w:p>
    <w:p w14:paraId="6AFDF0F5" w14:textId="0D28F4C3" w:rsidR="00AC2EAD" w:rsidRDefault="00AC2EAD" w:rsidP="00AC2EAD">
      <w:pPr>
        <w:pStyle w:val="NoSpacing"/>
        <w:spacing w:line="360" w:lineRule="auto"/>
      </w:pPr>
      <w:r>
        <w:t>After successful completion of this course, you will be able to…</w:t>
      </w:r>
    </w:p>
    <w:p w14:paraId="25502BD5" w14:textId="58076B2C" w:rsidR="001E74A7" w:rsidRDefault="00A51822" w:rsidP="00086D9C">
      <w:pPr>
        <w:pStyle w:val="NoSpacing"/>
        <w:numPr>
          <w:ilvl w:val="0"/>
          <w:numId w:val="40"/>
        </w:numPr>
        <w:spacing w:line="360" w:lineRule="auto"/>
      </w:pPr>
      <w:r>
        <w:t xml:space="preserve">Explain how </w:t>
      </w:r>
      <w:r w:rsidR="00E80151">
        <w:t xml:space="preserve">to use the theory of Markov chains and </w:t>
      </w:r>
      <w:r w:rsidR="00B1011B">
        <w:t xml:space="preserve">stochastic differential equations </w:t>
      </w:r>
      <w:r w:rsidR="00B67CF9">
        <w:t>to</w:t>
      </w:r>
      <w:r w:rsidR="00D17D8D">
        <w:t xml:space="preserve"> analyze </w:t>
      </w:r>
      <w:r w:rsidR="005A6A51">
        <w:t>Markov chain Monte Carlo</w:t>
      </w:r>
      <w:r w:rsidR="000422C4">
        <w:t xml:space="preserve"> </w:t>
      </w:r>
      <w:r w:rsidR="005A6A51">
        <w:t xml:space="preserve">and </w:t>
      </w:r>
      <w:r w:rsidR="00877865">
        <w:t xml:space="preserve">stochastic optimization </w:t>
      </w:r>
      <w:r w:rsidR="00597D39">
        <w:t>algorithm</w:t>
      </w:r>
      <w:r w:rsidR="001A5289">
        <w:t>s</w:t>
      </w:r>
      <w:r w:rsidR="00B16D05">
        <w:t>.</w:t>
      </w:r>
    </w:p>
    <w:p w14:paraId="5634018E" w14:textId="2FA75BFD" w:rsidR="00265BF5" w:rsidRDefault="00EC6BB9" w:rsidP="00086D9C">
      <w:pPr>
        <w:pStyle w:val="NoSpacing"/>
        <w:numPr>
          <w:ilvl w:val="0"/>
          <w:numId w:val="40"/>
        </w:numPr>
        <w:spacing w:line="360" w:lineRule="auto"/>
      </w:pPr>
      <w:r>
        <w:t xml:space="preserve">Evaluate the implications of theoretical analyses </w:t>
      </w:r>
      <w:r w:rsidR="00957745">
        <w:t xml:space="preserve">of </w:t>
      </w:r>
      <w:r>
        <w:t xml:space="preserve">Markov chain Monte Carlo </w:t>
      </w:r>
      <w:r w:rsidR="007451D3">
        <w:t>and stochastic optimization algorithms</w:t>
      </w:r>
      <w:r w:rsidR="00265BF5">
        <w:t xml:space="preserve">, including law of large numbers, geometric ergodicity, </w:t>
      </w:r>
      <w:r w:rsidR="00335D79">
        <w:t xml:space="preserve">central limit theorems, error </w:t>
      </w:r>
      <w:r w:rsidR="007451D3">
        <w:t>analyses, and scaling limits</w:t>
      </w:r>
      <w:r w:rsidR="00B16D05">
        <w:t>.</w:t>
      </w:r>
    </w:p>
    <w:p w14:paraId="40C75F01" w14:textId="7902DAD3" w:rsidR="008955C5" w:rsidRPr="008B1E57" w:rsidRDefault="005F0538" w:rsidP="008955C5">
      <w:pPr>
        <w:pStyle w:val="NoSpacing"/>
        <w:numPr>
          <w:ilvl w:val="0"/>
          <w:numId w:val="40"/>
        </w:numPr>
        <w:spacing w:line="360" w:lineRule="auto"/>
      </w:pPr>
      <w:r>
        <w:t xml:space="preserve">Interpret results and arguments in </w:t>
      </w:r>
      <w:r w:rsidR="001B7B75">
        <w:t>the</w:t>
      </w:r>
      <w:r w:rsidR="005B5EFF">
        <w:t xml:space="preserve"> </w:t>
      </w:r>
      <w:r w:rsidR="00A73D0D">
        <w:t xml:space="preserve">modern </w:t>
      </w:r>
      <w:r w:rsidR="008A6A3E">
        <w:t xml:space="preserve">statistics and machine learning </w:t>
      </w:r>
      <w:r w:rsidR="00A73D0D">
        <w:t xml:space="preserve">literature </w:t>
      </w:r>
      <w:r w:rsidR="00760D26">
        <w:t>about</w:t>
      </w:r>
      <w:r w:rsidR="003F0F9E">
        <w:t xml:space="preserve"> </w:t>
      </w:r>
      <w:r w:rsidR="000946D2">
        <w:t xml:space="preserve">the </w:t>
      </w:r>
      <w:r>
        <w:t xml:space="preserve">design and </w:t>
      </w:r>
      <w:r w:rsidR="00290BED">
        <w:t xml:space="preserve">analysis of </w:t>
      </w:r>
      <w:r w:rsidR="00733DB2">
        <w:t xml:space="preserve">Markov chain Monte Carlo </w:t>
      </w:r>
      <w:r w:rsidR="00F17E8F">
        <w:t>and stochastic optimization</w:t>
      </w:r>
      <w:r w:rsidR="00924633">
        <w:t xml:space="preserve"> algorithms</w:t>
      </w:r>
      <w:r w:rsidR="00B16D05">
        <w:t xml:space="preserve">. </w:t>
      </w:r>
    </w:p>
    <w:p w14:paraId="73843A3E" w14:textId="703590D6" w:rsidR="004D169C" w:rsidRPr="004D169C" w:rsidRDefault="004D169C" w:rsidP="00244774">
      <w:pPr>
        <w:pStyle w:val="Heading2"/>
      </w:pPr>
      <w:bookmarkStart w:id="3" w:name="_Toc112316499"/>
      <w:r>
        <w:lastRenderedPageBreak/>
        <w:t>Prerequisites</w:t>
      </w:r>
      <w:bookmarkEnd w:id="3"/>
    </w:p>
    <w:p w14:paraId="536F0A35" w14:textId="6758AE88" w:rsidR="00144F5B" w:rsidRDefault="00B64625" w:rsidP="00244774">
      <w:pPr>
        <w:rPr>
          <w:rFonts w:cstheme="minorHAnsi"/>
        </w:rPr>
      </w:pPr>
      <w:r>
        <w:rPr>
          <w:rFonts w:cstheme="minorHAnsi"/>
        </w:rPr>
        <w:t>The form</w:t>
      </w:r>
      <w:r w:rsidR="00E12F53">
        <w:rPr>
          <w:rFonts w:cstheme="minorHAnsi"/>
        </w:rPr>
        <w:t>al</w:t>
      </w:r>
      <w:r>
        <w:rPr>
          <w:rFonts w:cstheme="minorHAnsi"/>
        </w:rPr>
        <w:t xml:space="preserve"> prerequisites are</w:t>
      </w:r>
      <w:r w:rsidR="001E40FD">
        <w:rPr>
          <w:rFonts w:cstheme="minorHAnsi"/>
        </w:rPr>
        <w:t xml:space="preserve"> (recommended versions marked with a *)</w:t>
      </w:r>
      <w:r>
        <w:rPr>
          <w:rFonts w:cstheme="minorHAnsi"/>
        </w:rPr>
        <w:t>:</w:t>
      </w:r>
    </w:p>
    <w:p w14:paraId="659427E3" w14:textId="25DEB54D" w:rsidR="003D2F7C" w:rsidRPr="00E847D4" w:rsidRDefault="003D2F7C" w:rsidP="00E847D4">
      <w:pPr>
        <w:pStyle w:val="ListParagraph"/>
        <w:numPr>
          <w:ilvl w:val="0"/>
          <w:numId w:val="29"/>
        </w:numPr>
        <w:rPr>
          <w:rFonts w:cstheme="minorHAnsi"/>
          <w:b/>
          <w:bCs/>
        </w:rPr>
      </w:pPr>
      <w:r>
        <w:rPr>
          <w:rFonts w:cstheme="minorHAnsi"/>
          <w:b/>
          <w:bCs/>
        </w:rPr>
        <w:t>Writing</w:t>
      </w:r>
      <w:r w:rsidR="00172AD0">
        <w:rPr>
          <w:rFonts w:cstheme="minorHAnsi"/>
          <w:b/>
          <w:bCs/>
        </w:rPr>
        <w:t xml:space="preserve"> </w:t>
      </w:r>
      <w:r w:rsidR="00D27912" w:rsidRPr="00D27912">
        <w:rPr>
          <w:rFonts w:cstheme="minorHAnsi"/>
          <w:i/>
          <w:iCs/>
        </w:rPr>
        <w:t>[</w:t>
      </w:r>
      <w:r w:rsidR="00172AD0" w:rsidRPr="00D27912">
        <w:rPr>
          <w:rFonts w:cstheme="minorHAnsi"/>
          <w:i/>
          <w:iCs/>
        </w:rPr>
        <w:t>undergraduate only</w:t>
      </w:r>
      <w:r w:rsidR="00D27912" w:rsidRPr="00D27912">
        <w:rPr>
          <w:rFonts w:cstheme="minorHAnsi"/>
          <w:i/>
          <w:iCs/>
        </w:rPr>
        <w:t>]</w:t>
      </w:r>
      <w:r>
        <w:rPr>
          <w:rFonts w:cstheme="minorHAnsi"/>
          <w:b/>
          <w:bCs/>
        </w:rPr>
        <w:t>:</w:t>
      </w:r>
      <w:r w:rsidR="00E847D4" w:rsidRPr="00E847D4">
        <w:rPr>
          <w:rFonts w:cs="Calibri"/>
          <w:sz w:val="22"/>
          <w:szCs w:val="22"/>
        </w:rPr>
        <w:t xml:space="preserve"> </w:t>
      </w:r>
      <w:r w:rsidR="00E847D4" w:rsidRPr="00E847D4">
        <w:rPr>
          <w:rFonts w:cstheme="minorHAnsi"/>
        </w:rPr>
        <w:t>First-Year Writing Seminar</w:t>
      </w:r>
      <w:r w:rsidRPr="00E847D4">
        <w:rPr>
          <w:rFonts w:cstheme="minorHAnsi"/>
        </w:rPr>
        <w:t xml:space="preserve"> </w:t>
      </w:r>
      <w:r w:rsidR="00E847D4" w:rsidRPr="00E847D4">
        <w:rPr>
          <w:rFonts w:cstheme="minorHAnsi"/>
        </w:rPr>
        <w:t xml:space="preserve">(e.g., </w:t>
      </w:r>
      <w:r w:rsidRPr="00E847D4">
        <w:rPr>
          <w:rFonts w:cstheme="minorHAnsi"/>
        </w:rPr>
        <w:t>WR 120</w:t>
      </w:r>
      <w:r w:rsidR="00E847D4" w:rsidRPr="00E847D4">
        <w:rPr>
          <w:rFonts w:cstheme="minorHAnsi"/>
        </w:rPr>
        <w:t>)</w:t>
      </w:r>
    </w:p>
    <w:p w14:paraId="254263C7" w14:textId="7576B1E9" w:rsidR="00E12F53" w:rsidRPr="00E12F53" w:rsidRDefault="00B74339" w:rsidP="00144F5B">
      <w:pPr>
        <w:pStyle w:val="ListParagraph"/>
        <w:numPr>
          <w:ilvl w:val="0"/>
          <w:numId w:val="29"/>
        </w:numPr>
        <w:rPr>
          <w:rFonts w:cstheme="minorHAnsi"/>
          <w:b/>
          <w:bCs/>
        </w:rPr>
      </w:pPr>
      <w:r>
        <w:rPr>
          <w:rFonts w:cstheme="minorHAnsi"/>
          <w:b/>
          <w:bCs/>
        </w:rPr>
        <w:t>P</w:t>
      </w:r>
      <w:r w:rsidR="00E12F53" w:rsidRPr="00E12F53">
        <w:rPr>
          <w:rFonts w:cstheme="minorHAnsi"/>
          <w:b/>
          <w:bCs/>
        </w:rPr>
        <w:t>rogramming:</w:t>
      </w:r>
      <w:r>
        <w:rPr>
          <w:rFonts w:cstheme="minorHAnsi"/>
          <w:b/>
          <w:bCs/>
        </w:rPr>
        <w:t xml:space="preserve"> </w:t>
      </w:r>
      <w:r>
        <w:rPr>
          <w:rFonts w:cstheme="minorHAnsi"/>
        </w:rPr>
        <w:t xml:space="preserve">CAS CS111, </w:t>
      </w:r>
      <w:r w:rsidR="00AA6876">
        <w:rPr>
          <w:rFonts w:cstheme="minorHAnsi"/>
        </w:rPr>
        <w:t xml:space="preserve">CDS </w:t>
      </w:r>
      <w:r>
        <w:rPr>
          <w:rFonts w:cstheme="minorHAnsi"/>
        </w:rPr>
        <w:t xml:space="preserve">DS110, </w:t>
      </w:r>
      <w:r w:rsidR="00213775" w:rsidRPr="00213775">
        <w:rPr>
          <w:rFonts w:cstheme="minorHAnsi"/>
        </w:rPr>
        <w:t>ENG EK125</w:t>
      </w:r>
      <w:r w:rsidR="00213775">
        <w:rPr>
          <w:rFonts w:cstheme="minorHAnsi"/>
        </w:rPr>
        <w:t xml:space="preserve">, </w:t>
      </w:r>
      <w:r>
        <w:rPr>
          <w:rFonts w:cstheme="minorHAnsi"/>
        </w:rPr>
        <w:t>or equivalent</w:t>
      </w:r>
      <w:r w:rsidR="00FE21BE">
        <w:rPr>
          <w:rFonts w:cstheme="minorHAnsi"/>
        </w:rPr>
        <w:t xml:space="preserve">. </w:t>
      </w:r>
    </w:p>
    <w:p w14:paraId="7650CA93" w14:textId="7D599427" w:rsidR="00FE21BE" w:rsidRPr="00242D30" w:rsidRDefault="00144F5B" w:rsidP="00144F5B">
      <w:pPr>
        <w:pStyle w:val="ListParagraph"/>
        <w:numPr>
          <w:ilvl w:val="0"/>
          <w:numId w:val="29"/>
        </w:numPr>
        <w:rPr>
          <w:rFonts w:cstheme="minorHAnsi"/>
        </w:rPr>
      </w:pPr>
      <w:r w:rsidRPr="00B74339">
        <w:rPr>
          <w:rFonts w:cstheme="minorHAnsi"/>
          <w:b/>
          <w:bCs/>
        </w:rPr>
        <w:t>V</w:t>
      </w:r>
      <w:r w:rsidR="004D169C" w:rsidRPr="00B74339">
        <w:rPr>
          <w:b/>
          <w:bCs/>
        </w:rPr>
        <w:t>ector calculus</w:t>
      </w:r>
      <w:r w:rsidR="00B74339" w:rsidRPr="00FE21BE">
        <w:rPr>
          <w:b/>
          <w:bCs/>
        </w:rPr>
        <w:t>:</w:t>
      </w:r>
      <w:r w:rsidR="00B74339">
        <w:t xml:space="preserve"> </w:t>
      </w:r>
      <w:r w:rsidR="00711078">
        <w:t xml:space="preserve">CAS </w:t>
      </w:r>
      <w:r w:rsidR="004D169C" w:rsidRPr="00244774">
        <w:t xml:space="preserve">MA225, </w:t>
      </w:r>
      <w:r w:rsidR="00AA6876">
        <w:t xml:space="preserve">CAS </w:t>
      </w:r>
      <w:r w:rsidR="004D169C" w:rsidRPr="00244774">
        <w:t>CS235,</w:t>
      </w:r>
      <w:r w:rsidR="00FE21BE">
        <w:t xml:space="preserve"> </w:t>
      </w:r>
      <w:r w:rsidR="00AA6876">
        <w:t xml:space="preserve">CDS </w:t>
      </w:r>
      <w:r w:rsidR="00FE21BE">
        <w:t xml:space="preserve">DS122, or equivalent </w:t>
      </w:r>
    </w:p>
    <w:p w14:paraId="1FA7E9BB" w14:textId="7AE98F4E" w:rsidR="00242D30" w:rsidRPr="00FE21BE" w:rsidRDefault="00242D30" w:rsidP="00144F5B">
      <w:pPr>
        <w:pStyle w:val="ListParagraph"/>
        <w:numPr>
          <w:ilvl w:val="0"/>
          <w:numId w:val="29"/>
        </w:numPr>
        <w:rPr>
          <w:rFonts w:cstheme="minorHAnsi"/>
        </w:rPr>
      </w:pPr>
      <w:r>
        <w:rPr>
          <w:rFonts w:cstheme="minorHAnsi"/>
          <w:b/>
          <w:bCs/>
        </w:rPr>
        <w:t xml:space="preserve">Linear algebra: </w:t>
      </w:r>
      <w:r w:rsidRPr="00242D30">
        <w:rPr>
          <w:rFonts w:cstheme="minorHAnsi"/>
        </w:rPr>
        <w:t>CAS MA242</w:t>
      </w:r>
      <w:r>
        <w:rPr>
          <w:rFonts w:cstheme="minorHAnsi"/>
        </w:rPr>
        <w:t>,</w:t>
      </w:r>
      <w:r w:rsidRPr="00242D30">
        <w:rPr>
          <w:rFonts w:cstheme="minorHAnsi"/>
        </w:rPr>
        <w:t xml:space="preserve"> CAS CS132</w:t>
      </w:r>
      <w:r>
        <w:rPr>
          <w:rFonts w:cstheme="minorHAnsi"/>
        </w:rPr>
        <w:t>,</w:t>
      </w:r>
      <w:r w:rsidRPr="00242D30">
        <w:rPr>
          <w:rFonts w:cstheme="minorHAnsi"/>
        </w:rPr>
        <w:t xml:space="preserve"> CDS</w:t>
      </w:r>
      <w:r w:rsidR="00E60770">
        <w:rPr>
          <w:rFonts w:cstheme="minorHAnsi"/>
        </w:rPr>
        <w:t xml:space="preserve"> </w:t>
      </w:r>
      <w:r w:rsidRPr="00242D30">
        <w:rPr>
          <w:rFonts w:cstheme="minorHAnsi"/>
        </w:rPr>
        <w:t>DS12</w:t>
      </w:r>
      <w:r w:rsidR="0018652B">
        <w:rPr>
          <w:rFonts w:cstheme="minorHAnsi"/>
        </w:rPr>
        <w:t>1</w:t>
      </w:r>
      <w:r w:rsidRPr="00242D30">
        <w:rPr>
          <w:rFonts w:cstheme="minorHAnsi"/>
        </w:rPr>
        <w:t>, or equivalent</w:t>
      </w:r>
    </w:p>
    <w:p w14:paraId="5BEE065C" w14:textId="6297F6F2" w:rsidR="00FE21BE" w:rsidRPr="001F5B39" w:rsidRDefault="00FE21BE" w:rsidP="001F5B39">
      <w:pPr>
        <w:pStyle w:val="ListParagraph"/>
        <w:numPr>
          <w:ilvl w:val="0"/>
          <w:numId w:val="29"/>
        </w:numPr>
      </w:pPr>
      <w:r w:rsidRPr="00FE21BE">
        <w:rPr>
          <w:b/>
          <w:bCs/>
        </w:rPr>
        <w:t xml:space="preserve">Probability </w:t>
      </w:r>
      <w:r w:rsidR="004D169C" w:rsidRPr="00FE21BE">
        <w:rPr>
          <w:b/>
          <w:bCs/>
        </w:rPr>
        <w:t>theory</w:t>
      </w:r>
      <w:r w:rsidRPr="00FE21BE">
        <w:rPr>
          <w:b/>
          <w:bCs/>
        </w:rPr>
        <w:t>:</w:t>
      </w:r>
      <w:r>
        <w:t xml:space="preserve"> </w:t>
      </w:r>
      <w:r w:rsidR="00CD062A" w:rsidRPr="00CD062A">
        <w:t>*</w:t>
      </w:r>
      <w:r w:rsidR="00AA6876">
        <w:t xml:space="preserve">CAS </w:t>
      </w:r>
      <w:r w:rsidR="004D169C" w:rsidRPr="00244774">
        <w:t>MA581</w:t>
      </w:r>
      <w:r>
        <w:t>,</w:t>
      </w:r>
      <w:r w:rsidR="00AA6876">
        <w:t xml:space="preserve"> CAS</w:t>
      </w:r>
      <w:r w:rsidR="004D169C" w:rsidRPr="00244774">
        <w:t xml:space="preserve"> CS237</w:t>
      </w:r>
      <w:r>
        <w:t xml:space="preserve">, </w:t>
      </w:r>
      <w:r w:rsidR="00AA6876" w:rsidRPr="00AA6876">
        <w:t>ENG EK381</w:t>
      </w:r>
      <w:r w:rsidR="00AA6876">
        <w:t xml:space="preserve">, </w:t>
      </w:r>
      <w:r w:rsidR="00CD062A">
        <w:t>*</w:t>
      </w:r>
      <w:r w:rsidR="001F5B39" w:rsidRPr="001F5B39">
        <w:t>ENG EK500</w:t>
      </w:r>
      <w:r w:rsidR="001F5B39">
        <w:t xml:space="preserve">, </w:t>
      </w:r>
      <w:r>
        <w:t>or equivalent</w:t>
      </w:r>
      <w:r w:rsidR="004D169C" w:rsidRPr="00244774">
        <w:t xml:space="preserve">. </w:t>
      </w:r>
    </w:p>
    <w:p w14:paraId="180F159E" w14:textId="0BC4046D" w:rsidR="00C22ACD" w:rsidRDefault="00213775" w:rsidP="00C22ACD">
      <w:pPr>
        <w:rPr>
          <w:rFonts w:cstheme="minorHAnsi"/>
        </w:rPr>
      </w:pPr>
      <w:r>
        <w:rPr>
          <w:rFonts w:cstheme="minorHAnsi"/>
        </w:rPr>
        <w:t>However, there are some additional “soft” requirements</w:t>
      </w:r>
      <w:r w:rsidR="00711057">
        <w:rPr>
          <w:rFonts w:cstheme="minorHAnsi"/>
        </w:rPr>
        <w:t>/recommendations</w:t>
      </w:r>
      <w:r>
        <w:rPr>
          <w:rFonts w:cstheme="minorHAnsi"/>
        </w:rPr>
        <w:t xml:space="preserve"> that do not correspond to a specific course:</w:t>
      </w:r>
    </w:p>
    <w:p w14:paraId="1FB5C178" w14:textId="36CB41C6" w:rsidR="00213775" w:rsidRDefault="00213775" w:rsidP="00213775">
      <w:pPr>
        <w:pStyle w:val="ListParagraph"/>
        <w:numPr>
          <w:ilvl w:val="0"/>
          <w:numId w:val="29"/>
        </w:numPr>
        <w:rPr>
          <w:rFonts w:cstheme="minorHAnsi"/>
        </w:rPr>
      </w:pPr>
      <w:r w:rsidRPr="00213775">
        <w:rPr>
          <w:rFonts w:cstheme="minorHAnsi"/>
        </w:rPr>
        <w:t xml:space="preserve">You </w:t>
      </w:r>
      <w:r>
        <w:rPr>
          <w:rFonts w:cstheme="minorHAnsi"/>
        </w:rPr>
        <w:t xml:space="preserve">must </w:t>
      </w:r>
      <w:r w:rsidRPr="00896279">
        <w:rPr>
          <w:rFonts w:cstheme="minorHAnsi"/>
          <w:b/>
          <w:bCs/>
        </w:rPr>
        <w:t>be</w:t>
      </w:r>
      <w:r w:rsidRPr="00213775">
        <w:rPr>
          <w:rFonts w:cstheme="minorHAnsi"/>
        </w:rPr>
        <w:t xml:space="preserve"> </w:t>
      </w:r>
      <w:r w:rsidRPr="00213775">
        <w:rPr>
          <w:rFonts w:cstheme="minorHAnsi"/>
          <w:b/>
          <w:bCs/>
        </w:rPr>
        <w:t>able</w:t>
      </w:r>
      <w:r w:rsidRPr="00213775">
        <w:rPr>
          <w:rFonts w:cstheme="minorHAnsi"/>
        </w:rPr>
        <w:t xml:space="preserve"> </w:t>
      </w:r>
      <w:r w:rsidRPr="00213775">
        <w:rPr>
          <w:rFonts w:cstheme="minorHAnsi"/>
          <w:b/>
          <w:bCs/>
        </w:rPr>
        <w:t>to write scientific code</w:t>
      </w:r>
      <w:r w:rsidR="006338AE">
        <w:rPr>
          <w:rFonts w:cstheme="minorHAnsi"/>
        </w:rPr>
        <w:t xml:space="preserve"> </w:t>
      </w:r>
      <w:r w:rsidRPr="00213775">
        <w:rPr>
          <w:rFonts w:cstheme="minorHAnsi"/>
        </w:rPr>
        <w:t>in either Python or R.</w:t>
      </w:r>
      <w:r w:rsidR="00322B21">
        <w:rPr>
          <w:rFonts w:cstheme="minorHAnsi"/>
        </w:rPr>
        <w:t xml:space="preserve"> For example, you may have taken CAS MA415, CAS MA615, </w:t>
      </w:r>
      <w:r w:rsidR="00735025">
        <w:rPr>
          <w:rFonts w:cstheme="minorHAnsi"/>
        </w:rPr>
        <w:t xml:space="preserve">CDS DS210, </w:t>
      </w:r>
      <w:r w:rsidR="00CC11D8">
        <w:rPr>
          <w:rFonts w:cstheme="minorHAnsi"/>
        </w:rPr>
        <w:t>or a more advanced CS progra</w:t>
      </w:r>
      <w:r w:rsidR="00DE5619">
        <w:rPr>
          <w:rFonts w:cstheme="minorHAnsi"/>
        </w:rPr>
        <w:t>m</w:t>
      </w:r>
      <w:r w:rsidR="00CC11D8">
        <w:rPr>
          <w:rFonts w:cstheme="minorHAnsi"/>
        </w:rPr>
        <w:t>ming course.</w:t>
      </w:r>
      <w:r>
        <w:rPr>
          <w:rFonts w:cstheme="minorHAnsi"/>
        </w:rPr>
        <w:t xml:space="preserve"> </w:t>
      </w:r>
    </w:p>
    <w:p w14:paraId="0E7F44C9" w14:textId="752365B6" w:rsidR="00213775" w:rsidRDefault="00213775" w:rsidP="00213775">
      <w:pPr>
        <w:pStyle w:val="ListParagraph"/>
        <w:numPr>
          <w:ilvl w:val="0"/>
          <w:numId w:val="29"/>
        </w:numPr>
        <w:rPr>
          <w:rFonts w:cstheme="minorHAnsi"/>
        </w:rPr>
      </w:pPr>
      <w:r>
        <w:rPr>
          <w:rFonts w:cstheme="minorHAnsi"/>
        </w:rPr>
        <w:t xml:space="preserve">You must </w:t>
      </w:r>
      <w:r w:rsidR="004D7670" w:rsidRPr="004D7670">
        <w:rPr>
          <w:rFonts w:cstheme="minorHAnsi"/>
          <w:b/>
          <w:bCs/>
        </w:rPr>
        <w:t>have</w:t>
      </w:r>
      <w:r>
        <w:rPr>
          <w:rFonts w:cstheme="minorHAnsi"/>
        </w:rPr>
        <w:t xml:space="preserve"> </w:t>
      </w:r>
      <w:r w:rsidR="004D7670">
        <w:rPr>
          <w:rFonts w:cstheme="minorHAnsi"/>
          <w:b/>
          <w:bCs/>
        </w:rPr>
        <w:t xml:space="preserve">experience </w:t>
      </w:r>
      <w:r w:rsidRPr="003569F7">
        <w:rPr>
          <w:rFonts w:cstheme="minorHAnsi"/>
          <w:b/>
          <w:bCs/>
        </w:rPr>
        <w:t>writing rigorous mathematical proofs</w:t>
      </w:r>
      <w:r w:rsidR="002718D5">
        <w:rPr>
          <w:rFonts w:cstheme="minorHAnsi"/>
        </w:rPr>
        <w:t xml:space="preserve">, </w:t>
      </w:r>
      <w:r w:rsidR="00CD27C1">
        <w:rPr>
          <w:rFonts w:cstheme="minorHAnsi"/>
        </w:rPr>
        <w:t xml:space="preserve">with proofs by </w:t>
      </w:r>
      <w:r>
        <w:rPr>
          <w:rFonts w:cstheme="minorHAnsi"/>
        </w:rPr>
        <w:t>induction</w:t>
      </w:r>
      <w:r w:rsidR="00CD27C1">
        <w:rPr>
          <w:rFonts w:cstheme="minorHAnsi"/>
        </w:rPr>
        <w:t xml:space="preserve"> being particularly important</w:t>
      </w:r>
      <w:r>
        <w:rPr>
          <w:rFonts w:cstheme="minorHAnsi"/>
        </w:rPr>
        <w:t xml:space="preserve">. </w:t>
      </w:r>
      <w:r w:rsidR="00AD3EA1">
        <w:rPr>
          <w:rFonts w:cstheme="minorHAnsi"/>
        </w:rPr>
        <w:t xml:space="preserve">For example, you may have taken one or more 500-level proof-based math courses or a </w:t>
      </w:r>
      <w:r w:rsidR="00101BA7">
        <w:rPr>
          <w:rFonts w:cstheme="minorHAnsi"/>
        </w:rPr>
        <w:t xml:space="preserve">course on </w:t>
      </w:r>
      <w:r w:rsidR="00197A3A">
        <w:rPr>
          <w:rFonts w:cstheme="minorHAnsi"/>
        </w:rPr>
        <w:t xml:space="preserve">analysis </w:t>
      </w:r>
      <w:r w:rsidR="00101BA7">
        <w:rPr>
          <w:rFonts w:cstheme="minorHAnsi"/>
        </w:rPr>
        <w:t>algorithms</w:t>
      </w:r>
      <w:r w:rsidR="00197A3A">
        <w:rPr>
          <w:rFonts w:cstheme="minorHAnsi"/>
        </w:rPr>
        <w:t>,</w:t>
      </w:r>
      <w:r w:rsidR="00101BA7">
        <w:rPr>
          <w:rFonts w:cstheme="minorHAnsi"/>
        </w:rPr>
        <w:t xml:space="preserve"> or </w:t>
      </w:r>
      <w:r w:rsidR="00197A3A">
        <w:rPr>
          <w:rFonts w:cstheme="minorHAnsi"/>
        </w:rPr>
        <w:t xml:space="preserve">a </w:t>
      </w:r>
      <w:r w:rsidR="00101BA7">
        <w:rPr>
          <w:rFonts w:cstheme="minorHAnsi"/>
        </w:rPr>
        <w:t>computer science theory</w:t>
      </w:r>
      <w:r w:rsidR="00197A3A">
        <w:rPr>
          <w:rFonts w:cstheme="minorHAnsi"/>
        </w:rPr>
        <w:t xml:space="preserve"> course</w:t>
      </w:r>
      <w:r w:rsidR="00101BA7">
        <w:rPr>
          <w:rFonts w:cstheme="minorHAnsi"/>
        </w:rPr>
        <w:t xml:space="preserve">. </w:t>
      </w:r>
    </w:p>
    <w:p w14:paraId="6D8FC859" w14:textId="02DB3CEA" w:rsidR="002F3527" w:rsidRPr="00213775" w:rsidRDefault="002F3527" w:rsidP="002F3527">
      <w:pPr>
        <w:pStyle w:val="ListParagraph"/>
        <w:numPr>
          <w:ilvl w:val="0"/>
          <w:numId w:val="29"/>
        </w:numPr>
        <w:rPr>
          <w:rFonts w:cstheme="minorHAnsi"/>
        </w:rPr>
      </w:pPr>
      <w:r>
        <w:rPr>
          <w:rFonts w:cstheme="minorHAnsi"/>
        </w:rPr>
        <w:t xml:space="preserve">Some </w:t>
      </w:r>
      <w:r w:rsidRPr="00A6566A">
        <w:rPr>
          <w:rFonts w:cstheme="minorHAnsi"/>
          <w:b/>
          <w:bCs/>
        </w:rPr>
        <w:t>previous exposure to stochastic process theory</w:t>
      </w:r>
      <w:r>
        <w:rPr>
          <w:rFonts w:cstheme="minorHAnsi"/>
        </w:rPr>
        <w:t xml:space="preserve"> will be invaluable but is not strictly required. For example, you may have taken CAS MA583, CAS MA783, or ENG EC505. </w:t>
      </w:r>
    </w:p>
    <w:p w14:paraId="3C19149B" w14:textId="3EB505C4" w:rsidR="00213775" w:rsidRDefault="00213775" w:rsidP="00213775">
      <w:pPr>
        <w:pStyle w:val="ListParagraph"/>
        <w:numPr>
          <w:ilvl w:val="0"/>
          <w:numId w:val="29"/>
        </w:numPr>
        <w:rPr>
          <w:rFonts w:cstheme="minorHAnsi"/>
        </w:rPr>
      </w:pPr>
      <w:r>
        <w:rPr>
          <w:rFonts w:cstheme="minorHAnsi"/>
        </w:rPr>
        <w:t xml:space="preserve">Some </w:t>
      </w:r>
      <w:r w:rsidRPr="00A43127">
        <w:rPr>
          <w:rFonts w:cstheme="minorHAnsi"/>
          <w:b/>
          <w:bCs/>
        </w:rPr>
        <w:t>previous exposure to</w:t>
      </w:r>
      <w:r w:rsidR="00735025" w:rsidRPr="00A43127">
        <w:rPr>
          <w:b/>
          <w:bCs/>
        </w:rPr>
        <w:t xml:space="preserve"> statistics </w:t>
      </w:r>
      <w:r w:rsidR="003C5F91" w:rsidRPr="00A43127">
        <w:rPr>
          <w:b/>
          <w:bCs/>
        </w:rPr>
        <w:t>and/</w:t>
      </w:r>
      <w:r w:rsidR="00735025" w:rsidRPr="00A43127">
        <w:rPr>
          <w:b/>
          <w:bCs/>
        </w:rPr>
        <w:t>or machine learning</w:t>
      </w:r>
      <w:r w:rsidR="00735025" w:rsidRPr="00244774">
        <w:t xml:space="preserve"> – </w:t>
      </w:r>
      <w:r w:rsidR="009C76B8">
        <w:t xml:space="preserve">particularly </w:t>
      </w:r>
      <w:r w:rsidR="008A464C">
        <w:t xml:space="preserve">regression, </w:t>
      </w:r>
      <w:r w:rsidR="009C76B8">
        <w:t xml:space="preserve">statistical </w:t>
      </w:r>
      <w:r w:rsidR="00735025" w:rsidRPr="00244774">
        <w:t>models, Ma</w:t>
      </w:r>
      <w:r w:rsidR="00735025" w:rsidRPr="00144F5B">
        <w:rPr>
          <w:rFonts w:cstheme="minorHAnsi"/>
        </w:rPr>
        <w:t>rkov chain Monte Carlo,</w:t>
      </w:r>
      <w:r w:rsidR="00EA125F">
        <w:rPr>
          <w:rFonts w:cstheme="minorHAnsi"/>
        </w:rPr>
        <w:t xml:space="preserve"> and/or</w:t>
      </w:r>
      <w:r w:rsidR="00735025" w:rsidRPr="00144F5B">
        <w:rPr>
          <w:rFonts w:cstheme="minorHAnsi"/>
        </w:rPr>
        <w:t xml:space="preserve"> (stochastic) optimization – is helpful but not required.</w:t>
      </w:r>
      <w:r w:rsidR="00E62B1A">
        <w:rPr>
          <w:rFonts w:cstheme="minorHAnsi"/>
        </w:rPr>
        <w:t xml:space="preserve"> </w:t>
      </w:r>
    </w:p>
    <w:p w14:paraId="3A0485DE" w14:textId="77777777" w:rsidR="00CA7701" w:rsidRDefault="00CA7701" w:rsidP="00462153">
      <w:pPr>
        <w:pStyle w:val="Heading2"/>
      </w:pPr>
      <w:bookmarkStart w:id="4" w:name="_Toc112316500"/>
      <w:r>
        <w:t>Logistics</w:t>
      </w:r>
      <w:bookmarkEnd w:id="4"/>
    </w:p>
    <w:p w14:paraId="1B1F1738" w14:textId="77777777" w:rsidR="00ED6F41" w:rsidRDefault="00ED6F41" w:rsidP="001A0162">
      <w:r>
        <w:t xml:space="preserve">All course content will be on Blackboard and all work will be submitted through Blackboard. Communication will be done strictly through </w:t>
      </w:r>
      <w:proofErr w:type="spellStart"/>
      <w:r>
        <w:t>Campuswire</w:t>
      </w:r>
      <w:proofErr w:type="spellEnd"/>
      <w:r>
        <w:t>. I will not answer emails.</w:t>
      </w:r>
    </w:p>
    <w:p w14:paraId="6BB434ED" w14:textId="0D33E684" w:rsidR="00283A95" w:rsidRPr="00264C81" w:rsidRDefault="00897710" w:rsidP="001A0162">
      <w:r w:rsidRPr="004636EF">
        <w:lastRenderedPageBreak/>
        <w:t xml:space="preserve">I encourage you to come to office hours </w:t>
      </w:r>
      <w:r w:rsidR="00F22345" w:rsidRPr="004636EF">
        <w:t>some</w:t>
      </w:r>
      <w:r w:rsidR="00F22345">
        <w:t>t</w:t>
      </w:r>
      <w:r w:rsidR="00F22345" w:rsidRPr="004636EF">
        <w:t>ime</w:t>
      </w:r>
      <w:r w:rsidRPr="004636EF">
        <w:t xml:space="preserve"> in the first month of class, as I would very much like to get to know you all. As the semester gets going, you can come to office hours to discuss the class material</w:t>
      </w:r>
      <w:r w:rsidR="00B60DFA">
        <w:t xml:space="preserve"> –</w:t>
      </w:r>
      <w:r w:rsidRPr="004636EF">
        <w:t xml:space="preserve"> or math</w:t>
      </w:r>
      <w:r w:rsidR="008E5576">
        <w:t xml:space="preserve">, </w:t>
      </w:r>
      <w:r w:rsidRPr="004636EF">
        <w:t>statistics</w:t>
      </w:r>
      <w:r w:rsidR="0062598B">
        <w:t>,</w:t>
      </w:r>
      <w:r w:rsidRPr="004636EF">
        <w:t xml:space="preserve"> </w:t>
      </w:r>
      <w:r w:rsidR="008E5576">
        <w:t xml:space="preserve">and ML </w:t>
      </w:r>
      <w:r w:rsidRPr="004636EF">
        <w:t xml:space="preserve">in general. If you can’t make office hours or if you need to talk to me privately, please </w:t>
      </w:r>
      <w:r w:rsidR="00A7008A">
        <w:t>email me</w:t>
      </w:r>
      <w:r w:rsidRPr="004636EF">
        <w:t>, and I will do my best to schedule a time for us to meet.</w:t>
      </w:r>
    </w:p>
    <w:p w14:paraId="4B4DA4CA" w14:textId="4122FF94" w:rsidR="00943211" w:rsidRDefault="00943211" w:rsidP="00943211">
      <w:pPr>
        <w:pStyle w:val="Heading2"/>
      </w:pPr>
      <w:bookmarkStart w:id="5" w:name="_Toc112316501"/>
      <w:r>
        <w:t>Class Meetings</w:t>
      </w:r>
      <w:bookmarkEnd w:id="5"/>
    </w:p>
    <w:p w14:paraId="05405C62" w14:textId="6CD53B37" w:rsidR="00943211" w:rsidRPr="00943211" w:rsidRDefault="00943211" w:rsidP="00943211">
      <w:r w:rsidRPr="00943211">
        <w:t>Your work in the class will follow a pattern that will involve you </w:t>
      </w:r>
      <w:r w:rsidRPr="00943211">
        <w:rPr>
          <w:b/>
          <w:bCs/>
        </w:rPr>
        <w:t>before</w:t>
      </w:r>
      <w:r w:rsidRPr="00943211">
        <w:t>, </w:t>
      </w:r>
      <w:r w:rsidRPr="00943211">
        <w:rPr>
          <w:b/>
          <w:bCs/>
        </w:rPr>
        <w:t>during</w:t>
      </w:r>
      <w:r w:rsidRPr="00943211">
        <w:t>, and </w:t>
      </w:r>
      <w:r w:rsidRPr="00943211">
        <w:rPr>
          <w:b/>
          <w:bCs/>
        </w:rPr>
        <w:t>after</w:t>
      </w:r>
      <w:r w:rsidRPr="00943211">
        <w:t> our meetings:</w:t>
      </w:r>
    </w:p>
    <w:p w14:paraId="1124C963" w14:textId="1A0D200D" w:rsidR="00943211" w:rsidRPr="00943211" w:rsidRDefault="00943211" w:rsidP="00943211">
      <w:pPr>
        <w:pStyle w:val="ListParagraph"/>
        <w:numPr>
          <w:ilvl w:val="0"/>
          <w:numId w:val="34"/>
        </w:numPr>
      </w:pPr>
      <w:r w:rsidRPr="00943211">
        <w:rPr>
          <w:b/>
          <w:bCs/>
        </w:rPr>
        <w:t>BEFORE each class</w:t>
      </w:r>
      <w:r w:rsidRPr="00943211">
        <w:t>: You'll complete a </w:t>
      </w:r>
      <w:r w:rsidRPr="00943211">
        <w:rPr>
          <w:b/>
          <w:bCs/>
        </w:rPr>
        <w:t>Daily Prep</w:t>
      </w:r>
      <w:r w:rsidRPr="00943211">
        <w:t> assignment in which you'll read parts of the text and complete assignments that will get you up to speed on the basic ideas of new material.</w:t>
      </w:r>
    </w:p>
    <w:p w14:paraId="4B4E8DC4" w14:textId="42E06433" w:rsidR="00943211" w:rsidRPr="00943211" w:rsidRDefault="00943211" w:rsidP="00943211">
      <w:pPr>
        <w:pStyle w:val="ListParagraph"/>
        <w:numPr>
          <w:ilvl w:val="0"/>
          <w:numId w:val="34"/>
        </w:numPr>
      </w:pPr>
      <w:r w:rsidRPr="00943211">
        <w:rPr>
          <w:b/>
          <w:bCs/>
        </w:rPr>
        <w:t>DURING each class</w:t>
      </w:r>
      <w:r w:rsidRPr="00943211">
        <w:t>: Class time is reserved for </w:t>
      </w:r>
      <w:r w:rsidR="00115345">
        <w:t>solving</w:t>
      </w:r>
      <w:r w:rsidRPr="00AE2279">
        <w:t xml:space="preserve"> math</w:t>
      </w:r>
      <w:r w:rsidR="00AE2279" w:rsidRPr="00AE2279">
        <w:t xml:space="preserve"> and </w:t>
      </w:r>
      <w:r w:rsidR="004A281B">
        <w:t xml:space="preserve">writing </w:t>
      </w:r>
      <w:r w:rsidR="00AE2279" w:rsidRPr="00AE2279">
        <w:t>cod</w:t>
      </w:r>
      <w:r w:rsidR="004A281B">
        <w:t>e</w:t>
      </w:r>
      <w:r w:rsidRPr="00943211">
        <w:t>,</w:t>
      </w:r>
      <w:r w:rsidR="004A281B">
        <w:t xml:space="preserve"> both</w:t>
      </w:r>
      <w:r w:rsidRPr="00943211">
        <w:t xml:space="preserve"> together and individually. We will focus on activities that </w:t>
      </w:r>
      <w:r w:rsidRPr="00943211">
        <w:rPr>
          <w:b/>
          <w:bCs/>
        </w:rPr>
        <w:t xml:space="preserve">apply the </w:t>
      </w:r>
      <w:r w:rsidR="007E10EE" w:rsidRPr="00943211">
        <w:rPr>
          <w:b/>
          <w:bCs/>
        </w:rPr>
        <w:t>basics</w:t>
      </w:r>
      <w:r w:rsidR="007E10EE" w:rsidRPr="00943211">
        <w:t xml:space="preserve"> that</w:t>
      </w:r>
      <w:r w:rsidRPr="00943211">
        <w:t xml:space="preserve"> you learn in Daily Prep and get you ready for more advanced work later.</w:t>
      </w:r>
    </w:p>
    <w:p w14:paraId="1FA177E4" w14:textId="77777777" w:rsidR="00943211" w:rsidRPr="00943211" w:rsidRDefault="00943211" w:rsidP="00943211">
      <w:pPr>
        <w:pStyle w:val="ListParagraph"/>
        <w:numPr>
          <w:ilvl w:val="0"/>
          <w:numId w:val="34"/>
        </w:numPr>
      </w:pPr>
      <w:r w:rsidRPr="00943211">
        <w:rPr>
          <w:b/>
          <w:bCs/>
        </w:rPr>
        <w:t>AFTER each class</w:t>
      </w:r>
      <w:r w:rsidRPr="00943211">
        <w:t>: You'll apply and extend the ideas we practice during class through different kinds of graded work.</w:t>
      </w:r>
    </w:p>
    <w:p w14:paraId="4A4AFADC" w14:textId="229F0C72" w:rsidR="00943211" w:rsidRDefault="00943211" w:rsidP="00943211">
      <w:r w:rsidRPr="00943211">
        <w:t xml:space="preserve">Since you learn </w:t>
      </w:r>
      <w:r w:rsidR="00E619BC">
        <w:t>best by</w:t>
      </w:r>
      <w:r w:rsidRPr="00943211">
        <w:t> </w:t>
      </w:r>
      <w:r w:rsidRPr="00943211">
        <w:rPr>
          <w:i/>
          <w:iCs/>
        </w:rPr>
        <w:t>doing</w:t>
      </w:r>
      <w:r w:rsidRPr="00943211">
        <w:t> </w:t>
      </w:r>
      <w:r w:rsidR="00E619BC">
        <w:t>an activity</w:t>
      </w:r>
      <w:r w:rsidRPr="00943211">
        <w:t>, class time will be prioritized for doing active work (both individually and in groups) on applications of basic concepts</w:t>
      </w:r>
      <w:r w:rsidR="00E619BC">
        <w:t>, including reading and writing of proofs, mathematical exposition, and code</w:t>
      </w:r>
      <w:r w:rsidRPr="00943211">
        <w:t>. You'll be expected to gain enough fluency on those basics to be productive in class, by doing your Daily Prep assignments. Lectures during class will be infrequent, short, and targeted at specific questions from your work rather than a general introduction to concepts. Also, </w:t>
      </w:r>
      <w:r w:rsidRPr="00943211">
        <w:rPr>
          <w:b/>
          <w:bCs/>
        </w:rPr>
        <w:t>there are no timed tests or quizzes during class meetings</w:t>
      </w:r>
      <w:r w:rsidRPr="00943211">
        <w:t>.</w:t>
      </w:r>
    </w:p>
    <w:p w14:paraId="13FADD46" w14:textId="7E9F8F57" w:rsidR="00884715" w:rsidRPr="00884715" w:rsidRDefault="00441752" w:rsidP="00244774">
      <w:pPr>
        <w:pStyle w:val="Heading1"/>
      </w:pPr>
      <w:bookmarkStart w:id="6" w:name="_Toc112316502"/>
      <w:r>
        <w:lastRenderedPageBreak/>
        <w:t>Equity/Inclusion</w:t>
      </w:r>
      <w:bookmarkEnd w:id="6"/>
    </w:p>
    <w:p w14:paraId="2ED368D0" w14:textId="544DBDE5" w:rsidR="00441752" w:rsidRPr="00A9740A" w:rsidRDefault="00441752" w:rsidP="00244774">
      <w:r w:rsidRPr="00A9740A">
        <w:t>As your professor</w:t>
      </w:r>
      <w:r>
        <w:t>,</w:t>
      </w:r>
      <w:r w:rsidRPr="00A9740A">
        <w:t xml:space="preserve"> I pledge to work to create an equitable learning environment where all students belong. </w:t>
      </w:r>
      <w:r w:rsidR="008A5F5F">
        <w:t>Statistics</w:t>
      </w:r>
      <w:r>
        <w:t xml:space="preserve"> </w:t>
      </w:r>
      <w:r w:rsidRPr="00A9740A">
        <w:t xml:space="preserve">can seem like </w:t>
      </w:r>
      <w:r w:rsidR="008A5F5F">
        <w:t>an “</w:t>
      </w:r>
      <w:r w:rsidRPr="00A9740A">
        <w:t>objective</w:t>
      </w:r>
      <w:r w:rsidR="008A5F5F">
        <w:t xml:space="preserve">” </w:t>
      </w:r>
      <w:r w:rsidRPr="00A9740A">
        <w:t xml:space="preserve">subject, but like all education, </w:t>
      </w:r>
      <w:r w:rsidR="008F37CA">
        <w:t xml:space="preserve">mathematical </w:t>
      </w:r>
      <w:r w:rsidRPr="00A9740A">
        <w:t xml:space="preserve">education is a cultural activity, and many aspects of who we are affect how we experience </w:t>
      </w:r>
      <w:r>
        <w:t>statistics</w:t>
      </w:r>
      <w:r w:rsidRPr="00A9740A">
        <w:t xml:space="preserve"> classes. There is considerable research on how students’ “sense of belonging” in their classes impacts their learning. Feeling like you don’t belong in a class can impact your cognitive load and diminish your ability to focus on the mathematical </w:t>
      </w:r>
      <w:r w:rsidR="008A5F5F">
        <w:t xml:space="preserve">and statistical </w:t>
      </w:r>
      <w:r w:rsidRPr="00A9740A">
        <w:t>content</w:t>
      </w:r>
      <w:r w:rsidR="001C39BC">
        <w:t>;</w:t>
      </w:r>
      <w:r w:rsidRPr="00A9740A">
        <w:t xml:space="preserve"> so</w:t>
      </w:r>
      <w:r w:rsidR="001C39BC">
        <w:t>,</w:t>
      </w:r>
      <w:r w:rsidRPr="00A9740A">
        <w:t xml:space="preserve"> for example, you might use your brain to worry whether the professor or your classmates will think you’re stupid if you make a mistake; to deal with the impact of a racist, sexist, classist, xenophobic, homophobic, transphobic, or ableist </w:t>
      </w:r>
      <w:r w:rsidR="005F4733">
        <w:t>comments</w:t>
      </w:r>
      <w:r w:rsidRPr="00A9740A">
        <w:t>; or to wonder whether the other students are better than you.</w:t>
      </w:r>
    </w:p>
    <w:p w14:paraId="7F68BF29" w14:textId="77777777" w:rsidR="00CD3FEC" w:rsidRDefault="00441752" w:rsidP="00244774">
      <w:pPr>
        <w:rPr>
          <w:rFonts w:asciiTheme="majorHAnsi" w:eastAsiaTheme="majorEastAsia" w:hAnsiTheme="majorHAnsi" w:cstheme="majorBidi"/>
          <w:color w:val="2F5496" w:themeColor="accent1" w:themeShade="BF"/>
          <w:sz w:val="32"/>
          <w:szCs w:val="32"/>
        </w:rPr>
      </w:pPr>
      <w:r w:rsidRPr="00A9740A">
        <w:t xml:space="preserve">Although frustration and struggle are also part of the </w:t>
      </w:r>
      <w:r w:rsidR="001C39BC">
        <w:t>educational</w:t>
      </w:r>
      <w:r w:rsidRPr="00A9740A">
        <w:t xml:space="preserve"> enterprise, </w:t>
      </w:r>
      <w:r w:rsidR="00406B7E" w:rsidRPr="00A9740A">
        <w:t>ultimately,</w:t>
      </w:r>
      <w:r w:rsidRPr="00A9740A">
        <w:t xml:space="preserve"> I see my work as setting up situations where all students </w:t>
      </w:r>
      <w:r w:rsidR="00FE4A12" w:rsidRPr="00A9740A">
        <w:t>can</w:t>
      </w:r>
      <w:r w:rsidRPr="00A9740A">
        <w:t xml:space="preserve"> experience the joy </w:t>
      </w:r>
      <w:r w:rsidR="00715717">
        <w:t>of mathematics</w:t>
      </w:r>
      <w:r w:rsidR="006C7D64">
        <w:t xml:space="preserve"> and statistics</w:t>
      </w:r>
      <w:r w:rsidRPr="00A9740A">
        <w:t xml:space="preserve">, to feel a sense of belonging, and to use our brains for learning. </w:t>
      </w:r>
    </w:p>
    <w:p w14:paraId="53E418D1" w14:textId="23985F13" w:rsidR="0047355B" w:rsidRPr="0047355B" w:rsidRDefault="0047355B" w:rsidP="00244774">
      <w:pPr>
        <w:pStyle w:val="Heading1"/>
      </w:pPr>
      <w:bookmarkStart w:id="7" w:name="_Toc112316503"/>
      <w:r>
        <w:t>Assignments</w:t>
      </w:r>
      <w:bookmarkEnd w:id="7"/>
    </w:p>
    <w:p w14:paraId="1E8A7696" w14:textId="04ABD52D" w:rsidR="0047355B" w:rsidRPr="0047355B" w:rsidRDefault="0047355B" w:rsidP="00244774">
      <w:r>
        <w:t xml:space="preserve">There will be </w:t>
      </w:r>
      <w:r w:rsidR="00A336AF">
        <w:t>four types of assignments</w:t>
      </w:r>
      <w:r w:rsidR="0060300E">
        <w:t>:</w:t>
      </w:r>
    </w:p>
    <w:p w14:paraId="084118D4" w14:textId="3B94EB93" w:rsidR="0047355B" w:rsidRPr="00DB54F9" w:rsidRDefault="0047355B" w:rsidP="00DB54F9">
      <w:pPr>
        <w:pStyle w:val="ListParagraph"/>
        <w:numPr>
          <w:ilvl w:val="0"/>
          <w:numId w:val="27"/>
        </w:numPr>
        <w:rPr>
          <w:rFonts w:cstheme="minorHAnsi"/>
          <w:szCs w:val="24"/>
        </w:rPr>
      </w:pPr>
      <w:r w:rsidRPr="0047355B">
        <w:rPr>
          <w:rFonts w:cstheme="minorHAnsi"/>
          <w:b/>
          <w:bCs/>
          <w:szCs w:val="24"/>
        </w:rPr>
        <w:t xml:space="preserve">Daily </w:t>
      </w:r>
      <w:r w:rsidR="0013192F">
        <w:rPr>
          <w:rFonts w:cstheme="minorHAnsi"/>
          <w:b/>
          <w:bCs/>
          <w:szCs w:val="24"/>
        </w:rPr>
        <w:t>P</w:t>
      </w:r>
      <w:r w:rsidR="00D9633C">
        <w:rPr>
          <w:rFonts w:cstheme="minorHAnsi"/>
          <w:b/>
          <w:bCs/>
          <w:szCs w:val="24"/>
        </w:rPr>
        <w:t>rep</w:t>
      </w:r>
      <w:r w:rsidRPr="00DB54F9">
        <w:rPr>
          <w:rFonts w:cstheme="minorHAnsi"/>
          <w:b/>
          <w:bCs/>
          <w:szCs w:val="24"/>
        </w:rPr>
        <w:t>.</w:t>
      </w:r>
      <w:r w:rsidRPr="00DB54F9">
        <w:rPr>
          <w:rFonts w:cstheme="minorHAnsi"/>
          <w:szCs w:val="24"/>
        </w:rPr>
        <w:t xml:space="preserve"> </w:t>
      </w:r>
      <w:r w:rsidR="00DB54F9" w:rsidRPr="00DB54F9">
        <w:rPr>
          <w:rFonts w:cstheme="minorHAnsi"/>
          <w:szCs w:val="24"/>
        </w:rPr>
        <w:t>Daily reading with exercises and questions to be submitted prior to class. These will help you learn the basics of new material and prepare you for higher-level focused work in class. There are 24 of these planned.</w:t>
      </w:r>
    </w:p>
    <w:p w14:paraId="602C9D81" w14:textId="68198B29" w:rsidR="0047355B" w:rsidRPr="0047355B" w:rsidRDefault="0047355B" w:rsidP="0047355B">
      <w:pPr>
        <w:pStyle w:val="ListParagraph"/>
        <w:numPr>
          <w:ilvl w:val="0"/>
          <w:numId w:val="27"/>
        </w:numPr>
        <w:rPr>
          <w:rFonts w:cstheme="minorHAnsi"/>
          <w:szCs w:val="24"/>
        </w:rPr>
      </w:pPr>
      <w:r w:rsidRPr="0047355B">
        <w:rPr>
          <w:rFonts w:cstheme="minorHAnsi"/>
          <w:b/>
          <w:bCs/>
          <w:szCs w:val="24"/>
        </w:rPr>
        <w:t xml:space="preserve">Problem </w:t>
      </w:r>
      <w:r w:rsidR="008025AA">
        <w:rPr>
          <w:rFonts w:cstheme="minorHAnsi"/>
          <w:b/>
          <w:bCs/>
          <w:szCs w:val="24"/>
        </w:rPr>
        <w:t>S</w:t>
      </w:r>
      <w:r w:rsidRPr="0047355B">
        <w:rPr>
          <w:rFonts w:cstheme="minorHAnsi"/>
          <w:b/>
          <w:bCs/>
          <w:szCs w:val="24"/>
        </w:rPr>
        <w:t>ets.</w:t>
      </w:r>
      <w:r w:rsidRPr="0047355B">
        <w:rPr>
          <w:rFonts w:cstheme="minorHAnsi"/>
          <w:szCs w:val="24"/>
        </w:rPr>
        <w:t xml:space="preserve"> </w:t>
      </w:r>
      <w:r w:rsidR="00DB54F9">
        <w:rPr>
          <w:rFonts w:cstheme="minorHAnsi"/>
          <w:szCs w:val="24"/>
        </w:rPr>
        <w:t xml:space="preserve">More </w:t>
      </w:r>
      <w:r w:rsidR="005B03E7">
        <w:rPr>
          <w:rFonts w:cstheme="minorHAnsi"/>
          <w:szCs w:val="24"/>
        </w:rPr>
        <w:t>challenging</w:t>
      </w:r>
      <w:r w:rsidR="00DB54F9">
        <w:rPr>
          <w:rFonts w:cstheme="minorHAnsi"/>
          <w:szCs w:val="24"/>
        </w:rPr>
        <w:t xml:space="preserve"> problems</w:t>
      </w:r>
      <w:r w:rsidRPr="0047355B">
        <w:rPr>
          <w:rFonts w:cstheme="minorHAnsi"/>
          <w:szCs w:val="24"/>
        </w:rPr>
        <w:t xml:space="preserve"> with a mix of derivations</w:t>
      </w:r>
      <w:r>
        <w:rPr>
          <w:rFonts w:cstheme="minorHAnsi"/>
          <w:szCs w:val="24"/>
        </w:rPr>
        <w:t xml:space="preserve">, </w:t>
      </w:r>
      <w:r w:rsidRPr="0047355B">
        <w:rPr>
          <w:rFonts w:cstheme="minorHAnsi"/>
          <w:szCs w:val="24"/>
        </w:rPr>
        <w:t>proofs</w:t>
      </w:r>
      <w:r>
        <w:rPr>
          <w:rFonts w:cstheme="minorHAnsi"/>
          <w:szCs w:val="24"/>
        </w:rPr>
        <w:t>, and coding</w:t>
      </w:r>
      <w:r w:rsidR="00DB54F9">
        <w:rPr>
          <w:rFonts w:cstheme="minorHAnsi"/>
          <w:szCs w:val="24"/>
        </w:rPr>
        <w:t xml:space="preserve"> problems</w:t>
      </w:r>
      <w:r>
        <w:rPr>
          <w:rFonts w:cstheme="minorHAnsi"/>
          <w:szCs w:val="24"/>
        </w:rPr>
        <w:t>.</w:t>
      </w:r>
      <w:r w:rsidR="00DB54F9">
        <w:rPr>
          <w:rFonts w:cstheme="minorHAnsi"/>
          <w:szCs w:val="24"/>
        </w:rPr>
        <w:t xml:space="preserve"> </w:t>
      </w:r>
      <w:r w:rsidR="00984C42">
        <w:rPr>
          <w:rFonts w:cstheme="minorHAnsi"/>
          <w:szCs w:val="24"/>
        </w:rPr>
        <w:t xml:space="preserve">Parts of the problem sets will allow for collaboration and peer feedback within pre-assigned groups. The rest must be done individually. </w:t>
      </w:r>
      <w:r w:rsidR="00DB54F9">
        <w:rPr>
          <w:rFonts w:cstheme="minorHAnsi"/>
          <w:szCs w:val="24"/>
        </w:rPr>
        <w:t xml:space="preserve">There are 6 of these planned. </w:t>
      </w:r>
      <w:r>
        <w:rPr>
          <w:rFonts w:cstheme="minorHAnsi"/>
          <w:szCs w:val="24"/>
        </w:rPr>
        <w:t xml:space="preserve"> </w:t>
      </w:r>
    </w:p>
    <w:p w14:paraId="0660FE26" w14:textId="0524FAB1" w:rsidR="0047355B" w:rsidRPr="0047355B" w:rsidRDefault="005C6FC2" w:rsidP="0047355B">
      <w:pPr>
        <w:pStyle w:val="ListParagraph"/>
        <w:numPr>
          <w:ilvl w:val="0"/>
          <w:numId w:val="27"/>
        </w:numPr>
        <w:rPr>
          <w:rFonts w:cstheme="minorHAnsi"/>
          <w:szCs w:val="24"/>
        </w:rPr>
      </w:pPr>
      <w:r>
        <w:rPr>
          <w:rFonts w:cstheme="minorHAnsi"/>
          <w:b/>
          <w:bCs/>
          <w:szCs w:val="24"/>
        </w:rPr>
        <w:lastRenderedPageBreak/>
        <w:t xml:space="preserve">Deep </w:t>
      </w:r>
      <w:r w:rsidR="00C65ADE">
        <w:rPr>
          <w:rFonts w:cstheme="minorHAnsi"/>
          <w:b/>
          <w:bCs/>
          <w:szCs w:val="24"/>
        </w:rPr>
        <w:t>D</w:t>
      </w:r>
      <w:r>
        <w:rPr>
          <w:rFonts w:cstheme="minorHAnsi"/>
          <w:b/>
          <w:bCs/>
          <w:szCs w:val="24"/>
        </w:rPr>
        <w:t>ives</w:t>
      </w:r>
      <w:r w:rsidR="0047355B" w:rsidRPr="0047355B">
        <w:rPr>
          <w:rFonts w:cstheme="minorHAnsi"/>
          <w:b/>
          <w:bCs/>
          <w:szCs w:val="24"/>
        </w:rPr>
        <w:t>.</w:t>
      </w:r>
      <w:r w:rsidR="0047355B" w:rsidRPr="0047355B">
        <w:rPr>
          <w:rFonts w:cstheme="minorHAnsi"/>
          <w:szCs w:val="24"/>
        </w:rPr>
        <w:t xml:space="preserve"> </w:t>
      </w:r>
      <w:r w:rsidR="005B03E7">
        <w:rPr>
          <w:rFonts w:cstheme="minorHAnsi"/>
          <w:szCs w:val="24"/>
        </w:rPr>
        <w:t xml:space="preserve">These ask you to delve into more complicated proofs and implement more sophisticated numerical experiments to empirically investigate the theoretical results you learn about. There are 3 of these planned. </w:t>
      </w:r>
    </w:p>
    <w:p w14:paraId="30B44238" w14:textId="1455C529" w:rsidR="00A336AF" w:rsidRPr="00244774" w:rsidRDefault="0047355B" w:rsidP="00B12B83">
      <w:pPr>
        <w:pStyle w:val="ListParagraph"/>
        <w:numPr>
          <w:ilvl w:val="0"/>
          <w:numId w:val="27"/>
        </w:numPr>
        <w:rPr>
          <w:rFonts w:cstheme="minorHAnsi"/>
          <w:szCs w:val="24"/>
        </w:rPr>
      </w:pPr>
      <w:r w:rsidRPr="0047355B">
        <w:rPr>
          <w:rFonts w:cstheme="minorHAnsi"/>
          <w:b/>
          <w:bCs/>
          <w:szCs w:val="24"/>
        </w:rPr>
        <w:t xml:space="preserve">Final </w:t>
      </w:r>
      <w:r w:rsidR="00396406">
        <w:rPr>
          <w:rFonts w:cstheme="minorHAnsi"/>
          <w:b/>
          <w:bCs/>
          <w:szCs w:val="24"/>
        </w:rPr>
        <w:t>P</w:t>
      </w:r>
      <w:r w:rsidRPr="0047355B">
        <w:rPr>
          <w:rFonts w:cstheme="minorHAnsi"/>
          <w:b/>
          <w:bCs/>
          <w:szCs w:val="24"/>
        </w:rPr>
        <w:t>roject.</w:t>
      </w:r>
      <w:r w:rsidRPr="0047355B">
        <w:rPr>
          <w:rFonts w:cstheme="minorHAnsi"/>
          <w:szCs w:val="24"/>
        </w:rPr>
        <w:t xml:space="preserve"> The final project</w:t>
      </w:r>
      <w:r w:rsidRPr="0082241F">
        <w:rPr>
          <w:rFonts w:cstheme="minorHAnsi"/>
          <w:szCs w:val="24"/>
        </w:rPr>
        <w:t xml:space="preserve"> will involve further investigation of</w:t>
      </w:r>
      <w:r>
        <w:rPr>
          <w:rFonts w:cstheme="minorHAnsi"/>
          <w:szCs w:val="24"/>
        </w:rPr>
        <w:t xml:space="preserve"> a</w:t>
      </w:r>
      <w:r w:rsidRPr="0082241F">
        <w:rPr>
          <w:rFonts w:cstheme="minorHAnsi"/>
          <w:szCs w:val="24"/>
        </w:rPr>
        <w:t xml:space="preserve"> topic closely related to what is covered in the course</w:t>
      </w:r>
      <w:r w:rsidR="00DC0B9D">
        <w:rPr>
          <w:rFonts w:cstheme="minorHAnsi"/>
          <w:szCs w:val="24"/>
        </w:rPr>
        <w:t xml:space="preserve"> by reading research papers</w:t>
      </w:r>
      <w:r w:rsidRPr="0082241F">
        <w:rPr>
          <w:rFonts w:cstheme="minorHAnsi"/>
          <w:szCs w:val="24"/>
        </w:rPr>
        <w:t xml:space="preserve">. The project </w:t>
      </w:r>
      <w:r w:rsidR="004572C8">
        <w:rPr>
          <w:rFonts w:cstheme="minorHAnsi"/>
          <w:szCs w:val="24"/>
        </w:rPr>
        <w:t>will</w:t>
      </w:r>
      <w:r w:rsidRPr="0082241F">
        <w:rPr>
          <w:rFonts w:cstheme="minorHAnsi"/>
          <w:szCs w:val="24"/>
        </w:rPr>
        <w:t xml:space="preserve"> involve</w:t>
      </w:r>
      <w:r w:rsidR="004572C8">
        <w:rPr>
          <w:rFonts w:cstheme="minorHAnsi"/>
          <w:szCs w:val="24"/>
        </w:rPr>
        <w:t xml:space="preserve"> a mix of</w:t>
      </w:r>
      <w:r w:rsidRPr="0082241F">
        <w:rPr>
          <w:rFonts w:cstheme="minorHAnsi"/>
          <w:szCs w:val="24"/>
        </w:rPr>
        <w:t xml:space="preserve"> </w:t>
      </w:r>
      <w:r w:rsidR="004572C8">
        <w:rPr>
          <w:rFonts w:cstheme="minorHAnsi"/>
          <w:szCs w:val="24"/>
        </w:rPr>
        <w:t xml:space="preserve">algorithm development, </w:t>
      </w:r>
      <w:r w:rsidR="00DE73AD">
        <w:rPr>
          <w:rFonts w:cstheme="minorHAnsi"/>
          <w:szCs w:val="24"/>
        </w:rPr>
        <w:t>algorithm analysis</w:t>
      </w:r>
      <w:r w:rsidR="004572C8">
        <w:rPr>
          <w:rFonts w:cstheme="minorHAnsi"/>
          <w:szCs w:val="24"/>
        </w:rPr>
        <w:t xml:space="preserve">, </w:t>
      </w:r>
      <w:r w:rsidRPr="0082241F">
        <w:rPr>
          <w:rFonts w:cstheme="minorHAnsi"/>
          <w:szCs w:val="24"/>
        </w:rPr>
        <w:t>mathematical exposition</w:t>
      </w:r>
      <w:r w:rsidR="004572C8">
        <w:rPr>
          <w:rFonts w:cstheme="minorHAnsi"/>
          <w:szCs w:val="24"/>
        </w:rPr>
        <w:t xml:space="preserve">, </w:t>
      </w:r>
      <w:r w:rsidRPr="0082241F">
        <w:rPr>
          <w:rFonts w:cstheme="minorHAnsi"/>
          <w:szCs w:val="24"/>
        </w:rPr>
        <w:t>and numerical experiments</w:t>
      </w:r>
      <w:r w:rsidR="004572C8">
        <w:rPr>
          <w:rFonts w:cstheme="minorHAnsi"/>
          <w:szCs w:val="24"/>
        </w:rPr>
        <w:t xml:space="preserve">. </w:t>
      </w:r>
      <w:r w:rsidRPr="0082241F">
        <w:rPr>
          <w:rFonts w:cstheme="minorHAnsi"/>
          <w:szCs w:val="24"/>
        </w:rPr>
        <w:t xml:space="preserve">Further details will be provided later. </w:t>
      </w:r>
    </w:p>
    <w:p w14:paraId="2243DD74" w14:textId="164358D9" w:rsidR="00B12B83" w:rsidRPr="00B12B83" w:rsidRDefault="00B12B83" w:rsidP="00244774">
      <w:r>
        <w:t>There is no final exam in this course</w:t>
      </w:r>
      <w:r w:rsidR="00273103">
        <w:t xml:space="preserve">. </w:t>
      </w:r>
    </w:p>
    <w:p w14:paraId="6F8F2C5C" w14:textId="2FEBE9A3" w:rsidR="00E83293" w:rsidRDefault="00BA6EE7" w:rsidP="00244774">
      <w:pPr>
        <w:pStyle w:val="Heading1"/>
      </w:pPr>
      <w:bookmarkStart w:id="8" w:name="_Toc112316504"/>
      <w:r>
        <w:t>Grades</w:t>
      </w:r>
      <w:bookmarkStart w:id="9" w:name="_Toc81409321"/>
      <w:bookmarkEnd w:id="8"/>
    </w:p>
    <w:p w14:paraId="552BE09E" w14:textId="086EDEB8" w:rsidR="00E83293" w:rsidRPr="00164C2C" w:rsidRDefault="00E83293" w:rsidP="00244774">
      <w:pPr>
        <w:pStyle w:val="Heading2"/>
      </w:pPr>
      <w:bookmarkStart w:id="10" w:name="_Toc112316505"/>
      <w:r>
        <w:t>Philosophy</w:t>
      </w:r>
      <w:bookmarkEnd w:id="9"/>
      <w:bookmarkEnd w:id="10"/>
    </w:p>
    <w:p w14:paraId="38E5C537" w14:textId="1A3D1FE2" w:rsidR="00B05A3A" w:rsidRPr="00244774" w:rsidRDefault="00273103" w:rsidP="00244774">
      <w:pPr>
        <w:rPr>
          <w:rFonts w:cstheme="minorHAnsi"/>
        </w:rPr>
      </w:pPr>
      <w:r w:rsidRPr="00273103">
        <w:t>Your grade in the course is earned by </w:t>
      </w:r>
      <w:r w:rsidRPr="00273103">
        <w:rPr>
          <w:b/>
          <w:bCs/>
        </w:rPr>
        <w:t>demonstrating evidence of skill on the main concepts in the course</w:t>
      </w:r>
      <w:r w:rsidRPr="00273103">
        <w:t> and by </w:t>
      </w:r>
      <w:r w:rsidRPr="00273103">
        <w:rPr>
          <w:b/>
          <w:bCs/>
        </w:rPr>
        <w:t>showing appropriate engagement with the course</w:t>
      </w:r>
      <w:r w:rsidRPr="00273103">
        <w:t>. And this is done by completing the assignments outlined above, at a reasonably high level of quality.</w:t>
      </w:r>
      <w:r w:rsidR="00B05A3A">
        <w:t xml:space="preserve"> </w:t>
      </w:r>
      <w:r w:rsidR="00B05A3A" w:rsidRPr="004636EF">
        <w:rPr>
          <w:rFonts w:cstheme="minorHAnsi"/>
        </w:rPr>
        <w:t>The class should be a learning community, where students support each other to increase everyone’s learning.  You should not be competing with other students for grades.</w:t>
      </w:r>
      <w:r w:rsidR="00B05A3A">
        <w:rPr>
          <w:rFonts w:cstheme="minorHAnsi"/>
        </w:rPr>
        <w:t xml:space="preserve"> </w:t>
      </w:r>
      <w:r w:rsidR="00B05A3A" w:rsidRPr="004636EF">
        <w:rPr>
          <w:rFonts w:cstheme="minorHAnsi"/>
        </w:rPr>
        <w:t xml:space="preserve">You should have some choice in your trajectory through the course.  </w:t>
      </w:r>
    </w:p>
    <w:p w14:paraId="22F37DA4" w14:textId="77777777" w:rsidR="00244774" w:rsidRDefault="00B05A3A" w:rsidP="00244774">
      <w:r>
        <w:t>Therefore, i</w:t>
      </w:r>
      <w:r w:rsidR="00273103" w:rsidRPr="00273103">
        <w:t>n</w:t>
      </w:r>
      <w:r>
        <w:t xml:space="preserve"> this course</w:t>
      </w:r>
      <w:r w:rsidR="00273103" w:rsidRPr="00273103">
        <w:t>, </w:t>
      </w:r>
      <w:r w:rsidR="00273103" w:rsidRPr="00273103">
        <w:rPr>
          <w:b/>
          <w:bCs/>
        </w:rPr>
        <w:t>there are no points or percentages</w:t>
      </w:r>
      <w:r w:rsidR="00273103" w:rsidRPr="00273103">
        <w:t> on any items. Instead, the work you turn in will be evaluated against </w:t>
      </w:r>
      <w:r w:rsidR="00273103" w:rsidRPr="00273103">
        <w:rPr>
          <w:b/>
          <w:bCs/>
        </w:rPr>
        <w:t>quality standards</w:t>
      </w:r>
      <w:r w:rsidR="00273103" w:rsidRPr="00273103">
        <w:t> that will be made clear on each assignment. If your work meets the standard, then you will receive full credit for it. Otherwise, you will get helpful feedback and, on most items, the chance to reflect on the feedback, revise your work, and then resubmit it for regrading.</w:t>
      </w:r>
    </w:p>
    <w:p w14:paraId="44A7552E" w14:textId="7275CE71" w:rsidR="006C7443" w:rsidRPr="00163A13" w:rsidRDefault="00273103" w:rsidP="00163A13">
      <w:r w:rsidRPr="00273103">
        <w:lastRenderedPageBreak/>
        <w:t>This feedback loop represents and supports the way that people learn: By trying things, making mistakes, reflecting on those mistakes, and then trying again. </w:t>
      </w:r>
      <w:r w:rsidRPr="00273103">
        <w:rPr>
          <w:b/>
          <w:bCs/>
        </w:rPr>
        <w:t>You can make mistakes without penalty</w:t>
      </w:r>
      <w:r w:rsidRPr="00273103">
        <w:t> </w:t>
      </w:r>
      <w:r w:rsidR="00B05A3A" w:rsidRPr="00273103">
        <w:t>if</w:t>
      </w:r>
      <w:r w:rsidRPr="00273103">
        <w:t xml:space="preserve"> you </w:t>
      </w:r>
      <w:r w:rsidRPr="00273103">
        <w:rPr>
          <w:i/>
          <w:iCs/>
        </w:rPr>
        <w:t>eventually</w:t>
      </w:r>
      <w:r w:rsidRPr="00273103">
        <w:t> demonstrate evidence of skill.</w:t>
      </w:r>
      <w:r w:rsidR="006C7443">
        <w:rPr>
          <w:bCs/>
        </w:rPr>
        <w:br w:type="page"/>
      </w:r>
    </w:p>
    <w:p w14:paraId="4DB9685C" w14:textId="30791C9E" w:rsidR="005B26FB" w:rsidRPr="00244774" w:rsidRDefault="0048259B" w:rsidP="00244774">
      <w:pPr>
        <w:pStyle w:val="Heading2"/>
        <w:rPr>
          <w:bCs/>
          <w:sz w:val="24"/>
          <w:szCs w:val="24"/>
        </w:rPr>
      </w:pPr>
      <w:bookmarkStart w:id="11" w:name="_Toc112316506"/>
      <w:r>
        <w:rPr>
          <w:bCs/>
          <w:sz w:val="24"/>
          <w:szCs w:val="24"/>
        </w:rPr>
        <w:lastRenderedPageBreak/>
        <w:t>Determining Your Course Grade</w:t>
      </w:r>
      <w:bookmarkEnd w:id="11"/>
    </w:p>
    <w:p w14:paraId="14215763" w14:textId="0B03AB40" w:rsidR="006A73F6" w:rsidRPr="005B26FB" w:rsidRDefault="0048259B" w:rsidP="005441FE">
      <w:r>
        <w:t>The individual kinds of assignments are marked as follows:</w:t>
      </w:r>
    </w:p>
    <w:tbl>
      <w:tblPr>
        <w:tblStyle w:val="PlainTable2"/>
        <w:tblW w:w="4933" w:type="pct"/>
        <w:tblLook w:val="04A0" w:firstRow="1" w:lastRow="0" w:firstColumn="1" w:lastColumn="0" w:noHBand="0" w:noVBand="1"/>
      </w:tblPr>
      <w:tblGrid>
        <w:gridCol w:w="1529"/>
        <w:gridCol w:w="7706"/>
      </w:tblGrid>
      <w:tr w:rsidR="00C041B5" w14:paraId="0FA9F256" w14:textId="77777777" w:rsidTr="00C041B5">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828" w:type="pct"/>
            <w:tcBorders>
              <w:top w:val="single" w:sz="4" w:space="0" w:color="7F7F7F" w:themeColor="text1" w:themeTint="80"/>
              <w:bottom w:val="single" w:sz="24" w:space="0" w:color="auto"/>
            </w:tcBorders>
          </w:tcPr>
          <w:p w14:paraId="118E2F56" w14:textId="2450F986" w:rsidR="00C041B5" w:rsidRDefault="00C041B5" w:rsidP="00B424C8">
            <w:pPr>
              <w:pStyle w:val="NoSpacing"/>
              <w:spacing w:before="60" w:after="60"/>
            </w:pPr>
            <w:r>
              <w:t xml:space="preserve">Assignment </w:t>
            </w:r>
          </w:p>
        </w:tc>
        <w:tc>
          <w:tcPr>
            <w:tcW w:w="4172" w:type="pct"/>
            <w:tcBorders>
              <w:top w:val="single" w:sz="4" w:space="0" w:color="7F7F7F" w:themeColor="text1" w:themeTint="80"/>
              <w:bottom w:val="single" w:sz="24" w:space="0" w:color="auto"/>
            </w:tcBorders>
          </w:tcPr>
          <w:p w14:paraId="16BABDBA" w14:textId="5ACC79E6" w:rsidR="00C041B5" w:rsidRDefault="00C041B5" w:rsidP="00B424C8">
            <w:pPr>
              <w:pStyle w:val="NoSpacing"/>
              <w:spacing w:before="60" w:after="60"/>
              <w:cnfStyle w:val="100000000000" w:firstRow="1" w:lastRow="0" w:firstColumn="0" w:lastColumn="0" w:oddVBand="0" w:evenVBand="0" w:oddHBand="0" w:evenHBand="0" w:firstRowFirstColumn="0" w:firstRowLastColumn="0" w:lastRowFirstColumn="0" w:lastRowLastColumn="0"/>
            </w:pPr>
            <w:r>
              <w:t>How it’s marked</w:t>
            </w:r>
          </w:p>
        </w:tc>
      </w:tr>
      <w:tr w:rsidR="00C041B5" w14:paraId="6A7E6D29" w14:textId="77777777" w:rsidTr="00AD0D2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28" w:type="pct"/>
            <w:tcBorders>
              <w:top w:val="single" w:sz="24" w:space="0" w:color="auto"/>
            </w:tcBorders>
          </w:tcPr>
          <w:p w14:paraId="05C28571" w14:textId="497CB519" w:rsidR="00C041B5" w:rsidRPr="00C041B5" w:rsidRDefault="00C041B5" w:rsidP="00005355">
            <w:pPr>
              <w:pStyle w:val="NoSpacing"/>
              <w:spacing w:before="60" w:after="60"/>
              <w:rPr>
                <w:b w:val="0"/>
                <w:bCs w:val="0"/>
              </w:rPr>
            </w:pPr>
            <w:r w:rsidRPr="00C041B5">
              <w:rPr>
                <w:b w:val="0"/>
                <w:bCs w:val="0"/>
              </w:rPr>
              <w:t xml:space="preserve">Daily </w:t>
            </w:r>
            <w:r w:rsidR="002245F5">
              <w:rPr>
                <w:b w:val="0"/>
                <w:bCs w:val="0"/>
              </w:rPr>
              <w:t>P</w:t>
            </w:r>
            <w:r>
              <w:rPr>
                <w:b w:val="0"/>
                <w:bCs w:val="0"/>
              </w:rPr>
              <w:t>rep</w:t>
            </w:r>
          </w:p>
        </w:tc>
        <w:tc>
          <w:tcPr>
            <w:tcW w:w="4172" w:type="pct"/>
            <w:tcBorders>
              <w:top w:val="single" w:sz="24" w:space="0" w:color="auto"/>
            </w:tcBorders>
          </w:tcPr>
          <w:p w14:paraId="1285FC5F" w14:textId="7C9AEDC8" w:rsidR="00C041B5" w:rsidRDefault="00C041B5" w:rsidP="00005355">
            <w:pPr>
              <w:pStyle w:val="NoSpacing"/>
              <w:spacing w:before="60" w:after="60"/>
              <w:cnfStyle w:val="000000100000" w:firstRow="0" w:lastRow="0" w:firstColumn="0" w:lastColumn="0" w:oddVBand="0" w:evenVBand="0" w:oddHBand="1" w:evenHBand="0" w:firstRowFirstColumn="0" w:firstRowLastColumn="0" w:lastRowFirstColumn="0" w:lastRowLastColumn="0"/>
            </w:pPr>
            <w:r w:rsidRPr="008436E3">
              <w:rPr>
                <w:b/>
                <w:bCs/>
              </w:rPr>
              <w:t>Pass</w:t>
            </w:r>
            <w:r>
              <w:t xml:space="preserve"> or </w:t>
            </w:r>
            <w:r w:rsidRPr="008436E3">
              <w:rPr>
                <w:b/>
                <w:bCs/>
              </w:rPr>
              <w:t>No Pass</w:t>
            </w:r>
          </w:p>
        </w:tc>
      </w:tr>
      <w:tr w:rsidR="00C041B5" w14:paraId="64C56F35" w14:textId="77777777" w:rsidTr="00C041B5">
        <w:trPr>
          <w:trHeight w:val="342"/>
        </w:trPr>
        <w:tc>
          <w:tcPr>
            <w:cnfStyle w:val="001000000000" w:firstRow="0" w:lastRow="0" w:firstColumn="1" w:lastColumn="0" w:oddVBand="0" w:evenVBand="0" w:oddHBand="0" w:evenHBand="0" w:firstRowFirstColumn="0" w:firstRowLastColumn="0" w:lastRowFirstColumn="0" w:lastRowLastColumn="0"/>
            <w:tcW w:w="828" w:type="pct"/>
          </w:tcPr>
          <w:p w14:paraId="0F2EB69B" w14:textId="35C88A9D" w:rsidR="00C041B5" w:rsidRPr="00C041B5" w:rsidRDefault="00C041B5" w:rsidP="00005355">
            <w:pPr>
              <w:pStyle w:val="NoSpacing"/>
              <w:spacing w:before="60" w:after="60"/>
              <w:rPr>
                <w:b w:val="0"/>
                <w:bCs w:val="0"/>
              </w:rPr>
            </w:pPr>
            <w:r>
              <w:rPr>
                <w:b w:val="0"/>
                <w:bCs w:val="0"/>
              </w:rPr>
              <w:t xml:space="preserve">Problem </w:t>
            </w:r>
            <w:r w:rsidR="002245F5">
              <w:rPr>
                <w:b w:val="0"/>
                <w:bCs w:val="0"/>
              </w:rPr>
              <w:t>S</w:t>
            </w:r>
            <w:r>
              <w:rPr>
                <w:b w:val="0"/>
                <w:bCs w:val="0"/>
              </w:rPr>
              <w:t>ets</w:t>
            </w:r>
          </w:p>
        </w:tc>
        <w:tc>
          <w:tcPr>
            <w:tcW w:w="4172" w:type="pct"/>
          </w:tcPr>
          <w:p w14:paraId="0E2023B1" w14:textId="26F28413" w:rsidR="00C041B5" w:rsidRDefault="00C041B5" w:rsidP="00005355">
            <w:pPr>
              <w:pStyle w:val="NoSpacing"/>
              <w:spacing w:before="60" w:after="60"/>
              <w:cnfStyle w:val="000000000000" w:firstRow="0" w:lastRow="0" w:firstColumn="0" w:lastColumn="0" w:oddVBand="0" w:evenVBand="0" w:oddHBand="0" w:evenHBand="0" w:firstRowFirstColumn="0" w:firstRowLastColumn="0" w:lastRowFirstColumn="0" w:lastRowLastColumn="0"/>
            </w:pPr>
            <w:r w:rsidRPr="00C041B5">
              <w:rPr>
                <w:b/>
                <w:bCs/>
              </w:rPr>
              <w:t>E</w:t>
            </w:r>
            <w:r>
              <w:t xml:space="preserve"> (excellent), </w:t>
            </w:r>
            <w:r w:rsidRPr="00C041B5">
              <w:rPr>
                <w:b/>
                <w:bCs/>
              </w:rPr>
              <w:t>M</w:t>
            </w:r>
            <w:r>
              <w:t xml:space="preserve"> (meets expectations), </w:t>
            </w:r>
            <w:r w:rsidRPr="00C041B5">
              <w:rPr>
                <w:b/>
                <w:bCs/>
              </w:rPr>
              <w:t>P</w:t>
            </w:r>
            <w:r>
              <w:t xml:space="preserve"> (progressing), or </w:t>
            </w:r>
            <w:r w:rsidRPr="00C041B5">
              <w:rPr>
                <w:b/>
                <w:bCs/>
              </w:rPr>
              <w:t>X</w:t>
            </w:r>
            <w:r>
              <w:t xml:space="preserve"> (not assessable)</w:t>
            </w:r>
          </w:p>
        </w:tc>
      </w:tr>
      <w:tr w:rsidR="00C041B5" w:rsidRPr="00E146DD" w14:paraId="18A965C7" w14:textId="77777777" w:rsidTr="00E06341">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828" w:type="pct"/>
          </w:tcPr>
          <w:p w14:paraId="05484283" w14:textId="1CD0537B" w:rsidR="00C041B5" w:rsidRPr="00C041B5" w:rsidRDefault="00786E51" w:rsidP="00005355">
            <w:pPr>
              <w:pStyle w:val="NoSpacing"/>
              <w:spacing w:before="60" w:after="60"/>
              <w:rPr>
                <w:b w:val="0"/>
                <w:bCs w:val="0"/>
              </w:rPr>
            </w:pPr>
            <w:r>
              <w:rPr>
                <w:b w:val="0"/>
                <w:bCs w:val="0"/>
              </w:rPr>
              <w:t xml:space="preserve">Deep </w:t>
            </w:r>
            <w:r w:rsidR="002245F5">
              <w:rPr>
                <w:b w:val="0"/>
                <w:bCs w:val="0"/>
              </w:rPr>
              <w:t>D</w:t>
            </w:r>
            <w:r>
              <w:rPr>
                <w:b w:val="0"/>
                <w:bCs w:val="0"/>
              </w:rPr>
              <w:t>ives</w:t>
            </w:r>
          </w:p>
        </w:tc>
        <w:tc>
          <w:tcPr>
            <w:tcW w:w="4172" w:type="pct"/>
          </w:tcPr>
          <w:p w14:paraId="402C518A" w14:textId="2A53FBC6" w:rsidR="00C041B5" w:rsidRDefault="00C041B5" w:rsidP="00005355">
            <w:pPr>
              <w:pStyle w:val="NoSpacing"/>
              <w:spacing w:before="60" w:after="60"/>
              <w:cnfStyle w:val="000000100000" w:firstRow="0" w:lastRow="0" w:firstColumn="0" w:lastColumn="0" w:oddVBand="0" w:evenVBand="0" w:oddHBand="1" w:evenHBand="0" w:firstRowFirstColumn="0" w:firstRowLastColumn="0" w:lastRowFirstColumn="0" w:lastRowLastColumn="0"/>
            </w:pPr>
            <w:r w:rsidRPr="00C041B5">
              <w:rPr>
                <w:b/>
                <w:bCs/>
              </w:rPr>
              <w:t>E</w:t>
            </w:r>
            <w:r>
              <w:t xml:space="preserve"> (excellent), </w:t>
            </w:r>
            <w:r w:rsidRPr="00C041B5">
              <w:rPr>
                <w:b/>
                <w:bCs/>
              </w:rPr>
              <w:t>M</w:t>
            </w:r>
            <w:r>
              <w:t xml:space="preserve"> (meets expectations), </w:t>
            </w:r>
            <w:r w:rsidRPr="00C041B5">
              <w:rPr>
                <w:b/>
                <w:bCs/>
              </w:rPr>
              <w:t>P</w:t>
            </w:r>
            <w:r>
              <w:t xml:space="preserve"> (progressing), or </w:t>
            </w:r>
            <w:r w:rsidRPr="00C041B5">
              <w:rPr>
                <w:b/>
                <w:bCs/>
              </w:rPr>
              <w:t>X</w:t>
            </w:r>
            <w:r>
              <w:t xml:space="preserve"> (not assessable)</w:t>
            </w:r>
          </w:p>
        </w:tc>
      </w:tr>
      <w:tr w:rsidR="00C041B5" w14:paraId="73EED2A0" w14:textId="77777777" w:rsidTr="00C041B5">
        <w:trPr>
          <w:trHeight w:val="289"/>
        </w:trPr>
        <w:tc>
          <w:tcPr>
            <w:cnfStyle w:val="001000000000" w:firstRow="0" w:lastRow="0" w:firstColumn="1" w:lastColumn="0" w:oddVBand="0" w:evenVBand="0" w:oddHBand="0" w:evenHBand="0" w:firstRowFirstColumn="0" w:firstRowLastColumn="0" w:lastRowFirstColumn="0" w:lastRowLastColumn="0"/>
            <w:tcW w:w="828" w:type="pct"/>
          </w:tcPr>
          <w:p w14:paraId="35B23592" w14:textId="16B97293" w:rsidR="00C041B5" w:rsidRPr="00C041B5" w:rsidRDefault="00C041B5" w:rsidP="00005355">
            <w:pPr>
              <w:pStyle w:val="NoSpacing"/>
              <w:spacing w:before="60" w:after="60"/>
              <w:rPr>
                <w:b w:val="0"/>
                <w:bCs w:val="0"/>
              </w:rPr>
            </w:pPr>
            <w:r>
              <w:rPr>
                <w:b w:val="0"/>
                <w:bCs w:val="0"/>
              </w:rPr>
              <w:t>Project</w:t>
            </w:r>
          </w:p>
        </w:tc>
        <w:tc>
          <w:tcPr>
            <w:tcW w:w="4172" w:type="pct"/>
          </w:tcPr>
          <w:p w14:paraId="10BDF750" w14:textId="61614DEF" w:rsidR="00C041B5" w:rsidRDefault="00BC53AD" w:rsidP="00005355">
            <w:pPr>
              <w:pStyle w:val="NoSpacing"/>
              <w:spacing w:before="60" w:after="60"/>
              <w:cnfStyle w:val="000000000000" w:firstRow="0" w:lastRow="0" w:firstColumn="0" w:lastColumn="0" w:oddVBand="0" w:evenVBand="0" w:oddHBand="0" w:evenHBand="0" w:firstRowFirstColumn="0" w:firstRowLastColumn="0" w:lastRowFirstColumn="0" w:lastRowLastColumn="0"/>
            </w:pPr>
            <w:r w:rsidRPr="00C041B5">
              <w:rPr>
                <w:b/>
                <w:bCs/>
              </w:rPr>
              <w:t>E</w:t>
            </w:r>
            <w:r>
              <w:t xml:space="preserve"> (excellent), </w:t>
            </w:r>
            <w:r w:rsidRPr="00C041B5">
              <w:rPr>
                <w:b/>
                <w:bCs/>
              </w:rPr>
              <w:t>M</w:t>
            </w:r>
            <w:r>
              <w:t xml:space="preserve"> (meets expectations), </w:t>
            </w:r>
            <w:r w:rsidRPr="00C041B5">
              <w:rPr>
                <w:b/>
                <w:bCs/>
              </w:rPr>
              <w:t>P</w:t>
            </w:r>
            <w:r>
              <w:t xml:space="preserve"> (progressing), or </w:t>
            </w:r>
            <w:r w:rsidRPr="00C041B5">
              <w:rPr>
                <w:b/>
                <w:bCs/>
              </w:rPr>
              <w:t>X</w:t>
            </w:r>
            <w:r>
              <w:t xml:space="preserve"> (not assessable)</w:t>
            </w:r>
          </w:p>
        </w:tc>
      </w:tr>
    </w:tbl>
    <w:p w14:paraId="29B6CCC5" w14:textId="73993EE1" w:rsidR="00C422B0" w:rsidRPr="00C96AAC" w:rsidRDefault="00C422B0" w:rsidP="00DB2957">
      <w:pPr>
        <w:rPr>
          <w:rFonts w:ascii="Calibri" w:hAnsi="Calibri"/>
        </w:rPr>
      </w:pPr>
      <w:r>
        <w:t xml:space="preserve">The criteria for each mark are explained below in the “Grading Criteria” section below. </w:t>
      </w:r>
    </w:p>
    <w:p w14:paraId="01849BCA" w14:textId="11273F5F" w:rsidR="006A73F6" w:rsidRDefault="00C422B0" w:rsidP="00C96AAC">
      <w:r w:rsidRPr="00C422B0">
        <w:t>Your final grade in the course is determined by the following table. Each grade has a </w:t>
      </w:r>
      <w:r w:rsidRPr="00C422B0">
        <w:rPr>
          <w:i/>
          <w:iCs/>
        </w:rPr>
        <w:t>requirement</w:t>
      </w:r>
      <w:r w:rsidRPr="00C422B0">
        <w:t> specified in its row in the table. </w:t>
      </w:r>
      <w:r w:rsidRPr="00C422B0">
        <w:rPr>
          <w:b/>
          <w:bCs/>
        </w:rPr>
        <w:t>To earn a grade, you will need to meet </w:t>
      </w:r>
      <w:r w:rsidRPr="00C422B0">
        <w:rPr>
          <w:b/>
          <w:bCs/>
          <w:i/>
          <w:iCs/>
        </w:rPr>
        <w:t>all</w:t>
      </w:r>
      <w:r w:rsidRPr="00C422B0">
        <w:rPr>
          <w:b/>
          <w:bCs/>
        </w:rPr>
        <w:t> the requirements in the row for that grade.</w:t>
      </w:r>
      <w:r w:rsidRPr="00C422B0">
        <w:t> Put differently, your grade is the </w:t>
      </w:r>
      <w:r w:rsidRPr="00C422B0">
        <w:rPr>
          <w:b/>
          <w:bCs/>
        </w:rPr>
        <w:t>highest</w:t>
      </w:r>
      <w:r w:rsidRPr="00C422B0">
        <w:t> grade level for which </w:t>
      </w:r>
      <w:r w:rsidRPr="00C422B0">
        <w:rPr>
          <w:b/>
          <w:bCs/>
        </w:rPr>
        <w:t>all</w:t>
      </w:r>
      <w:r w:rsidRPr="00C422B0">
        <w:t> the requirements in a row of the table have been met or exceeded.</w:t>
      </w:r>
    </w:p>
    <w:tbl>
      <w:tblPr>
        <w:tblStyle w:val="PlainTable2"/>
        <w:tblW w:w="5000" w:type="pct"/>
        <w:tblLook w:val="04A0" w:firstRow="1" w:lastRow="0" w:firstColumn="1" w:lastColumn="0" w:noHBand="0" w:noVBand="1"/>
      </w:tblPr>
      <w:tblGrid>
        <w:gridCol w:w="1080"/>
        <w:gridCol w:w="1710"/>
        <w:gridCol w:w="2610"/>
        <w:gridCol w:w="2520"/>
        <w:gridCol w:w="1440"/>
      </w:tblGrid>
      <w:tr w:rsidR="00D335A7" w:rsidRPr="00D0043B" w14:paraId="6EC48792" w14:textId="77777777" w:rsidTr="00417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7F7F7F" w:themeColor="text1" w:themeTint="80"/>
              <w:bottom w:val="single" w:sz="24" w:space="0" w:color="auto"/>
            </w:tcBorders>
            <w:hideMark/>
          </w:tcPr>
          <w:p w14:paraId="6A602885" w14:textId="57FA4D4F" w:rsidR="00D0043B" w:rsidRPr="00D0043B" w:rsidRDefault="00AD778A" w:rsidP="00CC72BD">
            <w:pPr>
              <w:spacing w:before="60" w:after="60"/>
              <w:rPr>
                <w:rFonts w:cstheme="minorHAnsi"/>
              </w:rPr>
            </w:pPr>
            <w:r>
              <w:rPr>
                <w:rFonts w:cstheme="minorHAnsi"/>
              </w:rPr>
              <w:t>Grade</w:t>
            </w:r>
          </w:p>
        </w:tc>
        <w:tc>
          <w:tcPr>
            <w:tcW w:w="1710" w:type="dxa"/>
            <w:tcBorders>
              <w:top w:val="single" w:sz="4" w:space="0" w:color="7F7F7F" w:themeColor="text1" w:themeTint="80"/>
              <w:bottom w:val="single" w:sz="24" w:space="0" w:color="auto"/>
            </w:tcBorders>
            <w:hideMark/>
          </w:tcPr>
          <w:p w14:paraId="05FF6CA2" w14:textId="40860CEE" w:rsidR="00D0043B" w:rsidRPr="00D0043B" w:rsidRDefault="00CC4F50" w:rsidP="00CC72BD">
            <w:pPr>
              <w:spacing w:before="60" w:after="6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Daily </w:t>
            </w:r>
            <w:r w:rsidR="00162802">
              <w:rPr>
                <w:rFonts w:cstheme="minorHAnsi"/>
              </w:rPr>
              <w:t>P</w:t>
            </w:r>
            <w:r>
              <w:rPr>
                <w:rFonts w:cstheme="minorHAnsi"/>
              </w:rPr>
              <w:t>rep</w:t>
            </w:r>
          </w:p>
        </w:tc>
        <w:tc>
          <w:tcPr>
            <w:tcW w:w="2610" w:type="dxa"/>
            <w:tcBorders>
              <w:top w:val="single" w:sz="4" w:space="0" w:color="7F7F7F" w:themeColor="text1" w:themeTint="80"/>
              <w:bottom w:val="single" w:sz="24" w:space="0" w:color="auto"/>
            </w:tcBorders>
            <w:hideMark/>
          </w:tcPr>
          <w:p w14:paraId="32F72F0F" w14:textId="3FCB2955" w:rsidR="00D0043B" w:rsidRPr="00D0043B" w:rsidRDefault="00CC4F50" w:rsidP="00CC72BD">
            <w:pPr>
              <w:spacing w:before="60" w:after="6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Problem </w:t>
            </w:r>
            <w:r w:rsidR="00EF18F5">
              <w:rPr>
                <w:rFonts w:cstheme="minorHAnsi"/>
              </w:rPr>
              <w:t>S</w:t>
            </w:r>
            <w:r>
              <w:rPr>
                <w:rFonts w:cstheme="minorHAnsi"/>
              </w:rPr>
              <w:t>ets</w:t>
            </w:r>
          </w:p>
        </w:tc>
        <w:tc>
          <w:tcPr>
            <w:tcW w:w="2520" w:type="dxa"/>
            <w:tcBorders>
              <w:top w:val="single" w:sz="4" w:space="0" w:color="7F7F7F" w:themeColor="text1" w:themeTint="80"/>
              <w:bottom w:val="single" w:sz="24" w:space="0" w:color="auto"/>
            </w:tcBorders>
            <w:hideMark/>
          </w:tcPr>
          <w:p w14:paraId="4FD532BB" w14:textId="157F6625" w:rsidR="00D0043B" w:rsidRPr="00D0043B" w:rsidRDefault="00682AB3" w:rsidP="00CC72BD">
            <w:pPr>
              <w:spacing w:before="60" w:after="6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Deep </w:t>
            </w:r>
            <w:r w:rsidR="00FD0BE3">
              <w:rPr>
                <w:rFonts w:cstheme="minorHAnsi"/>
              </w:rPr>
              <w:t>D</w:t>
            </w:r>
            <w:r>
              <w:rPr>
                <w:rFonts w:cstheme="minorHAnsi"/>
              </w:rPr>
              <w:t>ives</w:t>
            </w:r>
            <w:r w:rsidR="00D0043B" w:rsidRPr="00D0043B">
              <w:rPr>
                <w:rFonts w:cstheme="minorHAnsi"/>
              </w:rPr>
              <w:t> </w:t>
            </w:r>
          </w:p>
        </w:tc>
        <w:tc>
          <w:tcPr>
            <w:tcW w:w="1440" w:type="dxa"/>
            <w:tcBorders>
              <w:top w:val="single" w:sz="4" w:space="0" w:color="7F7F7F" w:themeColor="text1" w:themeTint="80"/>
              <w:bottom w:val="single" w:sz="24" w:space="0" w:color="auto"/>
            </w:tcBorders>
            <w:hideMark/>
          </w:tcPr>
          <w:p w14:paraId="4108196F" w14:textId="78491CC5" w:rsidR="00D0043B" w:rsidRPr="00D0043B" w:rsidRDefault="00D0043B" w:rsidP="00CC72BD">
            <w:pPr>
              <w:spacing w:before="60" w:after="60"/>
              <w:cnfStyle w:val="100000000000" w:firstRow="1" w:lastRow="0" w:firstColumn="0" w:lastColumn="0" w:oddVBand="0" w:evenVBand="0" w:oddHBand="0" w:evenHBand="0" w:firstRowFirstColumn="0" w:firstRowLastColumn="0" w:lastRowFirstColumn="0" w:lastRowLastColumn="0"/>
              <w:rPr>
                <w:rFonts w:cstheme="minorHAnsi"/>
              </w:rPr>
            </w:pPr>
            <w:r w:rsidRPr="00D0043B">
              <w:rPr>
                <w:rFonts w:cstheme="minorHAnsi"/>
              </w:rPr>
              <w:t xml:space="preserve">Final </w:t>
            </w:r>
            <w:r w:rsidR="00FD0BE3">
              <w:rPr>
                <w:rFonts w:cstheme="minorHAnsi"/>
              </w:rPr>
              <w:t>P</w:t>
            </w:r>
            <w:r w:rsidRPr="00D0043B">
              <w:rPr>
                <w:rFonts w:cstheme="minorHAnsi"/>
              </w:rPr>
              <w:t>roject</w:t>
            </w:r>
          </w:p>
        </w:tc>
      </w:tr>
      <w:tr w:rsidR="00682AB3" w:rsidRPr="00D0043B" w14:paraId="18AAF051" w14:textId="77777777" w:rsidTr="00417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top w:val="single" w:sz="24" w:space="0" w:color="auto"/>
            </w:tcBorders>
            <w:hideMark/>
          </w:tcPr>
          <w:p w14:paraId="0491DA7D" w14:textId="77777777" w:rsidR="00D0043B" w:rsidRPr="00D0043B" w:rsidRDefault="00D0043B" w:rsidP="00CC72BD">
            <w:pPr>
              <w:spacing w:before="60" w:after="60"/>
              <w:rPr>
                <w:rFonts w:cstheme="minorHAnsi"/>
              </w:rPr>
            </w:pPr>
            <w:r w:rsidRPr="00D0043B">
              <w:rPr>
                <w:rFonts w:cstheme="minorHAnsi"/>
              </w:rPr>
              <w:t>A</w:t>
            </w:r>
          </w:p>
        </w:tc>
        <w:tc>
          <w:tcPr>
            <w:tcW w:w="1710" w:type="dxa"/>
            <w:tcBorders>
              <w:top w:val="single" w:sz="24" w:space="0" w:color="auto"/>
            </w:tcBorders>
            <w:hideMark/>
          </w:tcPr>
          <w:p w14:paraId="6A7796FE" w14:textId="79132F89" w:rsidR="00D0043B" w:rsidRPr="00D0043B" w:rsidRDefault="00D335A7" w:rsidP="00CC72BD">
            <w:pPr>
              <w:spacing w:before="60" w:after="6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20 </w:t>
            </w:r>
            <w:r w:rsidR="00D0043B" w:rsidRPr="00D0043B">
              <w:rPr>
                <w:rFonts w:cstheme="minorHAnsi"/>
              </w:rPr>
              <w:t>passed</w:t>
            </w:r>
          </w:p>
        </w:tc>
        <w:tc>
          <w:tcPr>
            <w:tcW w:w="2610" w:type="dxa"/>
            <w:tcBorders>
              <w:top w:val="single" w:sz="24" w:space="0" w:color="auto"/>
            </w:tcBorders>
            <w:hideMark/>
          </w:tcPr>
          <w:p w14:paraId="08E88736" w14:textId="77777777" w:rsidR="00D0043B" w:rsidRPr="00D0043B" w:rsidRDefault="00D0043B" w:rsidP="00CC72BD">
            <w:pPr>
              <w:spacing w:before="60" w:after="60"/>
              <w:cnfStyle w:val="000000100000" w:firstRow="0" w:lastRow="0" w:firstColumn="0" w:lastColumn="0" w:oddVBand="0" w:evenVBand="0" w:oddHBand="1" w:evenHBand="0" w:firstRowFirstColumn="0" w:firstRowLastColumn="0" w:lastRowFirstColumn="0" w:lastRowLastColumn="0"/>
              <w:rPr>
                <w:rFonts w:cstheme="minorHAnsi"/>
              </w:rPr>
            </w:pPr>
            <w:r w:rsidRPr="00D0043B">
              <w:rPr>
                <w:rFonts w:cstheme="minorHAnsi"/>
              </w:rPr>
              <w:t>5 E/M with at least 1 E</w:t>
            </w:r>
          </w:p>
        </w:tc>
        <w:tc>
          <w:tcPr>
            <w:tcW w:w="2520" w:type="dxa"/>
            <w:tcBorders>
              <w:top w:val="single" w:sz="24" w:space="0" w:color="auto"/>
            </w:tcBorders>
            <w:hideMark/>
          </w:tcPr>
          <w:p w14:paraId="5B97DC89" w14:textId="77777777" w:rsidR="00D0043B" w:rsidRPr="00D0043B" w:rsidRDefault="00D0043B" w:rsidP="00CC72BD">
            <w:pPr>
              <w:spacing w:before="60" w:after="60"/>
              <w:cnfStyle w:val="000000100000" w:firstRow="0" w:lastRow="0" w:firstColumn="0" w:lastColumn="0" w:oddVBand="0" w:evenVBand="0" w:oddHBand="1" w:evenHBand="0" w:firstRowFirstColumn="0" w:firstRowLastColumn="0" w:lastRowFirstColumn="0" w:lastRowLastColumn="0"/>
              <w:rPr>
                <w:rFonts w:cstheme="minorHAnsi"/>
              </w:rPr>
            </w:pPr>
            <w:r w:rsidRPr="00D0043B">
              <w:rPr>
                <w:rFonts w:cstheme="minorHAnsi"/>
              </w:rPr>
              <w:t>3 E/M with at least 1 E</w:t>
            </w:r>
          </w:p>
        </w:tc>
        <w:tc>
          <w:tcPr>
            <w:tcW w:w="1440" w:type="dxa"/>
            <w:tcBorders>
              <w:top w:val="single" w:sz="24" w:space="0" w:color="auto"/>
            </w:tcBorders>
            <w:hideMark/>
          </w:tcPr>
          <w:p w14:paraId="6BF45D44" w14:textId="6F623DD1" w:rsidR="00D0043B" w:rsidRPr="00D0043B" w:rsidRDefault="0005143F" w:rsidP="00CC72BD">
            <w:pPr>
              <w:spacing w:before="60" w:after="6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E/M</w:t>
            </w:r>
          </w:p>
        </w:tc>
      </w:tr>
      <w:tr w:rsidR="00682AB3" w:rsidRPr="00D0043B" w14:paraId="79B8BF71" w14:textId="77777777" w:rsidTr="004172E0">
        <w:tc>
          <w:tcPr>
            <w:cnfStyle w:val="001000000000" w:firstRow="0" w:lastRow="0" w:firstColumn="1" w:lastColumn="0" w:oddVBand="0" w:evenVBand="0" w:oddHBand="0" w:evenHBand="0" w:firstRowFirstColumn="0" w:firstRowLastColumn="0" w:lastRowFirstColumn="0" w:lastRowLastColumn="0"/>
            <w:tcW w:w="1080" w:type="dxa"/>
            <w:hideMark/>
          </w:tcPr>
          <w:p w14:paraId="70D21B94" w14:textId="77777777" w:rsidR="00D0043B" w:rsidRPr="00D0043B" w:rsidRDefault="00D0043B" w:rsidP="00CC72BD">
            <w:pPr>
              <w:spacing w:before="60" w:after="60"/>
              <w:rPr>
                <w:rFonts w:cstheme="minorHAnsi"/>
              </w:rPr>
            </w:pPr>
            <w:r w:rsidRPr="00D0043B">
              <w:rPr>
                <w:rFonts w:cstheme="minorHAnsi"/>
              </w:rPr>
              <w:t>B</w:t>
            </w:r>
          </w:p>
        </w:tc>
        <w:tc>
          <w:tcPr>
            <w:tcW w:w="1710" w:type="dxa"/>
            <w:hideMark/>
          </w:tcPr>
          <w:p w14:paraId="4778F9E5" w14:textId="70138936" w:rsidR="00D0043B" w:rsidRPr="00D0043B" w:rsidRDefault="00D335A7" w:rsidP="00CC72BD">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18 </w:t>
            </w:r>
            <w:r w:rsidR="00D0043B" w:rsidRPr="00D0043B">
              <w:rPr>
                <w:rFonts w:cstheme="minorHAnsi"/>
              </w:rPr>
              <w:t>passed</w:t>
            </w:r>
          </w:p>
        </w:tc>
        <w:tc>
          <w:tcPr>
            <w:tcW w:w="2610" w:type="dxa"/>
            <w:hideMark/>
          </w:tcPr>
          <w:p w14:paraId="0717AD39" w14:textId="77777777" w:rsidR="00D0043B" w:rsidRPr="00D0043B" w:rsidRDefault="00D0043B" w:rsidP="00CC72BD">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r w:rsidRPr="00D0043B">
              <w:rPr>
                <w:rFonts w:cstheme="minorHAnsi"/>
              </w:rPr>
              <w:t>4 E/M</w:t>
            </w:r>
          </w:p>
        </w:tc>
        <w:tc>
          <w:tcPr>
            <w:tcW w:w="2520" w:type="dxa"/>
            <w:hideMark/>
          </w:tcPr>
          <w:p w14:paraId="325D0DD1" w14:textId="6DE185A7" w:rsidR="00D0043B" w:rsidRPr="00D0043B" w:rsidRDefault="00D0043B" w:rsidP="00CC72BD">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r w:rsidRPr="00D0043B">
              <w:rPr>
                <w:rFonts w:cstheme="minorHAnsi"/>
              </w:rPr>
              <w:t>3 E/M</w:t>
            </w:r>
          </w:p>
        </w:tc>
        <w:tc>
          <w:tcPr>
            <w:tcW w:w="1440" w:type="dxa"/>
            <w:hideMark/>
          </w:tcPr>
          <w:p w14:paraId="36E7E7EA" w14:textId="25BE3F17" w:rsidR="00D0043B" w:rsidRPr="00D0043B" w:rsidRDefault="0005143F" w:rsidP="00CC72BD">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E/M</w:t>
            </w:r>
          </w:p>
        </w:tc>
      </w:tr>
      <w:tr w:rsidR="00682AB3" w:rsidRPr="00D0043B" w14:paraId="07C1A3A1" w14:textId="77777777" w:rsidTr="00417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hideMark/>
          </w:tcPr>
          <w:p w14:paraId="3F953E2C" w14:textId="77777777" w:rsidR="00D0043B" w:rsidRPr="00D0043B" w:rsidRDefault="00D0043B" w:rsidP="00CC72BD">
            <w:pPr>
              <w:spacing w:before="60" w:after="60"/>
              <w:rPr>
                <w:rFonts w:cstheme="minorHAnsi"/>
              </w:rPr>
            </w:pPr>
            <w:r w:rsidRPr="00D0043B">
              <w:rPr>
                <w:rFonts w:cstheme="minorHAnsi"/>
              </w:rPr>
              <w:t>C</w:t>
            </w:r>
          </w:p>
        </w:tc>
        <w:tc>
          <w:tcPr>
            <w:tcW w:w="1710" w:type="dxa"/>
            <w:hideMark/>
          </w:tcPr>
          <w:p w14:paraId="5B7EFC05" w14:textId="3883D2EE" w:rsidR="00D0043B" w:rsidRPr="00D0043B" w:rsidRDefault="00D335A7" w:rsidP="00CC72BD">
            <w:pPr>
              <w:spacing w:before="60" w:after="6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r w:rsidR="000B7F8F">
              <w:rPr>
                <w:rFonts w:cstheme="minorHAnsi"/>
              </w:rPr>
              <w:t>6</w:t>
            </w:r>
            <w:r>
              <w:rPr>
                <w:rFonts w:cstheme="minorHAnsi"/>
              </w:rPr>
              <w:t xml:space="preserve"> </w:t>
            </w:r>
            <w:r w:rsidR="00D0043B" w:rsidRPr="00D0043B">
              <w:rPr>
                <w:rFonts w:cstheme="minorHAnsi"/>
              </w:rPr>
              <w:t>passed</w:t>
            </w:r>
          </w:p>
        </w:tc>
        <w:tc>
          <w:tcPr>
            <w:tcW w:w="2610" w:type="dxa"/>
            <w:hideMark/>
          </w:tcPr>
          <w:p w14:paraId="31972415" w14:textId="77777777" w:rsidR="00D0043B" w:rsidRPr="00D0043B" w:rsidRDefault="00D0043B" w:rsidP="00CC72BD">
            <w:pPr>
              <w:spacing w:before="60" w:after="60"/>
              <w:cnfStyle w:val="000000100000" w:firstRow="0" w:lastRow="0" w:firstColumn="0" w:lastColumn="0" w:oddVBand="0" w:evenVBand="0" w:oddHBand="1" w:evenHBand="0" w:firstRowFirstColumn="0" w:firstRowLastColumn="0" w:lastRowFirstColumn="0" w:lastRowLastColumn="0"/>
              <w:rPr>
                <w:rFonts w:cstheme="minorHAnsi"/>
              </w:rPr>
            </w:pPr>
            <w:r w:rsidRPr="00D0043B">
              <w:rPr>
                <w:rFonts w:cstheme="minorHAnsi"/>
              </w:rPr>
              <w:t>3 E/M</w:t>
            </w:r>
          </w:p>
        </w:tc>
        <w:tc>
          <w:tcPr>
            <w:tcW w:w="2520" w:type="dxa"/>
            <w:hideMark/>
          </w:tcPr>
          <w:p w14:paraId="0E50126C" w14:textId="77777777" w:rsidR="00D0043B" w:rsidRPr="00D0043B" w:rsidRDefault="00D0043B" w:rsidP="00CC72BD">
            <w:pPr>
              <w:spacing w:before="60" w:after="60"/>
              <w:cnfStyle w:val="000000100000" w:firstRow="0" w:lastRow="0" w:firstColumn="0" w:lastColumn="0" w:oddVBand="0" w:evenVBand="0" w:oddHBand="1" w:evenHBand="0" w:firstRowFirstColumn="0" w:firstRowLastColumn="0" w:lastRowFirstColumn="0" w:lastRowLastColumn="0"/>
              <w:rPr>
                <w:rFonts w:cstheme="minorHAnsi"/>
              </w:rPr>
            </w:pPr>
            <w:r w:rsidRPr="00D0043B">
              <w:rPr>
                <w:rFonts w:cstheme="minorHAnsi"/>
              </w:rPr>
              <w:t>2 E/M</w:t>
            </w:r>
          </w:p>
        </w:tc>
        <w:tc>
          <w:tcPr>
            <w:tcW w:w="1440" w:type="dxa"/>
            <w:hideMark/>
          </w:tcPr>
          <w:p w14:paraId="30DF7614" w14:textId="72DE5D89" w:rsidR="00D0043B" w:rsidRPr="00D0043B" w:rsidRDefault="0005143F" w:rsidP="00CC72BD">
            <w:pPr>
              <w:spacing w:before="60" w:after="6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E/M</w:t>
            </w:r>
          </w:p>
        </w:tc>
      </w:tr>
      <w:tr w:rsidR="00682AB3" w:rsidRPr="00D0043B" w14:paraId="7677B1B8" w14:textId="77777777" w:rsidTr="004172E0">
        <w:tc>
          <w:tcPr>
            <w:cnfStyle w:val="001000000000" w:firstRow="0" w:lastRow="0" w:firstColumn="1" w:lastColumn="0" w:oddVBand="0" w:evenVBand="0" w:oddHBand="0" w:evenHBand="0" w:firstRowFirstColumn="0" w:firstRowLastColumn="0" w:lastRowFirstColumn="0" w:lastRowLastColumn="0"/>
            <w:tcW w:w="1080" w:type="dxa"/>
            <w:hideMark/>
          </w:tcPr>
          <w:p w14:paraId="2AAEFA1B" w14:textId="77777777" w:rsidR="00D0043B" w:rsidRPr="00D0043B" w:rsidRDefault="00D0043B" w:rsidP="00CC72BD">
            <w:pPr>
              <w:spacing w:before="60" w:after="60"/>
              <w:rPr>
                <w:rFonts w:cstheme="minorHAnsi"/>
              </w:rPr>
            </w:pPr>
            <w:r w:rsidRPr="00D0043B">
              <w:rPr>
                <w:rFonts w:cstheme="minorHAnsi"/>
              </w:rPr>
              <w:t>D</w:t>
            </w:r>
          </w:p>
        </w:tc>
        <w:tc>
          <w:tcPr>
            <w:tcW w:w="1710" w:type="dxa"/>
            <w:hideMark/>
          </w:tcPr>
          <w:p w14:paraId="15BDB481" w14:textId="343FC71C" w:rsidR="00D0043B" w:rsidRPr="00D0043B" w:rsidRDefault="000B7F8F" w:rsidP="00CC72BD">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w:t>
            </w:r>
            <w:r w:rsidR="00D0043B" w:rsidRPr="00D0043B">
              <w:rPr>
                <w:rFonts w:cstheme="minorHAnsi"/>
              </w:rPr>
              <w:t xml:space="preserve"> passed</w:t>
            </w:r>
          </w:p>
        </w:tc>
        <w:tc>
          <w:tcPr>
            <w:tcW w:w="2610" w:type="dxa"/>
            <w:hideMark/>
          </w:tcPr>
          <w:p w14:paraId="29C27269" w14:textId="77777777" w:rsidR="00D0043B" w:rsidRPr="00D0043B" w:rsidRDefault="00D0043B" w:rsidP="00CC72BD">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r w:rsidRPr="00D0043B">
              <w:rPr>
                <w:rFonts w:cstheme="minorHAnsi"/>
              </w:rPr>
              <w:t>1 E/M</w:t>
            </w:r>
          </w:p>
        </w:tc>
        <w:tc>
          <w:tcPr>
            <w:tcW w:w="2520" w:type="dxa"/>
            <w:hideMark/>
          </w:tcPr>
          <w:p w14:paraId="23ABECCE" w14:textId="77777777" w:rsidR="00D0043B" w:rsidRPr="00D0043B" w:rsidRDefault="00D0043B" w:rsidP="00CC72BD">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r w:rsidRPr="00D0043B">
              <w:rPr>
                <w:rFonts w:cstheme="minorHAnsi"/>
              </w:rPr>
              <w:t>1 E/M</w:t>
            </w:r>
          </w:p>
        </w:tc>
        <w:tc>
          <w:tcPr>
            <w:tcW w:w="1440" w:type="dxa"/>
            <w:hideMark/>
          </w:tcPr>
          <w:p w14:paraId="15A85954" w14:textId="77777777" w:rsidR="00D0043B" w:rsidRPr="00D0043B" w:rsidRDefault="00D0043B" w:rsidP="00CC72BD">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r w:rsidRPr="00D0043B">
              <w:rPr>
                <w:rFonts w:cstheme="minorHAnsi"/>
              </w:rPr>
              <w:t>n/a</w:t>
            </w:r>
          </w:p>
        </w:tc>
      </w:tr>
    </w:tbl>
    <w:p w14:paraId="08501FC2" w14:textId="1FE41E23" w:rsidR="006C7443" w:rsidRPr="000555AA" w:rsidRDefault="00AD778A" w:rsidP="0040535D">
      <w:pPr>
        <w:rPr>
          <w:rFonts w:cstheme="minorHAnsi"/>
        </w:rPr>
      </w:pPr>
      <w:r>
        <w:rPr>
          <w:rFonts w:cstheme="minorHAnsi"/>
        </w:rPr>
        <w:t xml:space="preserve">A grade of </w:t>
      </w:r>
      <w:r>
        <w:rPr>
          <w:rFonts w:cstheme="minorHAnsi"/>
          <w:b/>
          <w:bCs/>
        </w:rPr>
        <w:t xml:space="preserve">F </w:t>
      </w:r>
      <w:r>
        <w:rPr>
          <w:rFonts w:cstheme="minorHAnsi"/>
        </w:rPr>
        <w:t xml:space="preserve">is given if all the requirements for a </w:t>
      </w:r>
      <w:r>
        <w:rPr>
          <w:rFonts w:cstheme="minorHAnsi"/>
          <w:b/>
          <w:bCs/>
        </w:rPr>
        <w:t xml:space="preserve">D </w:t>
      </w:r>
      <w:r>
        <w:rPr>
          <w:rFonts w:cstheme="minorHAnsi"/>
        </w:rPr>
        <w:t xml:space="preserve">are not met. </w:t>
      </w:r>
    </w:p>
    <w:p w14:paraId="44124D30" w14:textId="708010D7" w:rsidR="00C422B0" w:rsidRDefault="00C422B0" w:rsidP="00BA155E">
      <w:pPr>
        <w:spacing w:before="0" w:after="0" w:line="240" w:lineRule="auto"/>
        <w:jc w:val="left"/>
        <w:rPr>
          <w:rFonts w:cstheme="minorHAnsi"/>
          <w:b/>
          <w:bCs/>
        </w:rPr>
      </w:pPr>
      <w:r>
        <w:rPr>
          <w:rFonts w:cstheme="minorHAnsi"/>
          <w:b/>
          <w:bCs/>
        </w:rPr>
        <w:t>Additional</w:t>
      </w:r>
      <w:r w:rsidR="00AD4C79">
        <w:rPr>
          <w:rFonts w:cstheme="minorHAnsi"/>
          <w:b/>
          <w:bCs/>
        </w:rPr>
        <w:t xml:space="preserve"> grade</w:t>
      </w:r>
      <w:r w:rsidR="00294E64">
        <w:rPr>
          <w:rFonts w:cstheme="minorHAnsi"/>
          <w:b/>
          <w:bCs/>
        </w:rPr>
        <w:t xml:space="preserve"> factors</w:t>
      </w:r>
      <w:r>
        <w:rPr>
          <w:rFonts w:cstheme="minorHAnsi"/>
          <w:b/>
          <w:bCs/>
        </w:rPr>
        <w:t>:</w:t>
      </w:r>
    </w:p>
    <w:p w14:paraId="26D81D9A" w14:textId="414EFB2B" w:rsidR="00111F7D" w:rsidRPr="00111F7D" w:rsidRDefault="00111F7D" w:rsidP="00AC3AEA">
      <w:pPr>
        <w:pStyle w:val="ListParagraph"/>
        <w:numPr>
          <w:ilvl w:val="0"/>
          <w:numId w:val="9"/>
        </w:numPr>
      </w:pPr>
      <w:r w:rsidRPr="00111F7D">
        <w:rPr>
          <w:b/>
          <w:bCs/>
        </w:rPr>
        <w:t>Plus/minus grades:</w:t>
      </w:r>
      <w:r w:rsidRPr="00111F7D">
        <w:t> </w:t>
      </w:r>
      <w:r w:rsidRPr="00AC3AEA">
        <w:t>Plus</w:t>
      </w:r>
      <w:r w:rsidRPr="00111F7D">
        <w:t>/minus grades will be assigned at my discretion based on how close you are to the next higher or lower grade level.</w:t>
      </w:r>
      <w:r w:rsidR="00E4042D">
        <w:t xml:space="preserve"> Receiving</w:t>
      </w:r>
      <w:r w:rsidR="002E470D">
        <w:t xml:space="preserve"> an</w:t>
      </w:r>
      <w:r w:rsidR="00E4042D">
        <w:t xml:space="preserve"> </w:t>
      </w:r>
      <w:r w:rsidR="00E4042D">
        <w:rPr>
          <w:b/>
          <w:bCs/>
        </w:rPr>
        <w:t>E</w:t>
      </w:r>
      <w:r w:rsidR="00E4042D">
        <w:t xml:space="preserve"> on one or more deep dives and/or problem sets will tend to increase your grade. </w:t>
      </w:r>
    </w:p>
    <w:p w14:paraId="793838FF" w14:textId="03A7B450" w:rsidR="007D476C" w:rsidRPr="007D476C" w:rsidRDefault="000B7F8F" w:rsidP="00E4042D">
      <w:pPr>
        <w:pStyle w:val="NormalWeb"/>
        <w:numPr>
          <w:ilvl w:val="0"/>
          <w:numId w:val="9"/>
        </w:numPr>
        <w:spacing w:before="0" w:beforeAutospacing="0" w:after="0" w:afterAutospacing="0"/>
        <w:textAlignment w:val="baseline"/>
        <w:rPr>
          <w:rFonts w:cstheme="minorHAnsi"/>
          <w:color w:val="000000" w:themeColor="text1"/>
        </w:rPr>
      </w:pPr>
      <w:r>
        <w:rPr>
          <w:rFonts w:cstheme="minorHAnsi"/>
          <w:b/>
          <w:bCs/>
          <w:color w:val="000000" w:themeColor="text1"/>
        </w:rPr>
        <w:lastRenderedPageBreak/>
        <w:t xml:space="preserve">Final </w:t>
      </w:r>
      <w:r w:rsidR="00A72878">
        <w:rPr>
          <w:rFonts w:cstheme="minorHAnsi"/>
          <w:b/>
          <w:bCs/>
          <w:color w:val="000000" w:themeColor="text1"/>
        </w:rPr>
        <w:t>P</w:t>
      </w:r>
      <w:r>
        <w:rPr>
          <w:rFonts w:cstheme="minorHAnsi"/>
          <w:b/>
          <w:bCs/>
          <w:color w:val="000000" w:themeColor="text1"/>
        </w:rPr>
        <w:t xml:space="preserve">roject: </w:t>
      </w:r>
    </w:p>
    <w:p w14:paraId="0BC0B172" w14:textId="7C037D3A" w:rsidR="007D476C" w:rsidRDefault="00670ED5" w:rsidP="00A54CCA">
      <w:pPr>
        <w:pStyle w:val="ListParagraph"/>
        <w:numPr>
          <w:ilvl w:val="1"/>
          <w:numId w:val="9"/>
        </w:numPr>
      </w:pPr>
      <w:r w:rsidRPr="004636EF">
        <w:t xml:space="preserve">If you receive </w:t>
      </w:r>
      <w:r w:rsidR="007D3944" w:rsidRPr="007D3944">
        <w:t>an</w:t>
      </w:r>
      <w:r w:rsidR="007D3944">
        <w:rPr>
          <w:b/>
          <w:bCs/>
        </w:rPr>
        <w:t xml:space="preserve"> E </w:t>
      </w:r>
      <w:r w:rsidRPr="004636EF">
        <w:t xml:space="preserve">on the </w:t>
      </w:r>
      <w:r w:rsidR="00E4042D">
        <w:t xml:space="preserve">final </w:t>
      </w:r>
      <w:r w:rsidRPr="004636EF">
        <w:t>project, your grade will increase by one increment (e.g., B to B)</w:t>
      </w:r>
      <w:r w:rsidR="000B7F8F">
        <w:t>.</w:t>
      </w:r>
    </w:p>
    <w:p w14:paraId="24AE69FA" w14:textId="1CCE1AEA" w:rsidR="007D3944" w:rsidRPr="007D3944" w:rsidRDefault="007D3944" w:rsidP="00A54CCA">
      <w:pPr>
        <w:pStyle w:val="ListParagraph"/>
        <w:numPr>
          <w:ilvl w:val="1"/>
          <w:numId w:val="9"/>
        </w:numPr>
      </w:pPr>
      <w:r w:rsidRPr="004636EF">
        <w:t xml:space="preserve">If you receive </w:t>
      </w:r>
      <w:r w:rsidRPr="007D3944">
        <w:t>an</w:t>
      </w:r>
      <w:r>
        <w:rPr>
          <w:b/>
          <w:bCs/>
        </w:rPr>
        <w:t xml:space="preserve"> P </w:t>
      </w:r>
      <w:r w:rsidRPr="004636EF">
        <w:t xml:space="preserve">on the </w:t>
      </w:r>
      <w:r>
        <w:t xml:space="preserve">final </w:t>
      </w:r>
      <w:r w:rsidRPr="004636EF">
        <w:t xml:space="preserve">project, your grade will </w:t>
      </w:r>
      <w:r>
        <w:t>decrease</w:t>
      </w:r>
      <w:r w:rsidRPr="004636EF">
        <w:t xml:space="preserve"> by one </w:t>
      </w:r>
      <w:r w:rsidR="00A6064F">
        <w:t>i</w:t>
      </w:r>
      <w:r w:rsidRPr="004636EF">
        <w:t xml:space="preserve">ncrement </w:t>
      </w:r>
      <w:r>
        <w:t>(e.g., B to B-)</w:t>
      </w:r>
    </w:p>
    <w:p w14:paraId="2B13A998" w14:textId="21249CF4" w:rsidR="00C422B0" w:rsidRPr="00C96AAC" w:rsidRDefault="00E4042D" w:rsidP="00A54CCA">
      <w:pPr>
        <w:pStyle w:val="ListParagraph"/>
        <w:numPr>
          <w:ilvl w:val="1"/>
          <w:numId w:val="9"/>
        </w:numPr>
      </w:pPr>
      <w:r>
        <w:t xml:space="preserve">If you receive </w:t>
      </w:r>
      <w:r w:rsidR="007D3944">
        <w:t xml:space="preserve">an </w:t>
      </w:r>
      <w:r w:rsidR="007D3944" w:rsidRPr="007D3944">
        <w:rPr>
          <w:b/>
          <w:bCs/>
        </w:rPr>
        <w:t>X</w:t>
      </w:r>
      <w:r w:rsidRPr="00E4042D">
        <w:t xml:space="preserve"> </w:t>
      </w:r>
      <w:r w:rsidR="007D3944">
        <w:t xml:space="preserve">on the final project, </w:t>
      </w:r>
      <w:r w:rsidR="00C422B0" w:rsidRPr="004636EF">
        <w:t>your grade will</w:t>
      </w:r>
      <w:r w:rsidR="005D7CF4">
        <w:t xml:space="preserve"> </w:t>
      </w:r>
      <w:r w:rsidR="007D3944">
        <w:t>decrease</w:t>
      </w:r>
      <w:r w:rsidR="007D3944" w:rsidRPr="004636EF">
        <w:t xml:space="preserve"> by </w:t>
      </w:r>
      <w:r w:rsidR="007D3944">
        <w:t>two</w:t>
      </w:r>
      <w:r w:rsidR="007D3944" w:rsidRPr="004636EF">
        <w:t xml:space="preserve"> increment</w:t>
      </w:r>
      <w:r w:rsidR="007D3944">
        <w:t xml:space="preserve">s (e.g., B to </w:t>
      </w:r>
      <w:r w:rsidR="00E907A4">
        <w:t>C+)</w:t>
      </w:r>
    </w:p>
    <w:p w14:paraId="037E0475" w14:textId="53317D46" w:rsidR="004B7DB5" w:rsidRDefault="004B7DB5" w:rsidP="00C96AAC">
      <w:pPr>
        <w:pStyle w:val="Heading2"/>
      </w:pPr>
      <w:bookmarkStart w:id="12" w:name="_Toc112316507"/>
      <w:r>
        <w:t>Grading Criteria</w:t>
      </w:r>
      <w:bookmarkEnd w:id="12"/>
    </w:p>
    <w:p w14:paraId="0373343C" w14:textId="095DD987" w:rsidR="00D71D9D" w:rsidRDefault="00D71D9D" w:rsidP="00D71D9D">
      <w:pPr>
        <w:pStyle w:val="ListParagraph"/>
        <w:numPr>
          <w:ilvl w:val="0"/>
          <w:numId w:val="32"/>
        </w:numPr>
      </w:pPr>
      <w:r w:rsidRPr="00D71D9D">
        <w:rPr>
          <w:b/>
          <w:bCs/>
        </w:rPr>
        <w:t>Daily Prep:</w:t>
      </w:r>
      <w:r w:rsidRPr="00D71D9D">
        <w:t xml:space="preserve"> A </w:t>
      </w:r>
      <w:r w:rsidRPr="00D71D9D">
        <w:rPr>
          <w:b/>
          <w:bCs/>
        </w:rPr>
        <w:t>Pass</w:t>
      </w:r>
      <w:r w:rsidRPr="00D71D9D">
        <w:t> mark is given if the Daily Prep is turned in before its deadline and if each item on the Daily Prep has a response that represents a good faith effort to be right. Mistakes are not penalized. A </w:t>
      </w:r>
      <w:r w:rsidRPr="00D71D9D">
        <w:rPr>
          <w:b/>
          <w:bCs/>
        </w:rPr>
        <w:t>No Pass</w:t>
      </w:r>
      <w:r w:rsidRPr="00D71D9D">
        <w:t> is given if an item is left blank (even accidentally), has an answer but it shows insufficient effort (including responses like "I don't know"), or if the Daily Prep is late</w:t>
      </w:r>
      <w:r w:rsidR="00A72878">
        <w:t>.</w:t>
      </w:r>
    </w:p>
    <w:p w14:paraId="35B3E342" w14:textId="72567D40" w:rsidR="00786351" w:rsidRDefault="00404C34" w:rsidP="00D71D9D">
      <w:pPr>
        <w:pStyle w:val="ListParagraph"/>
        <w:numPr>
          <w:ilvl w:val="0"/>
          <w:numId w:val="32"/>
        </w:numPr>
      </w:pPr>
      <w:r>
        <w:rPr>
          <w:b/>
          <w:bCs/>
        </w:rPr>
        <w:t>Problem Sets</w:t>
      </w:r>
      <w:r>
        <w:t xml:space="preserve">, </w:t>
      </w:r>
      <w:r>
        <w:rPr>
          <w:b/>
          <w:bCs/>
        </w:rPr>
        <w:t>Deep Dives</w:t>
      </w:r>
      <w:r>
        <w:t xml:space="preserve">, and </w:t>
      </w:r>
      <w:r w:rsidRPr="00404C34">
        <w:rPr>
          <w:b/>
          <w:bCs/>
        </w:rPr>
        <w:t>Final</w:t>
      </w:r>
      <w:r>
        <w:rPr>
          <w:b/>
          <w:bCs/>
        </w:rPr>
        <w:t xml:space="preserve"> Project</w:t>
      </w:r>
      <w:r w:rsidRPr="00404C34">
        <w:t xml:space="preserve">. Each type has its own standards for </w:t>
      </w:r>
      <w:r w:rsidR="0009360B">
        <w:t>“</w:t>
      </w:r>
      <w:r w:rsidRPr="00404C34">
        <w:t>acceptable work</w:t>
      </w:r>
      <w:r w:rsidR="0009360B">
        <w:t>”</w:t>
      </w:r>
      <w:r w:rsidRPr="00404C34">
        <w:t xml:space="preserve"> outlined in the </w:t>
      </w:r>
      <w:r w:rsidRPr="0009360B">
        <w:rPr>
          <w:i/>
          <w:iCs/>
        </w:rPr>
        <w:t>Standards for Grading</w:t>
      </w:r>
      <w:r w:rsidRPr="00404C34">
        <w:t xml:space="preserve"> document</w:t>
      </w:r>
      <w:r w:rsidR="004F6AB2">
        <w:t xml:space="preserve"> available on Blackboard</w:t>
      </w:r>
      <w:r w:rsidR="00BC1BF5">
        <w:t xml:space="preserve">. </w:t>
      </w:r>
      <w:r w:rsidRPr="00404C34">
        <w:t xml:space="preserve">The grading process is outlined in the flowchart </w:t>
      </w:r>
      <w:r w:rsidR="00AF211A">
        <w:t xml:space="preserve">on the next page. </w:t>
      </w:r>
    </w:p>
    <w:p w14:paraId="2C9FD972" w14:textId="0D94F52E" w:rsidR="00D71D9D" w:rsidRPr="00D71D9D" w:rsidRDefault="008C4487" w:rsidP="0082014D">
      <w:pPr>
        <w:pStyle w:val="ListParagraph"/>
        <w:ind w:left="360"/>
        <w:jc w:val="center"/>
      </w:pPr>
      <w:r w:rsidRPr="00E83293">
        <w:lastRenderedPageBreak/>
        <w:fldChar w:fldCharType="begin"/>
      </w:r>
      <w:r w:rsidRPr="00E83293">
        <w:instrText xml:space="preserve"> INCLUDEPICTURE "/var/folders/1w/v02h_t9j1d57gct5v3zvyklr0000gq/T/com.microsoft.Word/WebArchiveCopyPasteTempFiles/EMPX-rubric-2021.png" \* MERGEFORMATINET </w:instrText>
      </w:r>
      <w:r w:rsidRPr="00E83293">
        <w:fldChar w:fldCharType="separate"/>
      </w:r>
      <w:r w:rsidRPr="00E83293">
        <w:rPr>
          <w:noProof/>
        </w:rPr>
        <w:drawing>
          <wp:inline distT="0" distB="0" distL="0" distR="0" wp14:anchorId="268EB117" wp14:editId="337CCE75">
            <wp:extent cx="5794131" cy="4770255"/>
            <wp:effectExtent l="0" t="0" r="0" b="5080"/>
            <wp:docPr id="5" name="Picture 5" descr="EMPX ru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X rubr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7769" cy="4863812"/>
                    </a:xfrm>
                    <a:prstGeom prst="rect">
                      <a:avLst/>
                    </a:prstGeom>
                    <a:noFill/>
                    <a:ln>
                      <a:noFill/>
                    </a:ln>
                  </pic:spPr>
                </pic:pic>
              </a:graphicData>
            </a:graphic>
          </wp:inline>
        </w:drawing>
      </w:r>
      <w:r w:rsidRPr="00E83293">
        <w:fldChar w:fldCharType="end"/>
      </w:r>
    </w:p>
    <w:p w14:paraId="397C3C05" w14:textId="78193B79" w:rsidR="00E83293" w:rsidRPr="00E83293" w:rsidRDefault="004B7DB5" w:rsidP="004B7DB5">
      <w:pPr>
        <w:pStyle w:val="Heading2"/>
      </w:pPr>
      <w:bookmarkStart w:id="13" w:name="_Toc112316508"/>
      <w:r>
        <w:t xml:space="preserve">Revising and </w:t>
      </w:r>
      <w:r w:rsidR="00BB6640">
        <w:t>R</w:t>
      </w:r>
      <w:r>
        <w:t xml:space="preserve">esubmitting </w:t>
      </w:r>
      <w:r w:rsidR="00BB6640">
        <w:t>W</w:t>
      </w:r>
      <w:r>
        <w:t>ork</w:t>
      </w:r>
      <w:bookmarkEnd w:id="13"/>
      <w:r>
        <w:t xml:space="preserve"> </w:t>
      </w:r>
    </w:p>
    <w:p w14:paraId="411F5F6B" w14:textId="77777777" w:rsidR="00BE1261" w:rsidRPr="00BE1261" w:rsidRDefault="00BE1261" w:rsidP="00BE1261">
      <w:pPr>
        <w:rPr>
          <w:rFonts w:cstheme="minorHAnsi"/>
        </w:rPr>
      </w:pPr>
      <w:r w:rsidRPr="00BE1261">
        <w:rPr>
          <w:rFonts w:cstheme="minorHAnsi"/>
        </w:rPr>
        <w:t>Instead of earning partial credit, on most assignments you will have the opportunity to revise and resubmit your work based on feedback that I provide, if the work doesn't meet its standard for acceptability. </w:t>
      </w:r>
      <w:r w:rsidRPr="00BE1261">
        <w:rPr>
          <w:rFonts w:cstheme="minorHAnsi"/>
          <w:b/>
          <w:bCs/>
        </w:rPr>
        <w:t>Mistakes, and work that does not meet the standard for acceptability, are typically not penalized.</w:t>
      </w:r>
      <w:r w:rsidRPr="00BE1261">
        <w:rPr>
          <w:rFonts w:cstheme="minorHAnsi"/>
        </w:rPr>
        <w:t> Instead, if your work has enough errors that it would benefit from redoing parts of it or the whole thing, you'll get the chance to do so. This again is because </w:t>
      </w:r>
      <w:r w:rsidRPr="00BE1261">
        <w:rPr>
          <w:rFonts w:cstheme="minorHAnsi"/>
          <w:b/>
          <w:bCs/>
        </w:rPr>
        <w:t>human beings learn from making mistakes and fixing them with feedback and reflection.</w:t>
      </w:r>
    </w:p>
    <w:p w14:paraId="147AB4AA" w14:textId="32AEC192" w:rsidR="00585583" w:rsidRPr="00BE1261" w:rsidRDefault="00585583" w:rsidP="00585583">
      <w:pPr>
        <w:numPr>
          <w:ilvl w:val="0"/>
          <w:numId w:val="35"/>
        </w:numPr>
        <w:rPr>
          <w:rFonts w:cstheme="minorHAnsi"/>
        </w:rPr>
      </w:pPr>
      <w:r w:rsidRPr="00BE1261">
        <w:rPr>
          <w:rFonts w:cstheme="minorHAnsi"/>
          <w:b/>
          <w:bCs/>
        </w:rPr>
        <w:lastRenderedPageBreak/>
        <w:t>Daily</w:t>
      </w:r>
      <w:r w:rsidR="00844E67">
        <w:rPr>
          <w:rFonts w:cstheme="minorHAnsi"/>
          <w:b/>
          <w:bCs/>
        </w:rPr>
        <w:t xml:space="preserve"> </w:t>
      </w:r>
      <w:r w:rsidRPr="00BE1261">
        <w:rPr>
          <w:rFonts w:cstheme="minorHAnsi"/>
          <w:b/>
          <w:bCs/>
        </w:rPr>
        <w:t>Prep</w:t>
      </w:r>
      <w:r w:rsidRPr="00BE1261">
        <w:rPr>
          <w:rFonts w:cstheme="minorHAnsi"/>
        </w:rPr>
        <w:t> assignments </w:t>
      </w:r>
      <w:r w:rsidRPr="00BE1261">
        <w:rPr>
          <w:rFonts w:cstheme="minorHAnsi"/>
          <w:i/>
          <w:iCs/>
        </w:rPr>
        <w:t>may not</w:t>
      </w:r>
      <w:r w:rsidRPr="00BE1261">
        <w:rPr>
          <w:rFonts w:cstheme="minorHAnsi"/>
        </w:rPr>
        <w:t> be revised or resubmitted. They are graded on completeness and effort only, and therefore can only be done once.</w:t>
      </w:r>
    </w:p>
    <w:p w14:paraId="670B6A69" w14:textId="51C7433B" w:rsidR="00BE1261" w:rsidRPr="00BE1261" w:rsidRDefault="007C0A3C" w:rsidP="00BE1261">
      <w:pPr>
        <w:numPr>
          <w:ilvl w:val="0"/>
          <w:numId w:val="35"/>
        </w:numPr>
        <w:rPr>
          <w:rFonts w:cstheme="minorHAnsi"/>
        </w:rPr>
      </w:pPr>
      <w:r w:rsidRPr="007C0A3C">
        <w:rPr>
          <w:rFonts w:cstheme="minorHAnsi"/>
        </w:rPr>
        <w:t>Each</w:t>
      </w:r>
      <w:r>
        <w:rPr>
          <w:rFonts w:cstheme="minorHAnsi"/>
          <w:b/>
          <w:bCs/>
        </w:rPr>
        <w:t xml:space="preserve"> </w:t>
      </w:r>
      <w:r w:rsidR="00BE1261" w:rsidRPr="00BE1261">
        <w:rPr>
          <w:rFonts w:cstheme="minorHAnsi"/>
          <w:b/>
          <w:bCs/>
        </w:rPr>
        <w:t>Problem Set</w:t>
      </w:r>
      <w:r w:rsidR="00BE1261" w:rsidRPr="00BE1261">
        <w:rPr>
          <w:rFonts w:cstheme="minorHAnsi"/>
        </w:rPr>
        <w:t xml:space="preserve"> may be revised </w:t>
      </w:r>
      <w:r w:rsidR="00D87250">
        <w:rPr>
          <w:rFonts w:cstheme="minorHAnsi"/>
          <w:b/>
          <w:bCs/>
        </w:rPr>
        <w:t>twice</w:t>
      </w:r>
      <w:r w:rsidR="00BC225D">
        <w:rPr>
          <w:rFonts w:cstheme="minorHAnsi"/>
        </w:rPr>
        <w:t>.</w:t>
      </w:r>
      <w:r w:rsidR="00BE1261" w:rsidRPr="00BE1261">
        <w:rPr>
          <w:rFonts w:cstheme="minorHAnsi"/>
        </w:rPr>
        <w:t xml:space="preserve"> </w:t>
      </w:r>
      <w:r w:rsidR="00BC225D">
        <w:rPr>
          <w:rFonts w:cstheme="minorHAnsi"/>
        </w:rPr>
        <w:t xml:space="preserve">One problem set revision may be submitted each week. </w:t>
      </w:r>
      <w:r w:rsidR="00BE1261" w:rsidRPr="00BE1261">
        <w:rPr>
          <w:rFonts w:cstheme="minorHAnsi"/>
        </w:rPr>
        <w:t>To revise, simply reflect on the feedback that's given, make corrections or rewrites to the original, and then upload the work again to Blackboard.</w:t>
      </w:r>
    </w:p>
    <w:p w14:paraId="2E48733B" w14:textId="10E68328" w:rsidR="00BE1261" w:rsidRPr="00BE1261" w:rsidRDefault="00A375ED" w:rsidP="00BE1261">
      <w:pPr>
        <w:numPr>
          <w:ilvl w:val="0"/>
          <w:numId w:val="35"/>
        </w:numPr>
        <w:rPr>
          <w:rFonts w:cstheme="minorHAnsi"/>
        </w:rPr>
      </w:pPr>
      <w:r w:rsidRPr="00A375ED">
        <w:rPr>
          <w:rFonts w:cstheme="minorHAnsi"/>
        </w:rPr>
        <w:t>Each</w:t>
      </w:r>
      <w:r>
        <w:rPr>
          <w:rFonts w:cstheme="minorHAnsi"/>
          <w:b/>
          <w:bCs/>
        </w:rPr>
        <w:t xml:space="preserve"> </w:t>
      </w:r>
      <w:r w:rsidR="0057412A">
        <w:rPr>
          <w:rFonts w:cstheme="minorHAnsi"/>
          <w:b/>
          <w:bCs/>
        </w:rPr>
        <w:t>Deep Dive</w:t>
      </w:r>
      <w:r w:rsidR="00277727">
        <w:rPr>
          <w:rFonts w:cstheme="minorHAnsi"/>
        </w:rPr>
        <w:t xml:space="preserve"> may be revised </w:t>
      </w:r>
      <w:r w:rsidR="00277727">
        <w:rPr>
          <w:rFonts w:cstheme="minorHAnsi"/>
          <w:b/>
          <w:bCs/>
        </w:rPr>
        <w:t>once</w:t>
      </w:r>
      <w:r w:rsidR="00277727" w:rsidRPr="00277727">
        <w:rPr>
          <w:rFonts w:cstheme="minorHAnsi"/>
        </w:rPr>
        <w:t>.</w:t>
      </w:r>
      <w:r w:rsidR="00BE1261" w:rsidRPr="00BE1261">
        <w:rPr>
          <w:rFonts w:cstheme="minorHAnsi"/>
        </w:rPr>
        <w:t xml:space="preserve"> </w:t>
      </w:r>
      <w:r w:rsidR="00277727" w:rsidRPr="00BE1261">
        <w:rPr>
          <w:rFonts w:cstheme="minorHAnsi"/>
        </w:rPr>
        <w:t>To revise, simply reflect on the feedback that's given, make corrections or rewrites to the original, and then upload the work again to Blackboard.</w:t>
      </w:r>
    </w:p>
    <w:p w14:paraId="2C795D9A" w14:textId="76E19809" w:rsidR="00BE1261" w:rsidRPr="00BE1261" w:rsidRDefault="001D620D" w:rsidP="00BE1261">
      <w:pPr>
        <w:numPr>
          <w:ilvl w:val="0"/>
          <w:numId w:val="35"/>
        </w:numPr>
        <w:rPr>
          <w:rFonts w:cstheme="minorHAnsi"/>
        </w:rPr>
      </w:pPr>
      <w:r>
        <w:rPr>
          <w:rFonts w:cstheme="minorHAnsi"/>
          <w:b/>
          <w:bCs/>
        </w:rPr>
        <w:t xml:space="preserve">Final </w:t>
      </w:r>
      <w:r w:rsidR="00BE1261" w:rsidRPr="00BE1261">
        <w:rPr>
          <w:rFonts w:cstheme="minorHAnsi"/>
          <w:b/>
          <w:bCs/>
        </w:rPr>
        <w:t>Project:</w:t>
      </w:r>
      <w:r w:rsidR="00BE1261" w:rsidRPr="00BE1261">
        <w:rPr>
          <w:rFonts w:cstheme="minorHAnsi"/>
        </w:rPr>
        <w:t xml:space="preserve"> The project may not be revised, but you will have the chance to get feedback </w:t>
      </w:r>
      <w:r w:rsidR="00D07C1B">
        <w:rPr>
          <w:rFonts w:cstheme="minorHAnsi"/>
        </w:rPr>
        <w:t>on a draft</w:t>
      </w:r>
      <w:r w:rsidR="00756038">
        <w:rPr>
          <w:rFonts w:cstheme="minorHAnsi"/>
        </w:rPr>
        <w:t xml:space="preserve">. </w:t>
      </w:r>
    </w:p>
    <w:p w14:paraId="3C31849E" w14:textId="3E60CF1E" w:rsidR="00176B0D" w:rsidRPr="00176B0D" w:rsidRDefault="00176B0D" w:rsidP="00176B0D">
      <w:pPr>
        <w:pStyle w:val="Heading2"/>
      </w:pPr>
      <w:bookmarkStart w:id="14" w:name="_Toc112316509"/>
      <w:r w:rsidRPr="00176B0D">
        <w:t xml:space="preserve">Collaboration and </w:t>
      </w:r>
      <w:r w:rsidR="00C743ED">
        <w:t>A</w:t>
      </w:r>
      <w:r w:rsidRPr="00176B0D">
        <w:t xml:space="preserve">cademic </w:t>
      </w:r>
      <w:r w:rsidR="00C743ED">
        <w:t>H</w:t>
      </w:r>
      <w:r w:rsidRPr="00176B0D">
        <w:t>onesty</w:t>
      </w:r>
      <w:bookmarkEnd w:id="14"/>
    </w:p>
    <w:p w14:paraId="52B96D14" w14:textId="56E9E997" w:rsidR="00176B0D" w:rsidRPr="00176B0D" w:rsidRDefault="00176B0D" w:rsidP="00176B0D">
      <w:pPr>
        <w:rPr>
          <w:rFonts w:ascii="Calibri" w:hAnsi="Calibri"/>
        </w:rPr>
      </w:pPr>
      <w:r w:rsidRPr="00176B0D">
        <w:rPr>
          <w:rFonts w:ascii="Calibri" w:hAnsi="Calibri"/>
        </w:rPr>
        <w:t>I highly encourage you to collaborate with your classmates whenever collaboration is allowed. However, realize that </w:t>
      </w:r>
      <w:r w:rsidRPr="00176B0D">
        <w:rPr>
          <w:rFonts w:ascii="Calibri" w:hAnsi="Calibri"/>
          <w:i/>
          <w:iCs/>
        </w:rPr>
        <w:t xml:space="preserve">collaboration is not always </w:t>
      </w:r>
      <w:r w:rsidR="007306EB" w:rsidRPr="00176B0D">
        <w:rPr>
          <w:rFonts w:ascii="Calibri" w:hAnsi="Calibri"/>
          <w:i/>
          <w:iCs/>
        </w:rPr>
        <w:t>allowed,</w:t>
      </w:r>
      <w:r w:rsidRPr="00176B0D">
        <w:rPr>
          <w:rFonts w:ascii="Calibri" w:hAnsi="Calibri"/>
        </w:rPr>
        <w:t> </w:t>
      </w:r>
      <w:r w:rsidR="00A61684" w:rsidRPr="00176B0D">
        <w:rPr>
          <w:rFonts w:ascii="Calibri" w:hAnsi="Calibri"/>
        </w:rPr>
        <w:t>and, in all cases,</w:t>
      </w:r>
      <w:r w:rsidRPr="00176B0D">
        <w:rPr>
          <w:rFonts w:ascii="Calibri" w:hAnsi="Calibri"/>
        </w:rPr>
        <w:t xml:space="preserve"> there are limitations on how you can collaborate. In particular:</w:t>
      </w:r>
    </w:p>
    <w:p w14:paraId="2E9A6BAA" w14:textId="39FDD913" w:rsidR="00176B0D" w:rsidRPr="00176B0D" w:rsidRDefault="00176B0D" w:rsidP="00176B0D">
      <w:pPr>
        <w:numPr>
          <w:ilvl w:val="0"/>
          <w:numId w:val="36"/>
        </w:numPr>
        <w:rPr>
          <w:rFonts w:ascii="Calibri" w:hAnsi="Calibri"/>
        </w:rPr>
      </w:pPr>
      <w:r w:rsidRPr="00176B0D">
        <w:rPr>
          <w:rFonts w:ascii="Calibri" w:hAnsi="Calibri"/>
        </w:rPr>
        <w:t>On</w:t>
      </w:r>
      <w:r w:rsidR="00CE1B37" w:rsidRPr="00176B0D">
        <w:rPr>
          <w:rFonts w:ascii="Calibri" w:hAnsi="Calibri"/>
          <w:b/>
          <w:bCs/>
        </w:rPr>
        <w:t xml:space="preserve"> </w:t>
      </w:r>
      <w:r w:rsidRPr="00176B0D">
        <w:rPr>
          <w:rFonts w:ascii="Calibri" w:hAnsi="Calibri"/>
          <w:b/>
          <w:bCs/>
        </w:rPr>
        <w:t>Problem Sets</w:t>
      </w:r>
      <w:r w:rsidR="00DC2A8A">
        <w:rPr>
          <w:rFonts w:ascii="Calibri" w:hAnsi="Calibri"/>
          <w:b/>
          <w:bCs/>
        </w:rPr>
        <w:t xml:space="preserve"> </w:t>
      </w:r>
      <w:r w:rsidR="00DC2A8A" w:rsidRPr="00DC2A8A">
        <w:rPr>
          <w:rFonts w:ascii="Calibri" w:hAnsi="Calibri"/>
        </w:rPr>
        <w:t>and</w:t>
      </w:r>
      <w:r w:rsidR="00DC2A8A">
        <w:rPr>
          <w:rFonts w:ascii="Calibri" w:hAnsi="Calibri"/>
          <w:b/>
          <w:bCs/>
        </w:rPr>
        <w:t xml:space="preserve"> Deep Dives</w:t>
      </w:r>
      <w:r w:rsidRPr="00176B0D">
        <w:rPr>
          <w:rFonts w:ascii="Calibri" w:hAnsi="Calibri"/>
        </w:rPr>
        <w:t>, your work must represent </w:t>
      </w:r>
      <w:r w:rsidRPr="00176B0D">
        <w:rPr>
          <w:rFonts w:ascii="Calibri" w:hAnsi="Calibri"/>
          <w:i/>
          <w:iCs/>
        </w:rPr>
        <w:t>your own understanding</w:t>
      </w:r>
      <w:r w:rsidRPr="00176B0D">
        <w:rPr>
          <w:rFonts w:ascii="Calibri" w:hAnsi="Calibri"/>
        </w:rPr>
        <w:t> in </w:t>
      </w:r>
      <w:r w:rsidRPr="00176B0D">
        <w:rPr>
          <w:rFonts w:ascii="Calibri" w:hAnsi="Calibri"/>
          <w:i/>
          <w:iCs/>
        </w:rPr>
        <w:t>your own words</w:t>
      </w:r>
      <w:r w:rsidRPr="00176B0D">
        <w:rPr>
          <w:rFonts w:ascii="Calibri" w:hAnsi="Calibri"/>
        </w:rPr>
        <w:t>. You may not use solutions, directly or indirectly, from any sources</w:t>
      </w:r>
      <w:r w:rsidR="00843C2F">
        <w:rPr>
          <w:rFonts w:ascii="Calibri" w:hAnsi="Calibri"/>
        </w:rPr>
        <w:t xml:space="preserve"> not explicitly allowed</w:t>
      </w:r>
      <w:r w:rsidRPr="00176B0D">
        <w:rPr>
          <w:rFonts w:ascii="Calibri" w:hAnsi="Calibri"/>
        </w:rPr>
        <w:t xml:space="preserve"> </w:t>
      </w:r>
      <w:r w:rsidR="00806D1D">
        <w:rPr>
          <w:rFonts w:ascii="Calibri" w:hAnsi="Calibri"/>
        </w:rPr>
        <w:t>–</w:t>
      </w:r>
      <w:r w:rsidRPr="00176B0D">
        <w:rPr>
          <w:rFonts w:ascii="Calibri" w:hAnsi="Calibri"/>
        </w:rPr>
        <w:t xml:space="preserve"> including other students, past students, online sources, or other textbooks.</w:t>
      </w:r>
    </w:p>
    <w:p w14:paraId="75211299" w14:textId="34819665" w:rsidR="00176B0D" w:rsidRPr="00176B0D" w:rsidRDefault="00176B0D" w:rsidP="00176B0D">
      <w:pPr>
        <w:numPr>
          <w:ilvl w:val="0"/>
          <w:numId w:val="36"/>
        </w:numPr>
        <w:rPr>
          <w:rFonts w:ascii="Calibri" w:hAnsi="Calibri"/>
        </w:rPr>
      </w:pPr>
      <w:r w:rsidRPr="00176B0D">
        <w:rPr>
          <w:rFonts w:ascii="Calibri" w:hAnsi="Calibri"/>
        </w:rPr>
        <w:t>On </w:t>
      </w:r>
      <w:r w:rsidRPr="00176B0D">
        <w:rPr>
          <w:rFonts w:ascii="Calibri" w:hAnsi="Calibri"/>
          <w:b/>
          <w:bCs/>
        </w:rPr>
        <w:t>all other assignments</w:t>
      </w:r>
      <w:r w:rsidRPr="00176B0D">
        <w:rPr>
          <w:rFonts w:ascii="Calibri" w:hAnsi="Calibri"/>
        </w:rPr>
        <w:t>, you may collaborate with others, but you must contribute significantly to the assignment, and your work must represent </w:t>
      </w:r>
      <w:r w:rsidRPr="00176B0D">
        <w:rPr>
          <w:rFonts w:ascii="Calibri" w:hAnsi="Calibri"/>
          <w:i/>
          <w:iCs/>
        </w:rPr>
        <w:t>you</w:t>
      </w:r>
      <w:r w:rsidR="00F02D58">
        <w:rPr>
          <w:rFonts w:ascii="Calibri" w:hAnsi="Calibri"/>
          <w:i/>
          <w:iCs/>
        </w:rPr>
        <w:t>r</w:t>
      </w:r>
      <w:r w:rsidRPr="00176B0D">
        <w:rPr>
          <w:rFonts w:ascii="Calibri" w:hAnsi="Calibri"/>
          <w:i/>
          <w:iCs/>
        </w:rPr>
        <w:t xml:space="preserve"> own understanding</w:t>
      </w:r>
      <w:r w:rsidRPr="00176B0D">
        <w:rPr>
          <w:rFonts w:ascii="Calibri" w:hAnsi="Calibri"/>
        </w:rPr>
        <w:t> in </w:t>
      </w:r>
      <w:r w:rsidRPr="00176B0D">
        <w:rPr>
          <w:rFonts w:ascii="Calibri" w:hAnsi="Calibri"/>
          <w:i/>
          <w:iCs/>
        </w:rPr>
        <w:t>your own words</w:t>
      </w:r>
      <w:r w:rsidRPr="00176B0D">
        <w:rPr>
          <w:rFonts w:ascii="Calibri" w:hAnsi="Calibri"/>
        </w:rPr>
        <w:t>.</w:t>
      </w:r>
    </w:p>
    <w:p w14:paraId="14782A29" w14:textId="3795E2E0" w:rsidR="00CE2CB6" w:rsidRPr="00084B5A" w:rsidRDefault="00176B0D" w:rsidP="007F49CB">
      <w:pPr>
        <w:rPr>
          <w:rFonts w:ascii="Calibri" w:hAnsi="Calibri"/>
        </w:rPr>
      </w:pPr>
      <w:r w:rsidRPr="00176B0D">
        <w:rPr>
          <w:rFonts w:ascii="Calibri" w:hAnsi="Calibri"/>
        </w:rPr>
        <w:t>You are responsible for understanding this policy and</w:t>
      </w:r>
      <w:r w:rsidR="002B46BB">
        <w:rPr>
          <w:rFonts w:ascii="Calibri" w:hAnsi="Calibri"/>
        </w:rPr>
        <w:t xml:space="preserve"> </w:t>
      </w:r>
      <w:hyperlink r:id="rId12" w:history="1">
        <w:r w:rsidR="002B46BB" w:rsidRPr="002B46BB">
          <w:rPr>
            <w:rStyle w:val="Hyperlink"/>
            <w:rFonts w:ascii="Calibri" w:hAnsi="Calibri"/>
          </w:rPr>
          <w:t>Boston University’s Academic Conduct Code</w:t>
        </w:r>
      </w:hyperlink>
      <w:r w:rsidRPr="00176B0D">
        <w:rPr>
          <w:rFonts w:ascii="Calibri" w:hAnsi="Calibri"/>
        </w:rPr>
        <w:t xml:space="preserve">. Violations will result, at minimum, in a mark of </w:t>
      </w:r>
      <w:r w:rsidRPr="00176B0D">
        <w:rPr>
          <w:rFonts w:ascii="Calibri" w:hAnsi="Calibri"/>
          <w:b/>
          <w:bCs/>
        </w:rPr>
        <w:t>X</w:t>
      </w:r>
      <w:r w:rsidRPr="00176B0D">
        <w:rPr>
          <w:rFonts w:ascii="Calibri" w:hAnsi="Calibri"/>
        </w:rPr>
        <w:t xml:space="preserve"> or </w:t>
      </w:r>
      <w:r w:rsidRPr="00176B0D">
        <w:rPr>
          <w:rFonts w:ascii="Calibri" w:hAnsi="Calibri"/>
          <w:b/>
          <w:bCs/>
        </w:rPr>
        <w:t>No Pass</w:t>
      </w:r>
      <w:r w:rsidRPr="00176B0D">
        <w:rPr>
          <w:rFonts w:ascii="Calibri" w:hAnsi="Calibri"/>
        </w:rPr>
        <w:t xml:space="preserve"> on the assignment. Serious or </w:t>
      </w:r>
      <w:r w:rsidRPr="00176B0D">
        <w:rPr>
          <w:rFonts w:ascii="Calibri" w:hAnsi="Calibri"/>
        </w:rPr>
        <w:lastRenderedPageBreak/>
        <w:t xml:space="preserve">repeat violations of this policy will result in increasingly </w:t>
      </w:r>
      <w:r w:rsidR="00931F93">
        <w:rPr>
          <w:rFonts w:ascii="Calibri" w:hAnsi="Calibri"/>
        </w:rPr>
        <w:t>unfortunate</w:t>
      </w:r>
      <w:r w:rsidRPr="00176B0D">
        <w:rPr>
          <w:rFonts w:ascii="Calibri" w:hAnsi="Calibri"/>
        </w:rPr>
        <w:t xml:space="preserve"> consequences, including being barred from further submissions of the assignment, or even failure of the class.</w:t>
      </w:r>
    </w:p>
    <w:p w14:paraId="628BFD64" w14:textId="3FD0BFDB" w:rsidR="00452810" w:rsidRDefault="00452810" w:rsidP="008F524E">
      <w:pPr>
        <w:pStyle w:val="Heading1"/>
      </w:pPr>
      <w:bookmarkStart w:id="15" w:name="_Toc112316510"/>
      <w:r>
        <w:t>Hub Learning Outcomes</w:t>
      </w:r>
      <w:bookmarkEnd w:id="15"/>
    </w:p>
    <w:p w14:paraId="5D9B9328" w14:textId="39EA2691" w:rsidR="003F4C1D" w:rsidRDefault="003F4C1D" w:rsidP="00C71043">
      <w:pPr>
        <w:rPr>
          <w:rFonts w:cstheme="minorHAnsi"/>
          <w:b/>
          <w:color w:val="000000" w:themeColor="text1"/>
        </w:rPr>
      </w:pPr>
      <w:r w:rsidRPr="00165921">
        <w:rPr>
          <w:rFonts w:cstheme="minorHAnsi"/>
          <w:b/>
          <w:color w:val="000000" w:themeColor="text1"/>
        </w:rPr>
        <w:t>Creativity/Innovation</w:t>
      </w:r>
    </w:p>
    <w:p w14:paraId="4383D120" w14:textId="4D905CB7" w:rsidR="00165921" w:rsidRPr="005861A1" w:rsidRDefault="00165921" w:rsidP="00165921">
      <w:pPr>
        <w:rPr>
          <w:b/>
          <w:bCs/>
          <w:i/>
          <w:iCs/>
        </w:rPr>
      </w:pPr>
      <w:r>
        <w:t xml:space="preserve">Students will earn a </w:t>
      </w:r>
      <w:r w:rsidRPr="00165921">
        <w:rPr>
          <w:bCs/>
        </w:rPr>
        <w:t>Creativity/Innovation</w:t>
      </w:r>
      <w:r w:rsidRPr="00165921">
        <w:t xml:space="preserve"> </w:t>
      </w:r>
      <w:r>
        <w:t>credit by satisfy the learning outcomes as follows:</w:t>
      </w:r>
    </w:p>
    <w:p w14:paraId="3DAB86E1" w14:textId="33E50144" w:rsidR="00165921" w:rsidRPr="00165921" w:rsidRDefault="00165921" w:rsidP="00D132C9">
      <w:pPr>
        <w:numPr>
          <w:ilvl w:val="0"/>
          <w:numId w:val="43"/>
        </w:numPr>
        <w:jc w:val="left"/>
        <w:rPr>
          <w:rFonts w:cstheme="minorHAnsi"/>
          <w:bCs/>
          <w:color w:val="000000" w:themeColor="text1"/>
        </w:rPr>
      </w:pPr>
      <w:r w:rsidRPr="00165921">
        <w:rPr>
          <w:rFonts w:cstheme="minorHAnsi"/>
          <w:bCs/>
          <w:i/>
          <w:iCs/>
          <w:color w:val="000000" w:themeColor="text1"/>
        </w:rPr>
        <w:t>Students</w:t>
      </w:r>
      <w:r w:rsidRPr="00165921">
        <w:rPr>
          <w:rFonts w:cstheme="minorHAnsi"/>
          <w:bCs/>
          <w:color w:val="000000" w:themeColor="text1"/>
        </w:rPr>
        <w:t xml:space="preserve"> </w:t>
      </w:r>
      <w:r w:rsidRPr="00165921">
        <w:rPr>
          <w:rFonts w:cstheme="minorHAnsi"/>
          <w:bCs/>
          <w:i/>
          <w:iCs/>
          <w:color w:val="000000" w:themeColor="text1"/>
        </w:rPr>
        <w:t>will demonstrate understanding of creativity as a learnable, iterative process of imagining new possibilities that involves risk-taking, use of multiple strategies, and reconceiving in response to feedback, and will be able to identify individual and institutional factors that promote and inhibit creativity.</w:t>
      </w:r>
    </w:p>
    <w:p w14:paraId="3BC1A9A0" w14:textId="58A48780" w:rsidR="005861A1" w:rsidRPr="005861A1" w:rsidRDefault="00165921" w:rsidP="005861A1">
      <w:pPr>
        <w:numPr>
          <w:ilvl w:val="0"/>
          <w:numId w:val="43"/>
        </w:numPr>
        <w:jc w:val="left"/>
        <w:rPr>
          <w:rFonts w:cstheme="minorHAnsi"/>
          <w:bCs/>
          <w:color w:val="000000" w:themeColor="text1"/>
        </w:rPr>
      </w:pPr>
      <w:r w:rsidRPr="00165921">
        <w:rPr>
          <w:rFonts w:cstheme="minorHAnsi"/>
          <w:bCs/>
          <w:i/>
          <w:iCs/>
          <w:color w:val="000000" w:themeColor="text1"/>
        </w:rPr>
        <w:t>Students will be able to exercise their own potential for engaging in creative activity by conceiving and executing original work either alone or as part of a team.</w:t>
      </w:r>
      <w:r w:rsidR="005861A1">
        <w:rPr>
          <w:rFonts w:cstheme="minorHAnsi"/>
          <w:bCs/>
          <w:color w:val="000000" w:themeColor="text1"/>
        </w:rPr>
        <w:br/>
      </w:r>
      <w:r w:rsidR="00730C40">
        <w:rPr>
          <w:rFonts w:cstheme="minorHAnsi"/>
          <w:bCs/>
          <w:color w:val="000000" w:themeColor="text1"/>
        </w:rPr>
        <w:t xml:space="preserve">Students will demonstrate creativity in structuring and creating original mathematical proofs and implementing numerical experiments to validate their results. </w:t>
      </w:r>
      <w:r w:rsidR="00F4598A">
        <w:rPr>
          <w:rFonts w:cstheme="minorHAnsi"/>
          <w:bCs/>
          <w:color w:val="000000" w:themeColor="text1"/>
        </w:rPr>
        <w:t xml:space="preserve">Students will improve their solutions and results on assignments through an iterative process of peer and instructor feedback.  </w:t>
      </w:r>
      <w:r w:rsidR="00730C40">
        <w:rPr>
          <w:rFonts w:cstheme="minorHAnsi"/>
          <w:bCs/>
          <w:color w:val="000000" w:themeColor="text1"/>
        </w:rPr>
        <w:t xml:space="preserve">Students will be asked to show increasing degrees of creativity in the progression from Problem Sets to Deep Dives to the Final Projects. </w:t>
      </w:r>
      <w:r w:rsidR="00F4598A">
        <w:rPr>
          <w:rFonts w:cstheme="minorHAnsi"/>
          <w:bCs/>
          <w:color w:val="000000" w:themeColor="text1"/>
        </w:rPr>
        <w:t>The Final Project will especially push students to develop new algorithms, implement those algorithms, and investigate their mathematical properties. Overall, s</w:t>
      </w:r>
      <w:r w:rsidR="00730C40">
        <w:rPr>
          <w:rFonts w:cstheme="minorHAnsi"/>
          <w:bCs/>
          <w:color w:val="000000" w:themeColor="text1"/>
        </w:rPr>
        <w:t>tudents will exercise their own potential for creativity in all three assignment types, which will include both individual and small-group work.</w:t>
      </w:r>
      <w:r w:rsidR="00F4598A">
        <w:rPr>
          <w:rFonts w:cstheme="minorHAnsi"/>
          <w:bCs/>
          <w:color w:val="000000" w:themeColor="text1"/>
        </w:rPr>
        <w:t xml:space="preserve"> </w:t>
      </w:r>
    </w:p>
    <w:p w14:paraId="4F4B1F1A" w14:textId="029D98AE" w:rsidR="00C71043" w:rsidRPr="00165921" w:rsidRDefault="003F4C1D" w:rsidP="00C71043">
      <w:pPr>
        <w:rPr>
          <w:rFonts w:cstheme="minorHAnsi"/>
          <w:b/>
          <w:color w:val="000000" w:themeColor="text1"/>
        </w:rPr>
      </w:pPr>
      <w:r w:rsidRPr="00165921">
        <w:rPr>
          <w:rFonts w:cstheme="minorHAnsi"/>
          <w:b/>
          <w:color w:val="000000" w:themeColor="text1"/>
        </w:rPr>
        <w:t xml:space="preserve">Writing-Intensive Course </w:t>
      </w:r>
    </w:p>
    <w:p w14:paraId="72F70C52" w14:textId="7B52C4CC" w:rsidR="00165921" w:rsidRDefault="00165921" w:rsidP="00C71043">
      <w:pPr>
        <w:rPr>
          <w:rFonts w:cstheme="minorHAnsi"/>
          <w:bCs/>
          <w:color w:val="000000" w:themeColor="text1"/>
        </w:rPr>
      </w:pPr>
      <w:r>
        <w:t xml:space="preserve">Students will earn a </w:t>
      </w:r>
      <w:r w:rsidRPr="00895F12">
        <w:rPr>
          <w:rFonts w:cstheme="minorHAnsi"/>
          <w:bCs/>
          <w:color w:val="000000" w:themeColor="text1"/>
        </w:rPr>
        <w:t>Writing</w:t>
      </w:r>
      <w:r>
        <w:rPr>
          <w:rFonts w:cstheme="minorHAnsi"/>
          <w:bCs/>
          <w:color w:val="000000" w:themeColor="text1"/>
        </w:rPr>
        <w:t>-I</w:t>
      </w:r>
      <w:r w:rsidRPr="00895F12">
        <w:rPr>
          <w:rFonts w:cstheme="minorHAnsi"/>
          <w:bCs/>
          <w:color w:val="000000" w:themeColor="text1"/>
        </w:rPr>
        <w:t>ntensive Course</w:t>
      </w:r>
      <w:r w:rsidRPr="00165921">
        <w:t xml:space="preserve"> </w:t>
      </w:r>
      <w:r>
        <w:t>credit by satisfy the learning outcomes as follows</w:t>
      </w:r>
      <w:r w:rsidR="001D3A5F">
        <w:t>:</w:t>
      </w:r>
    </w:p>
    <w:p w14:paraId="0B681103" w14:textId="14EF77C8" w:rsidR="00165921" w:rsidRPr="00165921" w:rsidRDefault="00165921" w:rsidP="00D132C9">
      <w:pPr>
        <w:numPr>
          <w:ilvl w:val="0"/>
          <w:numId w:val="42"/>
        </w:numPr>
        <w:jc w:val="left"/>
      </w:pPr>
      <w:r w:rsidRPr="00165921">
        <w:rPr>
          <w:i/>
          <w:iCs/>
        </w:rPr>
        <w:lastRenderedPageBreak/>
        <w:t>Students will be able to craft responsible, considered, and well-structured written arguments, using media and modes of expression appropriate to the situation.</w:t>
      </w:r>
      <w:r w:rsidR="00D13618">
        <w:br/>
        <w:t>Student</w:t>
      </w:r>
      <w:r w:rsidR="003C20A4">
        <w:t>s</w:t>
      </w:r>
      <w:r w:rsidR="00D13618">
        <w:t xml:space="preserve"> will </w:t>
      </w:r>
      <w:r w:rsidR="003577F1">
        <w:t>write formal mathematical proofs</w:t>
      </w:r>
      <w:r w:rsidR="00CE3D23">
        <w:t xml:space="preserve"> and expository explanations</w:t>
      </w:r>
      <w:r w:rsidR="003577F1">
        <w:t xml:space="preserve"> </w:t>
      </w:r>
      <w:r w:rsidR="00CE3D23">
        <w:t>of mathematical and experimental results</w:t>
      </w:r>
      <w:r w:rsidR="00CA2E6C">
        <w:t xml:space="preserve"> through In-class Exercises,</w:t>
      </w:r>
      <w:r w:rsidR="003577F1">
        <w:t xml:space="preserve"> Problem Sets</w:t>
      </w:r>
      <w:r w:rsidR="00E847D4">
        <w:t xml:space="preserve"> (4–8 pages total)</w:t>
      </w:r>
      <w:r w:rsidR="003577F1">
        <w:t>, Deep Dives</w:t>
      </w:r>
      <w:r w:rsidR="00E847D4">
        <w:t xml:space="preserve"> (9–12 pages total)</w:t>
      </w:r>
      <w:r w:rsidR="003577F1">
        <w:t xml:space="preserve">, and </w:t>
      </w:r>
      <w:r w:rsidR="00CE3D23">
        <w:t>the Final Project</w:t>
      </w:r>
      <w:r w:rsidR="00E847D4">
        <w:t xml:space="preserve"> (10–15 pages)</w:t>
      </w:r>
      <w:r w:rsidR="00CE3D23">
        <w:t xml:space="preserve">. </w:t>
      </w:r>
      <w:r w:rsidR="003577F1">
        <w:t xml:space="preserve"> </w:t>
      </w:r>
      <w:r w:rsidR="00446F8F">
        <w:t xml:space="preserve">They will </w:t>
      </w:r>
      <w:r w:rsidR="003C20A4">
        <w:t>improve</w:t>
      </w:r>
      <w:r w:rsidR="00446F8F">
        <w:t xml:space="preserve"> the clarity and style of their writing through peer and instructor feedback, which they will incorporate into revisions that they will resubmit. </w:t>
      </w:r>
      <w:r w:rsidR="00814FE5">
        <w:t xml:space="preserve">The course grade will be almost completely determined by student performance on these three assignment types. </w:t>
      </w:r>
    </w:p>
    <w:p w14:paraId="299E0958" w14:textId="77777777" w:rsidR="00984C42" w:rsidRDefault="00165921" w:rsidP="00984C42">
      <w:pPr>
        <w:numPr>
          <w:ilvl w:val="0"/>
          <w:numId w:val="42"/>
        </w:numPr>
        <w:jc w:val="left"/>
        <w:rPr>
          <w:i/>
          <w:iCs/>
        </w:rPr>
      </w:pPr>
      <w:r w:rsidRPr="00165921">
        <w:rPr>
          <w:i/>
          <w:iCs/>
        </w:rPr>
        <w:t>Students will be able to read with understanding, engagement, appreciation, and critical judgment.</w:t>
      </w:r>
      <w:r w:rsidR="00247AB3" w:rsidRPr="00247AB3">
        <w:rPr>
          <w:i/>
          <w:iCs/>
        </w:rPr>
        <w:br/>
      </w:r>
      <w:r w:rsidR="00430CEB">
        <w:t>By completing structured Problem Sets and homework readings from the primary literature, s</w:t>
      </w:r>
      <w:r w:rsidR="00541A25" w:rsidRPr="00541A25">
        <w:t>tudents</w:t>
      </w:r>
      <w:r w:rsidR="00541A25">
        <w:t xml:space="preserve"> will learn how to</w:t>
      </w:r>
      <w:r w:rsidR="00A94D7D">
        <w:t xml:space="preserve"> (</w:t>
      </w:r>
      <w:proofErr w:type="spellStart"/>
      <w:r w:rsidR="00A94D7D">
        <w:t>i</w:t>
      </w:r>
      <w:proofErr w:type="spellEnd"/>
      <w:r w:rsidR="00A94D7D">
        <w:t>)</w:t>
      </w:r>
      <w:r w:rsidR="00541A25">
        <w:t xml:space="preserve"> read</w:t>
      </w:r>
      <w:r w:rsidR="002E7A94">
        <w:t xml:space="preserve">, understand, </w:t>
      </w:r>
      <w:r w:rsidR="00541A25">
        <w:t xml:space="preserve">and deconstruct complex mathematical </w:t>
      </w:r>
      <w:r w:rsidR="00430CEB">
        <w:t>proofs and</w:t>
      </w:r>
      <w:r w:rsidR="00A94D7D">
        <w:t xml:space="preserve"> (ii) </w:t>
      </w:r>
      <w:r w:rsidR="00430CEB">
        <w:t>analyze and critically judge numerical experiments designed to support mathematical theory of algorithms. R</w:t>
      </w:r>
      <w:r w:rsidR="004D0EF5">
        <w:t xml:space="preserve">eadings </w:t>
      </w:r>
      <w:r w:rsidR="00046C24">
        <w:t xml:space="preserve">will </w:t>
      </w:r>
      <w:r w:rsidR="00430CEB">
        <w:t>also be</w:t>
      </w:r>
      <w:r w:rsidR="00046C24">
        <w:t xml:space="preserve"> discussed during class in small groups and with the whole class. </w:t>
      </w:r>
      <w:r w:rsidR="00430CEB">
        <w:t>Students will</w:t>
      </w:r>
      <w:r w:rsidR="00430CEB">
        <w:rPr>
          <w:color w:val="000000"/>
        </w:rPr>
        <w:t xml:space="preserve"> </w:t>
      </w:r>
      <w:r w:rsidR="00430CEB">
        <w:t>also</w:t>
      </w:r>
      <w:r w:rsidR="00430CEB">
        <w:rPr>
          <w:color w:val="000000"/>
        </w:rPr>
        <w:t xml:space="preserve"> learn how to read and respond to each other’s writing in ways that are beneficial and useful. </w:t>
      </w:r>
      <w:r w:rsidR="004D0EF5" w:rsidRPr="004D0EF5">
        <w:rPr>
          <w:lang w:val="en"/>
        </w:rPr>
        <w:t>As a class and in smaller groups, including instructors and students, students will learn how to give and respond to feedback on</w:t>
      </w:r>
      <w:r w:rsidR="004D0EF5">
        <w:rPr>
          <w:lang w:val="en"/>
        </w:rPr>
        <w:t xml:space="preserve"> assignments</w:t>
      </w:r>
      <w:r w:rsidR="004D0EF5" w:rsidRPr="004D0EF5">
        <w:rPr>
          <w:lang w:val="en"/>
        </w:rPr>
        <w:t>.</w:t>
      </w:r>
    </w:p>
    <w:p w14:paraId="32A9B891" w14:textId="750A9CDD" w:rsidR="00984C42" w:rsidRPr="00984C42" w:rsidRDefault="00165921" w:rsidP="00984C42">
      <w:pPr>
        <w:numPr>
          <w:ilvl w:val="0"/>
          <w:numId w:val="42"/>
        </w:numPr>
        <w:jc w:val="left"/>
        <w:rPr>
          <w:i/>
          <w:iCs/>
        </w:rPr>
      </w:pPr>
      <w:r w:rsidRPr="00165921">
        <w:rPr>
          <w:i/>
          <w:iCs/>
        </w:rPr>
        <w:t>Students will be able to write clearly and coherently in a range of genres and styles, integrating graphic and multimedia elements as appropriate.</w:t>
      </w:r>
      <w:r w:rsidR="00984C42">
        <w:rPr>
          <w:i/>
          <w:iCs/>
        </w:rPr>
        <w:br/>
      </w:r>
      <w:r w:rsidR="00984C42" w:rsidRPr="00984C42">
        <w:t>N/A</w:t>
      </w:r>
    </w:p>
    <w:p w14:paraId="5D66F449" w14:textId="357B1E6E" w:rsidR="00472E9E" w:rsidRDefault="00593273" w:rsidP="008F524E">
      <w:pPr>
        <w:pStyle w:val="Heading1"/>
      </w:pPr>
      <w:bookmarkStart w:id="16" w:name="_Toc112316511"/>
      <w:r>
        <w:lastRenderedPageBreak/>
        <w:t>Tentative Schedule</w:t>
      </w:r>
      <w:bookmarkEnd w:id="16"/>
    </w:p>
    <w:p w14:paraId="51B67267" w14:textId="35491661" w:rsidR="007A7AD5" w:rsidRDefault="00D21FB8" w:rsidP="008C55EC">
      <w:r>
        <w:t xml:space="preserve">The following is a tentative </w:t>
      </w:r>
      <w:r w:rsidR="0085195A">
        <w:t xml:space="preserve">list of </w:t>
      </w:r>
      <w:r w:rsidR="009726B3">
        <w:t>topics</w:t>
      </w:r>
      <w:r w:rsidR="0016520C">
        <w:t>,</w:t>
      </w:r>
      <w:r w:rsidR="0085195A">
        <w:t xml:space="preserve"> which I may </w:t>
      </w:r>
      <w:r w:rsidR="00E55593">
        <w:t>adjust</w:t>
      </w:r>
      <w:r w:rsidR="0085195A">
        <w:t xml:space="preserve"> based on interest and time</w:t>
      </w:r>
      <w:r w:rsidR="000D6C3F">
        <w:t>:</w:t>
      </w:r>
    </w:p>
    <w:tbl>
      <w:tblPr>
        <w:tblStyle w:val="PlainTable2"/>
        <w:tblW w:w="5000" w:type="pct"/>
        <w:tblLook w:val="04A0" w:firstRow="1" w:lastRow="0" w:firstColumn="1" w:lastColumn="0" w:noHBand="0" w:noVBand="1"/>
      </w:tblPr>
      <w:tblGrid>
        <w:gridCol w:w="797"/>
        <w:gridCol w:w="1453"/>
        <w:gridCol w:w="5129"/>
        <w:gridCol w:w="1981"/>
      </w:tblGrid>
      <w:tr w:rsidR="00AC1E1A" w14:paraId="046B7C2B" w14:textId="77777777" w:rsidTr="001274CA">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26" w:type="pct"/>
            <w:tcBorders>
              <w:top w:val="single" w:sz="4" w:space="0" w:color="7F7F7F" w:themeColor="text1" w:themeTint="80"/>
              <w:bottom w:val="single" w:sz="24" w:space="0" w:color="auto"/>
            </w:tcBorders>
          </w:tcPr>
          <w:p w14:paraId="17CFEFA4" w14:textId="62E2A6CD" w:rsidR="005A05F4" w:rsidRDefault="005A05F4" w:rsidP="007D0BDE">
            <w:pPr>
              <w:pStyle w:val="NoSpacing"/>
              <w:spacing w:before="60" w:after="60"/>
            </w:pPr>
            <w:r>
              <w:t xml:space="preserve">Week </w:t>
            </w:r>
          </w:p>
        </w:tc>
        <w:tc>
          <w:tcPr>
            <w:tcW w:w="776" w:type="pct"/>
            <w:tcBorders>
              <w:top w:val="single" w:sz="4" w:space="0" w:color="7F7F7F" w:themeColor="text1" w:themeTint="80"/>
              <w:bottom w:val="single" w:sz="24" w:space="0" w:color="auto"/>
            </w:tcBorders>
          </w:tcPr>
          <w:p w14:paraId="1F292C57" w14:textId="7BBC7D3A" w:rsidR="005A05F4" w:rsidRDefault="005A05F4" w:rsidP="007D0BDE">
            <w:pPr>
              <w:pStyle w:val="NoSpacing"/>
              <w:spacing w:before="60" w:after="60"/>
              <w:cnfStyle w:val="100000000000" w:firstRow="1" w:lastRow="0" w:firstColumn="0" w:lastColumn="0" w:oddVBand="0" w:evenVBand="0" w:oddHBand="0" w:evenHBand="0" w:firstRowFirstColumn="0" w:firstRowLastColumn="0" w:lastRowFirstColumn="0" w:lastRowLastColumn="0"/>
            </w:pPr>
            <w:r>
              <w:t>Reading</w:t>
            </w:r>
          </w:p>
        </w:tc>
        <w:tc>
          <w:tcPr>
            <w:tcW w:w="2740" w:type="pct"/>
            <w:tcBorders>
              <w:top w:val="single" w:sz="4" w:space="0" w:color="7F7F7F" w:themeColor="text1" w:themeTint="80"/>
              <w:bottom w:val="single" w:sz="24" w:space="0" w:color="auto"/>
            </w:tcBorders>
          </w:tcPr>
          <w:p w14:paraId="0996BD35" w14:textId="101A2B9C" w:rsidR="005A05F4" w:rsidRDefault="005A05F4" w:rsidP="007D0BDE">
            <w:pPr>
              <w:pStyle w:val="NoSpacing"/>
              <w:spacing w:before="60" w:after="60"/>
              <w:cnfStyle w:val="100000000000" w:firstRow="1" w:lastRow="0" w:firstColumn="0" w:lastColumn="0" w:oddVBand="0" w:evenVBand="0" w:oddHBand="0" w:evenHBand="0" w:firstRowFirstColumn="0" w:firstRowLastColumn="0" w:lastRowFirstColumn="0" w:lastRowLastColumn="0"/>
            </w:pPr>
            <w:r>
              <w:t>Topics</w:t>
            </w:r>
          </w:p>
        </w:tc>
        <w:tc>
          <w:tcPr>
            <w:tcW w:w="1058" w:type="pct"/>
            <w:tcBorders>
              <w:top w:val="single" w:sz="4" w:space="0" w:color="7F7F7F" w:themeColor="text1" w:themeTint="80"/>
              <w:bottom w:val="single" w:sz="24" w:space="0" w:color="auto"/>
            </w:tcBorders>
          </w:tcPr>
          <w:p w14:paraId="549C1F59" w14:textId="6EFA72B7" w:rsidR="005A05F4" w:rsidRDefault="005A05F4" w:rsidP="007D0BDE">
            <w:pPr>
              <w:pStyle w:val="NoSpacing"/>
              <w:spacing w:before="60" w:after="60"/>
              <w:cnfStyle w:val="100000000000" w:firstRow="1" w:lastRow="0" w:firstColumn="0" w:lastColumn="0" w:oddVBand="0" w:evenVBand="0" w:oddHBand="0" w:evenHBand="0" w:firstRowFirstColumn="0" w:firstRowLastColumn="0" w:lastRowFirstColumn="0" w:lastRowLastColumn="0"/>
            </w:pPr>
            <w:r>
              <w:t>Due</w:t>
            </w:r>
          </w:p>
        </w:tc>
      </w:tr>
      <w:tr w:rsidR="00AC1E1A" w14:paraId="7F7B1A13" w14:textId="77777777" w:rsidTr="001274C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26" w:type="pct"/>
            <w:tcBorders>
              <w:top w:val="single" w:sz="24" w:space="0" w:color="auto"/>
            </w:tcBorders>
          </w:tcPr>
          <w:p w14:paraId="2A872124" w14:textId="39DC626F" w:rsidR="005A05F4" w:rsidRDefault="005A05F4" w:rsidP="007D0BDE">
            <w:pPr>
              <w:pStyle w:val="NoSpacing"/>
              <w:spacing w:before="60" w:after="60"/>
            </w:pPr>
            <w:r>
              <w:t>1</w:t>
            </w:r>
          </w:p>
        </w:tc>
        <w:tc>
          <w:tcPr>
            <w:tcW w:w="776" w:type="pct"/>
            <w:tcBorders>
              <w:top w:val="single" w:sz="24" w:space="0" w:color="auto"/>
            </w:tcBorders>
          </w:tcPr>
          <w:p w14:paraId="1D0F194E" w14:textId="42764B92" w:rsidR="005A05F4" w:rsidRDefault="005A05F4" w:rsidP="007D0BDE">
            <w:pPr>
              <w:pStyle w:val="NoSpacing"/>
              <w:spacing w:before="60" w:after="60"/>
              <w:cnfStyle w:val="000000100000" w:firstRow="0" w:lastRow="0" w:firstColumn="0" w:lastColumn="0" w:oddVBand="0" w:evenVBand="0" w:oddHBand="1" w:evenHBand="0" w:firstRowFirstColumn="0" w:firstRowLastColumn="0" w:lastRowFirstColumn="0" w:lastRowLastColumn="0"/>
            </w:pPr>
            <w:r>
              <w:t>Ch. 1</w:t>
            </w:r>
            <w:r w:rsidR="008B5BAD">
              <w:t>;</w:t>
            </w:r>
            <w:r>
              <w:t xml:space="preserve"> </w:t>
            </w:r>
            <w:r w:rsidR="001274CA">
              <w:br/>
            </w:r>
            <w:r>
              <w:t>App. A</w:t>
            </w:r>
          </w:p>
        </w:tc>
        <w:tc>
          <w:tcPr>
            <w:tcW w:w="2740" w:type="pct"/>
            <w:tcBorders>
              <w:top w:val="single" w:sz="24" w:space="0" w:color="auto"/>
            </w:tcBorders>
          </w:tcPr>
          <w:p w14:paraId="674A73CA" w14:textId="53F49AA7" w:rsidR="005A05F4" w:rsidRDefault="005A05F4" w:rsidP="007D0BDE">
            <w:pPr>
              <w:pStyle w:val="NoSpacing"/>
              <w:spacing w:before="60" w:after="60"/>
              <w:cnfStyle w:val="000000100000" w:firstRow="0" w:lastRow="0" w:firstColumn="0" w:lastColumn="0" w:oddVBand="0" w:evenVBand="0" w:oddHBand="1" w:evenHBand="0" w:firstRowFirstColumn="0" w:firstRowLastColumn="0" w:lastRowFirstColumn="0" w:lastRowLastColumn="0"/>
            </w:pPr>
            <w:r>
              <w:t>review of probability theory</w:t>
            </w:r>
            <w:r w:rsidR="0012033A">
              <w:t xml:space="preserve">, </w:t>
            </w:r>
            <w:r w:rsidR="005F17ED">
              <w:t>pr</w:t>
            </w:r>
            <w:r w:rsidR="00A4213C">
              <w:t>o</w:t>
            </w:r>
            <w:r w:rsidR="005F17ED">
              <w:t>of</w:t>
            </w:r>
            <w:r w:rsidR="00C945F9">
              <w:t xml:space="preserve"> </w:t>
            </w:r>
            <w:r w:rsidR="00CF2BB4">
              <w:t>techniques</w:t>
            </w:r>
            <w:r w:rsidR="0012033A">
              <w:t>, and</w:t>
            </w:r>
            <w:r>
              <w:t xml:space="preserve"> scientific programming</w:t>
            </w:r>
          </w:p>
        </w:tc>
        <w:tc>
          <w:tcPr>
            <w:tcW w:w="1058" w:type="pct"/>
            <w:tcBorders>
              <w:top w:val="single" w:sz="24" w:space="0" w:color="auto"/>
            </w:tcBorders>
          </w:tcPr>
          <w:p w14:paraId="41414183" w14:textId="7D217DF8" w:rsidR="005A05F4" w:rsidRDefault="005A05F4" w:rsidP="007D0BDE">
            <w:pPr>
              <w:pStyle w:val="NoSpacing"/>
              <w:spacing w:before="60" w:after="60"/>
              <w:cnfStyle w:val="000000100000" w:firstRow="0" w:lastRow="0" w:firstColumn="0" w:lastColumn="0" w:oddVBand="0" w:evenVBand="0" w:oddHBand="1" w:evenHBand="0" w:firstRowFirstColumn="0" w:firstRowLastColumn="0" w:lastRowFirstColumn="0" w:lastRowLastColumn="0"/>
            </w:pPr>
          </w:p>
        </w:tc>
      </w:tr>
      <w:tr w:rsidR="00AC1E1A" w14:paraId="0FA04E64" w14:textId="77777777" w:rsidTr="001274CA">
        <w:trPr>
          <w:trHeight w:val="350"/>
        </w:trPr>
        <w:tc>
          <w:tcPr>
            <w:cnfStyle w:val="001000000000" w:firstRow="0" w:lastRow="0" w:firstColumn="1" w:lastColumn="0" w:oddVBand="0" w:evenVBand="0" w:oddHBand="0" w:evenHBand="0" w:firstRowFirstColumn="0" w:firstRowLastColumn="0" w:lastRowFirstColumn="0" w:lastRowLastColumn="0"/>
            <w:tcW w:w="426" w:type="pct"/>
          </w:tcPr>
          <w:p w14:paraId="30A442CA" w14:textId="3C7AFBA7" w:rsidR="005A05F4" w:rsidRDefault="005A05F4" w:rsidP="007D0BDE">
            <w:pPr>
              <w:pStyle w:val="NoSpacing"/>
              <w:spacing w:before="60" w:after="60"/>
            </w:pPr>
            <w:r>
              <w:t>2</w:t>
            </w:r>
          </w:p>
        </w:tc>
        <w:tc>
          <w:tcPr>
            <w:tcW w:w="776" w:type="pct"/>
          </w:tcPr>
          <w:p w14:paraId="28A30AD6" w14:textId="63B8B873" w:rsidR="005A05F4" w:rsidRDefault="005A05F4" w:rsidP="007D0BDE">
            <w:pPr>
              <w:pStyle w:val="NoSpacing"/>
              <w:spacing w:before="60" w:after="60"/>
              <w:cnfStyle w:val="000000000000" w:firstRow="0" w:lastRow="0" w:firstColumn="0" w:lastColumn="0" w:oddVBand="0" w:evenVBand="0" w:oddHBand="0" w:evenHBand="0" w:firstRowFirstColumn="0" w:firstRowLastColumn="0" w:lastRowFirstColumn="0" w:lastRowLastColumn="0"/>
            </w:pPr>
            <w:r>
              <w:t>Ch. 2</w:t>
            </w:r>
          </w:p>
        </w:tc>
        <w:tc>
          <w:tcPr>
            <w:tcW w:w="2740" w:type="pct"/>
          </w:tcPr>
          <w:p w14:paraId="11E38A36" w14:textId="2276D263" w:rsidR="005A05F4" w:rsidRDefault="005A05F4" w:rsidP="007D0BDE">
            <w:pPr>
              <w:pStyle w:val="NoSpacing"/>
              <w:spacing w:before="60" w:after="60"/>
              <w:cnfStyle w:val="000000000000" w:firstRow="0" w:lastRow="0" w:firstColumn="0" w:lastColumn="0" w:oddVBand="0" w:evenVBand="0" w:oddHBand="0" w:evenHBand="0" w:firstRowFirstColumn="0" w:firstRowLastColumn="0" w:lastRowFirstColumn="0" w:lastRowLastColumn="0"/>
            </w:pPr>
            <w:r>
              <w:t xml:space="preserve">Markov chains; stochastic gradient descent (SGD) </w:t>
            </w:r>
          </w:p>
        </w:tc>
        <w:tc>
          <w:tcPr>
            <w:tcW w:w="1058" w:type="pct"/>
          </w:tcPr>
          <w:p w14:paraId="09D01AC9" w14:textId="160F62AA" w:rsidR="005A05F4" w:rsidRDefault="00EA354F" w:rsidP="007D0BDE">
            <w:pPr>
              <w:pStyle w:val="NoSpacing"/>
              <w:spacing w:before="60" w:after="60"/>
              <w:cnfStyle w:val="000000000000" w:firstRow="0" w:lastRow="0" w:firstColumn="0" w:lastColumn="0" w:oddVBand="0" w:evenVBand="0" w:oddHBand="0" w:evenHBand="0" w:firstRowFirstColumn="0" w:firstRowLastColumn="0" w:lastRowFirstColumn="0" w:lastRowLastColumn="0"/>
            </w:pPr>
            <w:r>
              <w:t>Problem Set 0</w:t>
            </w:r>
          </w:p>
        </w:tc>
      </w:tr>
      <w:tr w:rsidR="00AC1E1A" w14:paraId="2AD1DCE9" w14:textId="77777777" w:rsidTr="001274CA">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426" w:type="pct"/>
          </w:tcPr>
          <w:p w14:paraId="13EBFCBE" w14:textId="5514F9A1" w:rsidR="005A05F4" w:rsidRDefault="005A05F4" w:rsidP="007D0BDE">
            <w:pPr>
              <w:pStyle w:val="NoSpacing"/>
              <w:spacing w:before="60" w:after="60"/>
            </w:pPr>
            <w:r>
              <w:t>3</w:t>
            </w:r>
          </w:p>
        </w:tc>
        <w:tc>
          <w:tcPr>
            <w:tcW w:w="776" w:type="pct"/>
          </w:tcPr>
          <w:p w14:paraId="5F4BB128" w14:textId="7D0EFAFC" w:rsidR="005A05F4" w:rsidRDefault="005A05F4" w:rsidP="007D0BDE">
            <w:pPr>
              <w:pStyle w:val="NoSpacing"/>
              <w:spacing w:before="60" w:after="60"/>
              <w:cnfStyle w:val="000000100000" w:firstRow="0" w:lastRow="0" w:firstColumn="0" w:lastColumn="0" w:oddVBand="0" w:evenVBand="0" w:oddHBand="1" w:evenHBand="0" w:firstRowFirstColumn="0" w:firstRowLastColumn="0" w:lastRowFirstColumn="0" w:lastRowLastColumn="0"/>
            </w:pPr>
            <w:r>
              <w:t>Ch. 2</w:t>
            </w:r>
            <w:r w:rsidR="00955A44">
              <w:t xml:space="preserve"> cont.</w:t>
            </w:r>
          </w:p>
        </w:tc>
        <w:tc>
          <w:tcPr>
            <w:tcW w:w="2740" w:type="pct"/>
          </w:tcPr>
          <w:p w14:paraId="75D824D8" w14:textId="457535EA" w:rsidR="005A05F4" w:rsidRDefault="005A05F4" w:rsidP="007D0BDE">
            <w:pPr>
              <w:pStyle w:val="NoSpacing"/>
              <w:spacing w:before="60" w:after="60"/>
              <w:cnfStyle w:val="000000100000" w:firstRow="0" w:lastRow="0" w:firstColumn="0" w:lastColumn="0" w:oddVBand="0" w:evenVBand="0" w:oddHBand="1" w:evenHBand="0" w:firstRowFirstColumn="0" w:firstRowLastColumn="0" w:lastRowFirstColumn="0" w:lastRowLastColumn="0"/>
            </w:pPr>
            <w:r>
              <w:t>Markov chains continued; Markov chain Monte Carlo (MCMC)</w:t>
            </w:r>
          </w:p>
        </w:tc>
        <w:tc>
          <w:tcPr>
            <w:tcW w:w="1058" w:type="pct"/>
          </w:tcPr>
          <w:p w14:paraId="2915224E" w14:textId="66620762" w:rsidR="005A05F4" w:rsidRPr="00E146DD" w:rsidRDefault="0036421F" w:rsidP="007D0BDE">
            <w:pPr>
              <w:pStyle w:val="NoSpacing"/>
              <w:spacing w:before="60" w:after="60"/>
              <w:cnfStyle w:val="000000100000" w:firstRow="0" w:lastRow="0" w:firstColumn="0" w:lastColumn="0" w:oddVBand="0" w:evenVBand="0" w:oddHBand="1" w:evenHBand="0" w:firstRowFirstColumn="0" w:firstRowLastColumn="0" w:lastRowFirstColumn="0" w:lastRowLastColumn="0"/>
              <w:rPr>
                <w:b/>
                <w:bCs/>
              </w:rPr>
            </w:pPr>
            <w:r>
              <w:t xml:space="preserve">Problem Set </w:t>
            </w:r>
            <w:r w:rsidR="00464D82">
              <w:t>1</w:t>
            </w:r>
          </w:p>
        </w:tc>
      </w:tr>
      <w:tr w:rsidR="00AC1E1A" w14:paraId="20EEA2A2" w14:textId="77777777" w:rsidTr="001274CA">
        <w:trPr>
          <w:trHeight w:val="296"/>
        </w:trPr>
        <w:tc>
          <w:tcPr>
            <w:cnfStyle w:val="001000000000" w:firstRow="0" w:lastRow="0" w:firstColumn="1" w:lastColumn="0" w:oddVBand="0" w:evenVBand="0" w:oddHBand="0" w:evenHBand="0" w:firstRowFirstColumn="0" w:firstRowLastColumn="0" w:lastRowFirstColumn="0" w:lastRowLastColumn="0"/>
            <w:tcW w:w="426" w:type="pct"/>
          </w:tcPr>
          <w:p w14:paraId="50149E33" w14:textId="20B965AA" w:rsidR="005A05F4" w:rsidRDefault="005A05F4" w:rsidP="007D0BDE">
            <w:pPr>
              <w:pStyle w:val="NoSpacing"/>
              <w:spacing w:before="60" w:after="60"/>
            </w:pPr>
            <w:r>
              <w:t>4</w:t>
            </w:r>
          </w:p>
        </w:tc>
        <w:tc>
          <w:tcPr>
            <w:tcW w:w="776" w:type="pct"/>
          </w:tcPr>
          <w:p w14:paraId="4205F646" w14:textId="1455C734" w:rsidR="005A05F4" w:rsidRDefault="005A05F4" w:rsidP="007D0BDE">
            <w:pPr>
              <w:pStyle w:val="NoSpacing"/>
              <w:spacing w:before="60" w:after="60"/>
              <w:cnfStyle w:val="000000000000" w:firstRow="0" w:lastRow="0" w:firstColumn="0" w:lastColumn="0" w:oddVBand="0" w:evenVBand="0" w:oddHBand="0" w:evenHBand="0" w:firstRowFirstColumn="0" w:firstRowLastColumn="0" w:lastRowFirstColumn="0" w:lastRowLastColumn="0"/>
            </w:pPr>
            <w:r>
              <w:t>Ch. 3</w:t>
            </w:r>
          </w:p>
        </w:tc>
        <w:tc>
          <w:tcPr>
            <w:tcW w:w="2740" w:type="pct"/>
          </w:tcPr>
          <w:p w14:paraId="79C5BCE8" w14:textId="425C963F" w:rsidR="005A05F4" w:rsidRDefault="005A05F4" w:rsidP="007D0BDE">
            <w:pPr>
              <w:pStyle w:val="NoSpacing"/>
              <w:spacing w:before="60" w:after="60"/>
              <w:cnfStyle w:val="000000000000" w:firstRow="0" w:lastRow="0" w:firstColumn="0" w:lastColumn="0" w:oddVBand="0" w:evenVBand="0" w:oddHBand="0" w:evenHBand="0" w:firstRowFirstColumn="0" w:firstRowLastColumn="0" w:lastRowFirstColumn="0" w:lastRowLastColumn="0"/>
            </w:pPr>
            <w:r>
              <w:t xml:space="preserve">convex analysis; Taylor approximation; error of SGD </w:t>
            </w:r>
          </w:p>
        </w:tc>
        <w:tc>
          <w:tcPr>
            <w:tcW w:w="1058" w:type="pct"/>
          </w:tcPr>
          <w:p w14:paraId="706D01E5" w14:textId="2F59C018" w:rsidR="005A05F4" w:rsidRDefault="005A05F4" w:rsidP="007D0BDE">
            <w:pPr>
              <w:pStyle w:val="NoSpacing"/>
              <w:spacing w:before="60" w:after="60"/>
              <w:cnfStyle w:val="000000000000" w:firstRow="0" w:lastRow="0" w:firstColumn="0" w:lastColumn="0" w:oddVBand="0" w:evenVBand="0" w:oddHBand="0" w:evenHBand="0" w:firstRowFirstColumn="0" w:firstRowLastColumn="0" w:lastRowFirstColumn="0" w:lastRowLastColumn="0"/>
            </w:pPr>
          </w:p>
        </w:tc>
      </w:tr>
      <w:tr w:rsidR="00AC1E1A" w14:paraId="02F86E28" w14:textId="77777777" w:rsidTr="001274CA">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26" w:type="pct"/>
          </w:tcPr>
          <w:p w14:paraId="7DE1DED0" w14:textId="037DEBE0" w:rsidR="005A05F4" w:rsidRDefault="005A05F4" w:rsidP="007D0BDE">
            <w:pPr>
              <w:pStyle w:val="NoSpacing"/>
              <w:spacing w:before="60" w:after="60"/>
            </w:pPr>
            <w:r>
              <w:t>5</w:t>
            </w:r>
          </w:p>
        </w:tc>
        <w:tc>
          <w:tcPr>
            <w:tcW w:w="776" w:type="pct"/>
          </w:tcPr>
          <w:p w14:paraId="5D2DDA15" w14:textId="22ECB3AE" w:rsidR="005A05F4" w:rsidRDefault="005A05F4" w:rsidP="007D0BDE">
            <w:pPr>
              <w:pStyle w:val="NoSpacing"/>
              <w:spacing w:before="60" w:after="60"/>
              <w:cnfStyle w:val="000000100000" w:firstRow="0" w:lastRow="0" w:firstColumn="0" w:lastColumn="0" w:oddVBand="0" w:evenVBand="0" w:oddHBand="1" w:evenHBand="0" w:firstRowFirstColumn="0" w:firstRowLastColumn="0" w:lastRowFirstColumn="0" w:lastRowLastColumn="0"/>
            </w:pPr>
            <w:r>
              <w:t>Ch. 3</w:t>
            </w:r>
            <w:r w:rsidR="007144F4">
              <w:t xml:space="preserve"> cont.</w:t>
            </w:r>
            <w:r w:rsidR="008B5BAD">
              <w:t>;</w:t>
            </w:r>
            <w:r w:rsidR="007144F4">
              <w:t xml:space="preserve"> Ch. </w:t>
            </w:r>
            <w:r>
              <w:t>4</w:t>
            </w:r>
          </w:p>
        </w:tc>
        <w:tc>
          <w:tcPr>
            <w:tcW w:w="2740" w:type="pct"/>
          </w:tcPr>
          <w:p w14:paraId="43142FAB" w14:textId="68EA9879" w:rsidR="005A05F4" w:rsidRDefault="005A05F4" w:rsidP="007D0BDE">
            <w:pPr>
              <w:pStyle w:val="NoSpacing"/>
              <w:spacing w:before="60" w:after="60"/>
              <w:cnfStyle w:val="000000100000" w:firstRow="0" w:lastRow="0" w:firstColumn="0" w:lastColumn="0" w:oddVBand="0" w:evenVBand="0" w:oddHBand="1" w:evenHBand="0" w:firstRowFirstColumn="0" w:firstRowLastColumn="0" w:lastRowFirstColumn="0" w:lastRowLastColumn="0"/>
            </w:pPr>
            <w:r>
              <w:t>error of SGD continued; metrics on probability spaces</w:t>
            </w:r>
          </w:p>
        </w:tc>
        <w:tc>
          <w:tcPr>
            <w:tcW w:w="1058" w:type="pct"/>
          </w:tcPr>
          <w:p w14:paraId="53230EB7" w14:textId="0279735A" w:rsidR="005A05F4" w:rsidRDefault="0036421F" w:rsidP="007D0BDE">
            <w:pPr>
              <w:pStyle w:val="NoSpacing"/>
              <w:spacing w:before="60" w:after="60"/>
              <w:cnfStyle w:val="000000100000" w:firstRow="0" w:lastRow="0" w:firstColumn="0" w:lastColumn="0" w:oddVBand="0" w:evenVBand="0" w:oddHBand="1" w:evenHBand="0" w:firstRowFirstColumn="0" w:firstRowLastColumn="0" w:lastRowFirstColumn="0" w:lastRowLastColumn="0"/>
            </w:pPr>
            <w:r>
              <w:t xml:space="preserve">Problem Set </w:t>
            </w:r>
            <w:r w:rsidR="00464D82">
              <w:t>2</w:t>
            </w:r>
            <w:r w:rsidR="00E146DD">
              <w:t xml:space="preserve"> </w:t>
            </w:r>
          </w:p>
        </w:tc>
      </w:tr>
      <w:tr w:rsidR="00AC1E1A" w14:paraId="717F7F43" w14:textId="77777777" w:rsidTr="001274CA">
        <w:trPr>
          <w:trHeight w:val="629"/>
        </w:trPr>
        <w:tc>
          <w:tcPr>
            <w:cnfStyle w:val="001000000000" w:firstRow="0" w:lastRow="0" w:firstColumn="1" w:lastColumn="0" w:oddVBand="0" w:evenVBand="0" w:oddHBand="0" w:evenHBand="0" w:firstRowFirstColumn="0" w:firstRowLastColumn="0" w:lastRowFirstColumn="0" w:lastRowLastColumn="0"/>
            <w:tcW w:w="426" w:type="pct"/>
          </w:tcPr>
          <w:p w14:paraId="0FA6A8AF" w14:textId="10CE9DEF" w:rsidR="005A05F4" w:rsidRDefault="005A05F4" w:rsidP="007D0BDE">
            <w:pPr>
              <w:pStyle w:val="NoSpacing"/>
              <w:spacing w:before="60" w:after="60"/>
            </w:pPr>
            <w:r>
              <w:t>6</w:t>
            </w:r>
          </w:p>
        </w:tc>
        <w:tc>
          <w:tcPr>
            <w:tcW w:w="776" w:type="pct"/>
          </w:tcPr>
          <w:p w14:paraId="07A2053E" w14:textId="0E429F0A" w:rsidR="005A05F4" w:rsidRDefault="005A05F4" w:rsidP="007D0BDE">
            <w:pPr>
              <w:pStyle w:val="NoSpacing"/>
              <w:spacing w:before="60" w:after="60"/>
              <w:cnfStyle w:val="000000000000" w:firstRow="0" w:lastRow="0" w:firstColumn="0" w:lastColumn="0" w:oddVBand="0" w:evenVBand="0" w:oddHBand="0" w:evenHBand="0" w:firstRowFirstColumn="0" w:firstRowLastColumn="0" w:lastRowFirstColumn="0" w:lastRowLastColumn="0"/>
            </w:pPr>
            <w:r>
              <w:t>Ch. 4</w:t>
            </w:r>
            <w:r w:rsidR="007144F4">
              <w:t xml:space="preserve"> cont.</w:t>
            </w:r>
            <w:r w:rsidR="008B5BAD">
              <w:t>;</w:t>
            </w:r>
            <w:r w:rsidR="007144F4">
              <w:t xml:space="preserve"> Ch. </w:t>
            </w:r>
            <w:r>
              <w:t>5</w:t>
            </w:r>
          </w:p>
        </w:tc>
        <w:tc>
          <w:tcPr>
            <w:tcW w:w="2740" w:type="pct"/>
          </w:tcPr>
          <w:p w14:paraId="6DAFC076" w14:textId="676A2FFC" w:rsidR="005A05F4" w:rsidRDefault="005A05F4" w:rsidP="007D0BDE">
            <w:pPr>
              <w:pStyle w:val="NoSpacing"/>
              <w:spacing w:before="60" w:after="60"/>
              <w:cnfStyle w:val="000000000000" w:firstRow="0" w:lastRow="0" w:firstColumn="0" w:lastColumn="0" w:oddVBand="0" w:evenVBand="0" w:oddHBand="0" w:evenHBand="0" w:firstRowFirstColumn="0" w:firstRowLastColumn="0" w:lastRowFirstColumn="0" w:lastRowLastColumn="0"/>
            </w:pPr>
            <w:r>
              <w:t>convergence to stationarity of SGD; small sets and irreducibility</w:t>
            </w:r>
            <w:r w:rsidR="009114FC">
              <w:t>; ergodicity of MCMC algorithms</w:t>
            </w:r>
          </w:p>
        </w:tc>
        <w:tc>
          <w:tcPr>
            <w:tcW w:w="1058" w:type="pct"/>
          </w:tcPr>
          <w:p w14:paraId="2054D516" w14:textId="0452298F" w:rsidR="005A05F4" w:rsidRDefault="00F61816" w:rsidP="007D0BDE">
            <w:pPr>
              <w:pStyle w:val="NoSpacing"/>
              <w:spacing w:before="60" w:after="60"/>
              <w:cnfStyle w:val="000000000000" w:firstRow="0" w:lastRow="0" w:firstColumn="0" w:lastColumn="0" w:oddVBand="0" w:evenVBand="0" w:oddHBand="0" w:evenHBand="0" w:firstRowFirstColumn="0" w:firstRowLastColumn="0" w:lastRowFirstColumn="0" w:lastRowLastColumn="0"/>
            </w:pPr>
            <w:r>
              <w:t>Deep Dive</w:t>
            </w:r>
            <w:r w:rsidR="0035380E">
              <w:t xml:space="preserve"> 1</w:t>
            </w:r>
          </w:p>
        </w:tc>
      </w:tr>
      <w:tr w:rsidR="00AC1E1A" w14:paraId="1EF12AB0" w14:textId="77777777" w:rsidTr="001274CA">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26" w:type="pct"/>
          </w:tcPr>
          <w:p w14:paraId="4342181D" w14:textId="618D9E15" w:rsidR="005A05F4" w:rsidRDefault="005A05F4" w:rsidP="007D0BDE">
            <w:pPr>
              <w:pStyle w:val="NoSpacing"/>
              <w:spacing w:before="60" w:after="60"/>
            </w:pPr>
            <w:r>
              <w:t>7</w:t>
            </w:r>
          </w:p>
        </w:tc>
        <w:tc>
          <w:tcPr>
            <w:tcW w:w="776" w:type="pct"/>
          </w:tcPr>
          <w:p w14:paraId="59A3E43B" w14:textId="4135E9D7" w:rsidR="005A05F4" w:rsidRDefault="005A05F4" w:rsidP="007D0BDE">
            <w:pPr>
              <w:pStyle w:val="NoSpacing"/>
              <w:spacing w:before="60" w:after="60"/>
              <w:cnfStyle w:val="000000100000" w:firstRow="0" w:lastRow="0" w:firstColumn="0" w:lastColumn="0" w:oddVBand="0" w:evenVBand="0" w:oddHBand="1" w:evenHBand="0" w:firstRowFirstColumn="0" w:firstRowLastColumn="0" w:lastRowFirstColumn="0" w:lastRowLastColumn="0"/>
            </w:pPr>
            <w:r>
              <w:t>Ch. 5</w:t>
            </w:r>
            <w:r w:rsidR="00BB7A89">
              <w:t xml:space="preserve"> cont.; Ch. 6</w:t>
            </w:r>
          </w:p>
        </w:tc>
        <w:tc>
          <w:tcPr>
            <w:tcW w:w="2740" w:type="pct"/>
          </w:tcPr>
          <w:p w14:paraId="7F778126" w14:textId="006289E6" w:rsidR="005A05F4" w:rsidRDefault="005A05F4" w:rsidP="007D0BDE">
            <w:pPr>
              <w:pStyle w:val="NoSpacing"/>
              <w:spacing w:before="60" w:after="60"/>
              <w:cnfStyle w:val="000000100000" w:firstRow="0" w:lastRow="0" w:firstColumn="0" w:lastColumn="0" w:oddVBand="0" w:evenVBand="0" w:oddHBand="1" w:evenHBand="0" w:firstRowFirstColumn="0" w:firstRowLastColumn="0" w:lastRowFirstColumn="0" w:lastRowLastColumn="0"/>
            </w:pPr>
            <w:r>
              <w:t>law of large numbers for MCMC algorithms</w:t>
            </w:r>
            <w:r w:rsidR="009114FC">
              <w:t>; Lyapunov functions;</w:t>
            </w:r>
            <w:r w:rsidR="0062586E">
              <w:t xml:space="preserve"> geometric ergodicity of MCMC algorithms</w:t>
            </w:r>
          </w:p>
        </w:tc>
        <w:tc>
          <w:tcPr>
            <w:tcW w:w="1058" w:type="pct"/>
          </w:tcPr>
          <w:p w14:paraId="442A1EEC" w14:textId="26D8CFB3" w:rsidR="005A05F4" w:rsidRDefault="0036421F" w:rsidP="007D0BDE">
            <w:pPr>
              <w:pStyle w:val="NoSpacing"/>
              <w:spacing w:before="60" w:after="60"/>
              <w:cnfStyle w:val="000000100000" w:firstRow="0" w:lastRow="0" w:firstColumn="0" w:lastColumn="0" w:oddVBand="0" w:evenVBand="0" w:oddHBand="1" w:evenHBand="0" w:firstRowFirstColumn="0" w:firstRowLastColumn="0" w:lastRowFirstColumn="0" w:lastRowLastColumn="0"/>
            </w:pPr>
            <w:r>
              <w:t xml:space="preserve">Problem Set </w:t>
            </w:r>
            <w:r w:rsidR="006A6235">
              <w:t>3</w:t>
            </w:r>
          </w:p>
        </w:tc>
      </w:tr>
      <w:tr w:rsidR="002778C8" w14:paraId="2C3B2086" w14:textId="77777777" w:rsidTr="001274CA">
        <w:trPr>
          <w:trHeight w:val="422"/>
        </w:trPr>
        <w:tc>
          <w:tcPr>
            <w:cnfStyle w:val="001000000000" w:firstRow="0" w:lastRow="0" w:firstColumn="1" w:lastColumn="0" w:oddVBand="0" w:evenVBand="0" w:oddHBand="0" w:evenHBand="0" w:firstRowFirstColumn="0" w:firstRowLastColumn="0" w:lastRowFirstColumn="0" w:lastRowLastColumn="0"/>
            <w:tcW w:w="426" w:type="pct"/>
          </w:tcPr>
          <w:p w14:paraId="24FF6B72" w14:textId="10F677AE" w:rsidR="002778C8" w:rsidRDefault="002778C8" w:rsidP="007D0BDE">
            <w:pPr>
              <w:pStyle w:val="NoSpacing"/>
              <w:spacing w:before="60" w:after="60"/>
            </w:pPr>
            <w:r>
              <w:t>8</w:t>
            </w:r>
          </w:p>
        </w:tc>
        <w:tc>
          <w:tcPr>
            <w:tcW w:w="776" w:type="pct"/>
          </w:tcPr>
          <w:p w14:paraId="75C9AF28" w14:textId="04591B3A" w:rsidR="002778C8" w:rsidRDefault="002778C8" w:rsidP="007D0BDE">
            <w:pPr>
              <w:pStyle w:val="NoSpacing"/>
              <w:spacing w:before="60" w:after="60"/>
              <w:cnfStyle w:val="000000000000" w:firstRow="0" w:lastRow="0" w:firstColumn="0" w:lastColumn="0" w:oddVBand="0" w:evenVBand="0" w:oddHBand="0" w:evenHBand="0" w:firstRowFirstColumn="0" w:firstRowLastColumn="0" w:lastRowFirstColumn="0" w:lastRowLastColumn="0"/>
            </w:pPr>
            <w:r>
              <w:t>Ch. 7</w:t>
            </w:r>
          </w:p>
        </w:tc>
        <w:tc>
          <w:tcPr>
            <w:tcW w:w="2740" w:type="pct"/>
          </w:tcPr>
          <w:p w14:paraId="55517AF4" w14:textId="70F1127F" w:rsidR="002778C8" w:rsidRDefault="002778C8" w:rsidP="007D0BDE">
            <w:pPr>
              <w:pStyle w:val="NoSpacing"/>
              <w:spacing w:before="60" w:after="60"/>
              <w:cnfStyle w:val="000000000000" w:firstRow="0" w:lastRow="0" w:firstColumn="0" w:lastColumn="0" w:oddVBand="0" w:evenVBand="0" w:oddHBand="0" w:evenHBand="0" w:firstRowFirstColumn="0" w:firstRowLastColumn="0" w:lastRowFirstColumn="0" w:lastRowLastColumn="0"/>
            </w:pPr>
            <w:r>
              <w:t xml:space="preserve">martingales; MC central limit theorems </w:t>
            </w:r>
          </w:p>
        </w:tc>
        <w:tc>
          <w:tcPr>
            <w:tcW w:w="1058" w:type="pct"/>
          </w:tcPr>
          <w:p w14:paraId="7F20E697" w14:textId="1D00430B" w:rsidR="002778C8" w:rsidRDefault="00251508" w:rsidP="007D0BDE">
            <w:pPr>
              <w:pStyle w:val="NoSpacing"/>
              <w:spacing w:before="60" w:after="60"/>
              <w:cnfStyle w:val="000000000000" w:firstRow="0" w:lastRow="0" w:firstColumn="0" w:lastColumn="0" w:oddVBand="0" w:evenVBand="0" w:oddHBand="0" w:evenHBand="0" w:firstRowFirstColumn="0" w:firstRowLastColumn="0" w:lastRowFirstColumn="0" w:lastRowLastColumn="0"/>
            </w:pPr>
            <w:r>
              <w:t>Final Project Proposal</w:t>
            </w:r>
          </w:p>
        </w:tc>
      </w:tr>
      <w:tr w:rsidR="002778C8" w14:paraId="7D4E75A6" w14:textId="77777777" w:rsidTr="001274C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26" w:type="pct"/>
          </w:tcPr>
          <w:p w14:paraId="735B7D48" w14:textId="5A59FED7" w:rsidR="002778C8" w:rsidRDefault="002778C8" w:rsidP="007D0BDE">
            <w:pPr>
              <w:pStyle w:val="NoSpacing"/>
              <w:spacing w:before="60" w:after="60"/>
            </w:pPr>
            <w:r>
              <w:t>9</w:t>
            </w:r>
          </w:p>
        </w:tc>
        <w:tc>
          <w:tcPr>
            <w:tcW w:w="776" w:type="pct"/>
          </w:tcPr>
          <w:p w14:paraId="17E233BC" w14:textId="6B5F841A" w:rsidR="002778C8" w:rsidRDefault="002778C8" w:rsidP="007D0BDE">
            <w:pPr>
              <w:pStyle w:val="NoSpacing"/>
              <w:spacing w:before="60" w:after="60"/>
              <w:cnfStyle w:val="000000100000" w:firstRow="0" w:lastRow="0" w:firstColumn="0" w:lastColumn="0" w:oddVBand="0" w:evenVBand="0" w:oddHBand="1" w:evenHBand="0" w:firstRowFirstColumn="0" w:firstRowLastColumn="0" w:lastRowFirstColumn="0" w:lastRowLastColumn="0"/>
            </w:pPr>
            <w:r>
              <w:t>Ch. 7 cont.; Ch. 8</w:t>
            </w:r>
          </w:p>
        </w:tc>
        <w:tc>
          <w:tcPr>
            <w:tcW w:w="2740" w:type="pct"/>
          </w:tcPr>
          <w:p w14:paraId="5BE78172" w14:textId="4A5BBDED" w:rsidR="002778C8" w:rsidRDefault="002778C8" w:rsidP="007D0BDE">
            <w:pPr>
              <w:pStyle w:val="NoSpacing"/>
              <w:spacing w:before="60" w:after="60"/>
              <w:cnfStyle w:val="000000100000" w:firstRow="0" w:lastRow="0" w:firstColumn="0" w:lastColumn="0" w:oddVBand="0" w:evenVBand="0" w:oddHBand="1" w:evenHBand="0" w:firstRowFirstColumn="0" w:firstRowLastColumn="0" w:lastRowFirstColumn="0" w:lastRowLastColumn="0"/>
            </w:pPr>
            <w:r>
              <w:t>MC central limit theorems continued; stochastic differential equations (SDEs)</w:t>
            </w:r>
          </w:p>
        </w:tc>
        <w:tc>
          <w:tcPr>
            <w:tcW w:w="1058" w:type="pct"/>
          </w:tcPr>
          <w:p w14:paraId="3B09AD69" w14:textId="3F1160FA" w:rsidR="002778C8" w:rsidRDefault="0036421F" w:rsidP="007D0BDE">
            <w:pPr>
              <w:pStyle w:val="NoSpacing"/>
              <w:spacing w:before="60" w:after="60"/>
              <w:cnfStyle w:val="000000100000" w:firstRow="0" w:lastRow="0" w:firstColumn="0" w:lastColumn="0" w:oddVBand="0" w:evenVBand="0" w:oddHBand="1" w:evenHBand="0" w:firstRowFirstColumn="0" w:firstRowLastColumn="0" w:lastRowFirstColumn="0" w:lastRowLastColumn="0"/>
            </w:pPr>
            <w:r>
              <w:t>Problem Set</w:t>
            </w:r>
            <w:r w:rsidR="0035380E">
              <w:t xml:space="preserve">; </w:t>
            </w:r>
            <w:r w:rsidR="00F61816">
              <w:t xml:space="preserve">Deep Dive </w:t>
            </w:r>
            <w:r w:rsidR="0035380E">
              <w:t>2</w:t>
            </w:r>
          </w:p>
        </w:tc>
      </w:tr>
      <w:tr w:rsidR="002778C8" w14:paraId="6C6F23D7" w14:textId="77777777" w:rsidTr="001274CA">
        <w:trPr>
          <w:trHeight w:val="593"/>
        </w:trPr>
        <w:tc>
          <w:tcPr>
            <w:cnfStyle w:val="001000000000" w:firstRow="0" w:lastRow="0" w:firstColumn="1" w:lastColumn="0" w:oddVBand="0" w:evenVBand="0" w:oddHBand="0" w:evenHBand="0" w:firstRowFirstColumn="0" w:firstRowLastColumn="0" w:lastRowFirstColumn="0" w:lastRowLastColumn="0"/>
            <w:tcW w:w="426" w:type="pct"/>
          </w:tcPr>
          <w:p w14:paraId="46045FB5" w14:textId="0D9B1838" w:rsidR="002778C8" w:rsidRDefault="002778C8" w:rsidP="007D0BDE">
            <w:pPr>
              <w:pStyle w:val="NoSpacing"/>
              <w:spacing w:before="60" w:after="60"/>
            </w:pPr>
            <w:r>
              <w:t>10</w:t>
            </w:r>
          </w:p>
        </w:tc>
        <w:tc>
          <w:tcPr>
            <w:tcW w:w="776" w:type="pct"/>
          </w:tcPr>
          <w:p w14:paraId="30D88D14" w14:textId="3C91F6E7" w:rsidR="002778C8" w:rsidRDefault="002778C8" w:rsidP="007D0BDE">
            <w:pPr>
              <w:pStyle w:val="NoSpacing"/>
              <w:spacing w:before="60" w:after="60"/>
              <w:cnfStyle w:val="000000000000" w:firstRow="0" w:lastRow="0" w:firstColumn="0" w:lastColumn="0" w:oddVBand="0" w:evenVBand="0" w:oddHBand="0" w:evenHBand="0" w:firstRowFirstColumn="0" w:firstRowLastColumn="0" w:lastRowFirstColumn="0" w:lastRowLastColumn="0"/>
            </w:pPr>
            <w:r>
              <w:t>Ch. 8 cont.; Ch. 9</w:t>
            </w:r>
          </w:p>
        </w:tc>
        <w:tc>
          <w:tcPr>
            <w:tcW w:w="2740" w:type="pct"/>
          </w:tcPr>
          <w:p w14:paraId="7EA9086F" w14:textId="3AE84E11" w:rsidR="002778C8" w:rsidRDefault="006C29B3" w:rsidP="007D0BDE">
            <w:pPr>
              <w:pStyle w:val="NoSpacing"/>
              <w:spacing w:before="60" w:after="60"/>
              <w:cnfStyle w:val="000000000000" w:firstRow="0" w:lastRow="0" w:firstColumn="0" w:lastColumn="0" w:oddVBand="0" w:evenVBand="0" w:oddHBand="0" w:evenHBand="0" w:firstRowFirstColumn="0" w:firstRowLastColumn="0" w:lastRowFirstColumn="0" w:lastRowLastColumn="0"/>
            </w:pPr>
            <w:r>
              <w:t xml:space="preserve">SDEs continued; </w:t>
            </w:r>
            <w:r w:rsidR="002778C8">
              <w:t>p</w:t>
            </w:r>
            <w:r w:rsidR="002778C8" w:rsidRPr="00B06B8C">
              <w:t xml:space="preserve">robabilistic </w:t>
            </w:r>
            <w:r w:rsidR="002778C8">
              <w:t>a</w:t>
            </w:r>
            <w:r w:rsidR="002778C8" w:rsidRPr="00B06B8C">
              <w:t>spects of SDEs</w:t>
            </w:r>
          </w:p>
        </w:tc>
        <w:tc>
          <w:tcPr>
            <w:tcW w:w="1058" w:type="pct"/>
          </w:tcPr>
          <w:p w14:paraId="129B5741" w14:textId="1D4F3409" w:rsidR="002778C8" w:rsidRDefault="002778C8" w:rsidP="007D0BDE">
            <w:pPr>
              <w:pStyle w:val="NoSpacing"/>
              <w:spacing w:before="60" w:after="60"/>
              <w:cnfStyle w:val="000000000000" w:firstRow="0" w:lastRow="0" w:firstColumn="0" w:lastColumn="0" w:oddVBand="0" w:evenVBand="0" w:oddHBand="0" w:evenHBand="0" w:firstRowFirstColumn="0" w:firstRowLastColumn="0" w:lastRowFirstColumn="0" w:lastRowLastColumn="0"/>
            </w:pPr>
          </w:p>
        </w:tc>
      </w:tr>
      <w:tr w:rsidR="002778C8" w14:paraId="795668EA" w14:textId="77777777" w:rsidTr="001274CA">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26" w:type="pct"/>
          </w:tcPr>
          <w:p w14:paraId="7EBED707" w14:textId="2C9D875D" w:rsidR="002778C8" w:rsidRDefault="002778C8" w:rsidP="007D0BDE">
            <w:pPr>
              <w:pStyle w:val="NoSpacing"/>
              <w:spacing w:before="60" w:after="60"/>
            </w:pPr>
            <w:r>
              <w:t>11</w:t>
            </w:r>
          </w:p>
        </w:tc>
        <w:tc>
          <w:tcPr>
            <w:tcW w:w="776" w:type="pct"/>
          </w:tcPr>
          <w:p w14:paraId="7A4C2558" w14:textId="61CEAAB5" w:rsidR="002778C8" w:rsidRDefault="002778C8" w:rsidP="007D0BDE">
            <w:pPr>
              <w:pStyle w:val="NoSpacing"/>
              <w:spacing w:before="60" w:after="60"/>
              <w:cnfStyle w:val="000000100000" w:firstRow="0" w:lastRow="0" w:firstColumn="0" w:lastColumn="0" w:oddVBand="0" w:evenVBand="0" w:oddHBand="1" w:evenHBand="0" w:firstRowFirstColumn="0" w:firstRowLastColumn="0" w:lastRowFirstColumn="0" w:lastRowLastColumn="0"/>
            </w:pPr>
            <w:r>
              <w:t xml:space="preserve">Ch. 9 cont. </w:t>
            </w:r>
          </w:p>
        </w:tc>
        <w:tc>
          <w:tcPr>
            <w:tcW w:w="2740" w:type="pct"/>
          </w:tcPr>
          <w:p w14:paraId="5641A045" w14:textId="5077D2E5" w:rsidR="002778C8" w:rsidRDefault="002778C8" w:rsidP="007D0BDE">
            <w:pPr>
              <w:pStyle w:val="NoSpacing"/>
              <w:spacing w:before="60" w:after="60"/>
              <w:cnfStyle w:val="000000100000" w:firstRow="0" w:lastRow="0" w:firstColumn="0" w:lastColumn="0" w:oddVBand="0" w:evenVBand="0" w:oddHBand="1" w:evenHBand="0" w:firstRowFirstColumn="0" w:firstRowLastColumn="0" w:lastRowFirstColumn="0" w:lastRowLastColumn="0"/>
            </w:pPr>
            <w:r>
              <w:t>p</w:t>
            </w:r>
            <w:r w:rsidRPr="00B06B8C">
              <w:t xml:space="preserve">robabilistic </w:t>
            </w:r>
            <w:r>
              <w:t>a</w:t>
            </w:r>
            <w:r w:rsidRPr="00B06B8C">
              <w:t>spects of SDEs</w:t>
            </w:r>
            <w:r>
              <w:t xml:space="preserve"> continued; </w:t>
            </w:r>
            <w:r w:rsidRPr="00B06B8C">
              <w:t>Langevin algorithms</w:t>
            </w:r>
            <w:r>
              <w:t xml:space="preserve">; </w:t>
            </w:r>
            <w:r w:rsidRPr="00B06B8C">
              <w:t xml:space="preserve">error analysis of </w:t>
            </w:r>
            <w:r>
              <w:t>the unadjusted Langevin algorithm</w:t>
            </w:r>
          </w:p>
        </w:tc>
        <w:tc>
          <w:tcPr>
            <w:tcW w:w="1058" w:type="pct"/>
          </w:tcPr>
          <w:p w14:paraId="73E37D9A" w14:textId="02D2C140" w:rsidR="002778C8" w:rsidRDefault="0036421F" w:rsidP="007D0BDE">
            <w:pPr>
              <w:pStyle w:val="NoSpacing"/>
              <w:spacing w:before="60" w:after="60"/>
              <w:cnfStyle w:val="000000100000" w:firstRow="0" w:lastRow="0" w:firstColumn="0" w:lastColumn="0" w:oddVBand="0" w:evenVBand="0" w:oddHBand="1" w:evenHBand="0" w:firstRowFirstColumn="0" w:firstRowLastColumn="0" w:lastRowFirstColumn="0" w:lastRowLastColumn="0"/>
            </w:pPr>
            <w:r>
              <w:t xml:space="preserve">Problem Set </w:t>
            </w:r>
            <w:r w:rsidR="0099316D">
              <w:t>5</w:t>
            </w:r>
          </w:p>
        </w:tc>
      </w:tr>
      <w:tr w:rsidR="002778C8" w14:paraId="55478DF6" w14:textId="77777777" w:rsidTr="001274CA">
        <w:trPr>
          <w:trHeight w:val="485"/>
        </w:trPr>
        <w:tc>
          <w:tcPr>
            <w:cnfStyle w:val="001000000000" w:firstRow="0" w:lastRow="0" w:firstColumn="1" w:lastColumn="0" w:oddVBand="0" w:evenVBand="0" w:oddHBand="0" w:evenHBand="0" w:firstRowFirstColumn="0" w:firstRowLastColumn="0" w:lastRowFirstColumn="0" w:lastRowLastColumn="0"/>
            <w:tcW w:w="426" w:type="pct"/>
          </w:tcPr>
          <w:p w14:paraId="0303CF79" w14:textId="7B57AC8F" w:rsidR="002778C8" w:rsidRDefault="002778C8" w:rsidP="007D0BDE">
            <w:pPr>
              <w:pStyle w:val="NoSpacing"/>
              <w:spacing w:before="60" w:after="60"/>
            </w:pPr>
            <w:r>
              <w:t>12</w:t>
            </w:r>
          </w:p>
        </w:tc>
        <w:tc>
          <w:tcPr>
            <w:tcW w:w="776" w:type="pct"/>
          </w:tcPr>
          <w:p w14:paraId="443B0F2D" w14:textId="1FE27FAC" w:rsidR="002778C8" w:rsidRDefault="002778C8" w:rsidP="007D0BDE">
            <w:pPr>
              <w:pStyle w:val="NoSpacing"/>
              <w:spacing w:before="60" w:after="60"/>
              <w:cnfStyle w:val="000000000000" w:firstRow="0" w:lastRow="0" w:firstColumn="0" w:lastColumn="0" w:oddVBand="0" w:evenVBand="0" w:oddHBand="0" w:evenHBand="0" w:firstRowFirstColumn="0" w:firstRowLastColumn="0" w:lastRowFirstColumn="0" w:lastRowLastColumn="0"/>
            </w:pPr>
            <w:r>
              <w:t>Ch. 10</w:t>
            </w:r>
          </w:p>
        </w:tc>
        <w:tc>
          <w:tcPr>
            <w:tcW w:w="2740" w:type="pct"/>
          </w:tcPr>
          <w:p w14:paraId="28C2105C" w14:textId="4F48B337" w:rsidR="002778C8" w:rsidRDefault="002778C8" w:rsidP="007D0BDE">
            <w:pPr>
              <w:pStyle w:val="NoSpacing"/>
              <w:spacing w:before="60" w:after="60"/>
              <w:cnfStyle w:val="000000000000" w:firstRow="0" w:lastRow="0" w:firstColumn="0" w:lastColumn="0" w:oddVBand="0" w:evenVBand="0" w:oddHBand="0" w:evenHBand="0" w:firstRowFirstColumn="0" w:firstRowLastColumn="0" w:lastRowFirstColumn="0" w:lastRowLastColumn="0"/>
            </w:pPr>
            <w:r>
              <w:t>scaling limits; optimal scaling of MCMC algorithms</w:t>
            </w:r>
          </w:p>
        </w:tc>
        <w:tc>
          <w:tcPr>
            <w:tcW w:w="1058" w:type="pct"/>
          </w:tcPr>
          <w:p w14:paraId="1FB0DFDE" w14:textId="63DD3B83" w:rsidR="002778C8" w:rsidRDefault="00F61816" w:rsidP="007D0BDE">
            <w:pPr>
              <w:pStyle w:val="NoSpacing"/>
              <w:spacing w:before="60" w:after="60"/>
              <w:cnfStyle w:val="000000000000" w:firstRow="0" w:lastRow="0" w:firstColumn="0" w:lastColumn="0" w:oddVBand="0" w:evenVBand="0" w:oddHBand="0" w:evenHBand="0" w:firstRowFirstColumn="0" w:firstRowLastColumn="0" w:lastRowFirstColumn="0" w:lastRowLastColumn="0"/>
            </w:pPr>
            <w:r>
              <w:t xml:space="preserve">Deep Dive </w:t>
            </w:r>
            <w:proofErr w:type="gramStart"/>
            <w:r w:rsidR="0035380E">
              <w:t>3</w:t>
            </w:r>
            <w:r w:rsidR="00F462CA">
              <w:t>;</w:t>
            </w:r>
            <w:proofErr w:type="gramEnd"/>
          </w:p>
          <w:p w14:paraId="1DAEC851" w14:textId="5F8913A0" w:rsidR="00F462CA" w:rsidRDefault="00F462CA" w:rsidP="007D0BDE">
            <w:pPr>
              <w:pStyle w:val="NoSpacing"/>
              <w:spacing w:before="60" w:after="60"/>
              <w:cnfStyle w:val="000000000000" w:firstRow="0" w:lastRow="0" w:firstColumn="0" w:lastColumn="0" w:oddVBand="0" w:evenVBand="0" w:oddHBand="0" w:evenHBand="0" w:firstRowFirstColumn="0" w:firstRowLastColumn="0" w:lastRowFirstColumn="0" w:lastRowLastColumn="0"/>
            </w:pPr>
            <w:r>
              <w:t>Final Project Draft</w:t>
            </w:r>
          </w:p>
        </w:tc>
      </w:tr>
      <w:tr w:rsidR="002778C8" w14:paraId="3C37FBDA" w14:textId="77777777" w:rsidTr="00F462C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26" w:type="pct"/>
          </w:tcPr>
          <w:p w14:paraId="351DFB99" w14:textId="7A7837F1" w:rsidR="002778C8" w:rsidRDefault="002778C8" w:rsidP="007D0BDE">
            <w:pPr>
              <w:pStyle w:val="NoSpacing"/>
              <w:spacing w:before="60" w:after="60"/>
            </w:pPr>
            <w:r>
              <w:lastRenderedPageBreak/>
              <w:t>13</w:t>
            </w:r>
          </w:p>
        </w:tc>
        <w:tc>
          <w:tcPr>
            <w:tcW w:w="776" w:type="pct"/>
          </w:tcPr>
          <w:p w14:paraId="5A49DF44" w14:textId="3F9EE4AA" w:rsidR="002778C8" w:rsidRDefault="003835A9" w:rsidP="007D0BDE">
            <w:pPr>
              <w:pStyle w:val="NoSpacing"/>
              <w:spacing w:before="60" w:after="60"/>
              <w:cnfStyle w:val="000000100000" w:firstRow="0" w:lastRow="0" w:firstColumn="0" w:lastColumn="0" w:oddVBand="0" w:evenVBand="0" w:oddHBand="1" w:evenHBand="0" w:firstRowFirstColumn="0" w:firstRowLastColumn="0" w:lastRowFirstColumn="0" w:lastRowLastColumn="0"/>
            </w:pPr>
            <w:r>
              <w:t>Ch. 10 cont.</w:t>
            </w:r>
          </w:p>
        </w:tc>
        <w:tc>
          <w:tcPr>
            <w:tcW w:w="2740" w:type="pct"/>
          </w:tcPr>
          <w:p w14:paraId="5F0726DE" w14:textId="3FBBAFF9" w:rsidR="002778C8" w:rsidRDefault="00194B34" w:rsidP="007D0BDE">
            <w:pPr>
              <w:pStyle w:val="NoSpacing"/>
              <w:spacing w:before="60" w:after="60"/>
              <w:cnfStyle w:val="000000100000" w:firstRow="0" w:lastRow="0" w:firstColumn="0" w:lastColumn="0" w:oddVBand="0" w:evenVBand="0" w:oddHBand="1" w:evenHBand="0" w:firstRowFirstColumn="0" w:firstRowLastColumn="0" w:lastRowFirstColumn="0" w:lastRowLastColumn="0"/>
            </w:pPr>
            <w:r>
              <w:t>s</w:t>
            </w:r>
            <w:r w:rsidR="003835A9">
              <w:t>caling limits of SGD</w:t>
            </w:r>
            <w:r>
              <w:t xml:space="preserve">; final project </w:t>
            </w:r>
            <w:r w:rsidR="00225BDF">
              <w:t xml:space="preserve">time </w:t>
            </w:r>
          </w:p>
        </w:tc>
        <w:tc>
          <w:tcPr>
            <w:tcW w:w="1058" w:type="pct"/>
          </w:tcPr>
          <w:p w14:paraId="120A9D0F" w14:textId="0C681AA5" w:rsidR="002778C8" w:rsidRDefault="0036421F" w:rsidP="007D0BDE">
            <w:pPr>
              <w:pStyle w:val="NoSpacing"/>
              <w:spacing w:before="60" w:after="60"/>
              <w:cnfStyle w:val="000000100000" w:firstRow="0" w:lastRow="0" w:firstColumn="0" w:lastColumn="0" w:oddVBand="0" w:evenVBand="0" w:oddHBand="1" w:evenHBand="0" w:firstRowFirstColumn="0" w:firstRowLastColumn="0" w:lastRowFirstColumn="0" w:lastRowLastColumn="0"/>
            </w:pPr>
            <w:r>
              <w:t xml:space="preserve">Problem Set </w:t>
            </w:r>
            <w:r w:rsidR="0099316D">
              <w:t>6</w:t>
            </w:r>
            <w:r w:rsidR="0091316D">
              <w:t xml:space="preserve"> </w:t>
            </w:r>
          </w:p>
        </w:tc>
      </w:tr>
      <w:tr w:rsidR="002778C8" w14:paraId="174741AB" w14:textId="77777777" w:rsidTr="001274CA">
        <w:trPr>
          <w:trHeight w:val="431"/>
        </w:trPr>
        <w:tc>
          <w:tcPr>
            <w:cnfStyle w:val="001000000000" w:firstRow="0" w:lastRow="0" w:firstColumn="1" w:lastColumn="0" w:oddVBand="0" w:evenVBand="0" w:oddHBand="0" w:evenHBand="0" w:firstRowFirstColumn="0" w:firstRowLastColumn="0" w:lastRowFirstColumn="0" w:lastRowLastColumn="0"/>
            <w:tcW w:w="426" w:type="pct"/>
          </w:tcPr>
          <w:p w14:paraId="2767395D" w14:textId="7A59066F" w:rsidR="002778C8" w:rsidRDefault="00C1461D" w:rsidP="007D0BDE">
            <w:pPr>
              <w:pStyle w:val="NoSpacing"/>
              <w:spacing w:before="60" w:after="60"/>
            </w:pPr>
            <w:r>
              <w:t>E</w:t>
            </w:r>
            <w:r w:rsidR="002778C8">
              <w:t>xam</w:t>
            </w:r>
          </w:p>
        </w:tc>
        <w:tc>
          <w:tcPr>
            <w:tcW w:w="776" w:type="pct"/>
          </w:tcPr>
          <w:p w14:paraId="3E107795" w14:textId="77777777" w:rsidR="002778C8" w:rsidRDefault="002778C8" w:rsidP="007D0BDE">
            <w:pPr>
              <w:pStyle w:val="NoSpacing"/>
              <w:spacing w:before="60" w:after="60"/>
              <w:cnfStyle w:val="000000000000" w:firstRow="0" w:lastRow="0" w:firstColumn="0" w:lastColumn="0" w:oddVBand="0" w:evenVBand="0" w:oddHBand="0" w:evenHBand="0" w:firstRowFirstColumn="0" w:firstRowLastColumn="0" w:lastRowFirstColumn="0" w:lastRowLastColumn="0"/>
            </w:pPr>
          </w:p>
        </w:tc>
        <w:tc>
          <w:tcPr>
            <w:tcW w:w="2740" w:type="pct"/>
          </w:tcPr>
          <w:p w14:paraId="18C85DF5" w14:textId="77777777" w:rsidR="002778C8" w:rsidRDefault="002778C8" w:rsidP="007D0BDE">
            <w:pPr>
              <w:pStyle w:val="NoSpacing"/>
              <w:spacing w:before="60" w:after="60"/>
              <w:cnfStyle w:val="000000000000" w:firstRow="0" w:lastRow="0" w:firstColumn="0" w:lastColumn="0" w:oddVBand="0" w:evenVBand="0" w:oddHBand="0" w:evenHBand="0" w:firstRowFirstColumn="0" w:firstRowLastColumn="0" w:lastRowFirstColumn="0" w:lastRowLastColumn="0"/>
            </w:pPr>
          </w:p>
        </w:tc>
        <w:tc>
          <w:tcPr>
            <w:tcW w:w="1058" w:type="pct"/>
          </w:tcPr>
          <w:p w14:paraId="59C936C6" w14:textId="14E9E7FE" w:rsidR="002778C8" w:rsidRDefault="00C1461D" w:rsidP="007D0BDE">
            <w:pPr>
              <w:pStyle w:val="NoSpacing"/>
              <w:spacing w:before="60" w:after="60"/>
              <w:cnfStyle w:val="000000000000" w:firstRow="0" w:lastRow="0" w:firstColumn="0" w:lastColumn="0" w:oddVBand="0" w:evenVBand="0" w:oddHBand="0" w:evenHBand="0" w:firstRowFirstColumn="0" w:firstRowLastColumn="0" w:lastRowFirstColumn="0" w:lastRowLastColumn="0"/>
            </w:pPr>
            <w:r>
              <w:t>F</w:t>
            </w:r>
            <w:r w:rsidR="002778C8">
              <w:t xml:space="preserve">inal </w:t>
            </w:r>
            <w:r>
              <w:t>P</w:t>
            </w:r>
            <w:r w:rsidR="002778C8">
              <w:t>roject</w:t>
            </w:r>
          </w:p>
        </w:tc>
      </w:tr>
    </w:tbl>
    <w:p w14:paraId="7A669CB1" w14:textId="77777777" w:rsidR="000C0796" w:rsidRPr="00A15B52" w:rsidRDefault="000C0796" w:rsidP="000C0796">
      <w:pPr>
        <w:pStyle w:val="ListParagraph"/>
        <w:rPr>
          <w:rFonts w:cstheme="minorHAnsi"/>
          <w:b/>
        </w:rPr>
      </w:pPr>
    </w:p>
    <w:p w14:paraId="72DFB00A" w14:textId="3F13FE05" w:rsidR="00BC3C1A" w:rsidRPr="005321EA" w:rsidRDefault="0039357C" w:rsidP="005321EA">
      <w:pPr>
        <w:rPr>
          <w:rFonts w:cstheme="minorHAnsi"/>
          <w:w w:val="98"/>
        </w:rPr>
      </w:pPr>
      <w:r>
        <w:rPr>
          <w:rFonts w:eastAsia="Calibri" w:cs="Arial"/>
          <w:noProof/>
          <w:sz w:val="20"/>
        </w:rPr>
        <mc:AlternateContent>
          <mc:Choice Requires="wps">
            <w:drawing>
              <wp:inline distT="0" distB="0" distL="0" distR="0" wp14:anchorId="76B19D2A" wp14:editId="3399DB08">
                <wp:extent cx="5895731" cy="1270977"/>
                <wp:effectExtent l="12700" t="12700" r="10160" b="12065"/>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5731" cy="1270977"/>
                        </a:xfrm>
                        <a:prstGeom prst="rect">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DDD4C93" w14:textId="39DC990B" w:rsidR="00854AA6" w:rsidRPr="00057ACB" w:rsidRDefault="00854AA6" w:rsidP="003D746B">
                            <w:r w:rsidRPr="00057ACB">
                              <w:t xml:space="preserve">I reserve right to make changes to the assessment system and to other aspects of the syllabus to better meet the needs of students in the class.  If appropriate, students might have input into these changes. Any changes will be clearly documented with sufficient notice for students to adapt.  </w:t>
                            </w:r>
                          </w:p>
                        </w:txbxContent>
                      </wps:txbx>
                      <wps:bodyPr rot="0" vert="horz" wrap="square" lIns="91440" tIns="45720" rIns="91440" bIns="45720" anchor="t" anchorCtr="0" upright="1">
                        <a:noAutofit/>
                      </wps:bodyPr>
                    </wps:wsp>
                  </a:graphicData>
                </a:graphic>
              </wp:inline>
            </w:drawing>
          </mc:Choice>
          <mc:Fallback>
            <w:pict>
              <v:shapetype w14:anchorId="76B19D2A" id="_x0000_t202" coordsize="21600,21600" o:spt="202" path="m,l,21600r21600,l21600,xe">
                <v:stroke joinstyle="miter"/>
                <v:path gradientshapeok="t" o:connecttype="rect"/>
              </v:shapetype>
              <v:shape id="Text Box 7" o:spid="_x0000_s1026" type="#_x0000_t202" style="width:464.25pt;height:10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" filled="f" strokecolor="black [3213]" strokeweight="1.5pt">
                <v:path arrowok="t"/>
                <v:textbox>
                  <w:txbxContent>
                    <w:p w14:paraId="1DDD4C93" w14:textId="39DC990B" w:rsidR="00854AA6" w:rsidRPr="00057ACB" w:rsidRDefault="00854AA6" w:rsidP="003D746B">
                      <w:r w:rsidRPr="00057ACB">
                        <w:t xml:space="preserve">I reserve right to make changes to the assessment system and to other aspects of the syllabus to better meet the needs of students in the class.  If appropriate, students might have input into these changes. Any changes will be clearly documented with sufficient notice for students to adapt.  </w:t>
                      </w:r>
                    </w:p>
                  </w:txbxContent>
                </v:textbox>
                <w10:anchorlock/>
              </v:shape>
            </w:pict>
          </mc:Fallback>
        </mc:AlternateContent>
      </w:r>
    </w:p>
    <w:p w14:paraId="66C2ABC1" w14:textId="75A26A94" w:rsidR="002A0414" w:rsidRPr="002A0414" w:rsidRDefault="002A0414" w:rsidP="00E71810">
      <w:pPr>
        <w:pStyle w:val="Heading1"/>
      </w:pPr>
      <w:bookmarkStart w:id="17" w:name="_Toc112316512"/>
      <w:r w:rsidRPr="00A9740A">
        <w:t xml:space="preserve">Community </w:t>
      </w:r>
      <w:r>
        <w:t>o</w:t>
      </w:r>
      <w:r w:rsidRPr="00A9740A">
        <w:t xml:space="preserve">f Learning: </w:t>
      </w:r>
      <w:r>
        <w:t xml:space="preserve">Additional </w:t>
      </w:r>
      <w:r w:rsidRPr="00A9740A">
        <w:t xml:space="preserve">Class </w:t>
      </w:r>
      <w:r>
        <w:t>a</w:t>
      </w:r>
      <w:r w:rsidRPr="00A9740A">
        <w:t>nd University Policies</w:t>
      </w:r>
      <w:bookmarkEnd w:id="17"/>
    </w:p>
    <w:p w14:paraId="5543EA0C" w14:textId="77777777" w:rsidR="005E712C" w:rsidRPr="00037D26" w:rsidRDefault="005E712C" w:rsidP="00037D26">
      <w:pPr>
        <w:rPr>
          <w:b/>
          <w:bCs/>
        </w:rPr>
      </w:pPr>
      <w:r w:rsidRPr="00037D26">
        <w:rPr>
          <w:b/>
          <w:bCs/>
        </w:rPr>
        <w:t>Accommodations for Students with Documented Disabilities</w:t>
      </w:r>
    </w:p>
    <w:p w14:paraId="48EB9504" w14:textId="4925A755" w:rsidR="005E712C" w:rsidRDefault="005E712C" w:rsidP="00B12849">
      <w:r w:rsidRPr="00A9740A">
        <w:t xml:space="preserve">If you are a student with a disability or believe you might have a disability that requires accommodations, please contact the Office for Disability Services (ODS) at (617) 353-3658 or </w:t>
      </w:r>
      <w:hyperlink r:id="rId13">
        <w:r w:rsidRPr="00A9740A">
          <w:t>access@bu.edu</w:t>
        </w:r>
      </w:hyperlink>
      <w:r w:rsidRPr="00A9740A">
        <w:t xml:space="preserve"> to coordinate any reasonable accommodation requests. ODS is located at 19 Buick Street</w:t>
      </w:r>
      <w:r w:rsidR="00E42852">
        <w:t xml:space="preserve">. </w:t>
      </w:r>
    </w:p>
    <w:p w14:paraId="10C0A228" w14:textId="77777777" w:rsidR="006F49D5" w:rsidRPr="00037D26" w:rsidRDefault="00A9740A" w:rsidP="00037D26">
      <w:pPr>
        <w:rPr>
          <w:b/>
          <w:bCs/>
        </w:rPr>
      </w:pPr>
      <w:r w:rsidRPr="00037D26">
        <w:rPr>
          <w:b/>
          <w:bCs/>
        </w:rPr>
        <w:t>Attendance &amp; Absences</w:t>
      </w:r>
    </w:p>
    <w:p w14:paraId="765BE088" w14:textId="7FBEA6F5" w:rsidR="006F49D5" w:rsidRDefault="00A9740A" w:rsidP="00B12849">
      <w:r w:rsidRPr="00A9740A">
        <w:t xml:space="preserve">Attendance is critical to your success in this course, and if you want to do well, you need to be present and prepared.  In this class you’ll be part of a learning community, and we will miss you when you aren’t here.  However, there are many reasons why people need to miss </w:t>
      </w:r>
      <w:r w:rsidR="00BF45C5">
        <w:t>labs and discussions</w:t>
      </w:r>
      <w:r w:rsidRPr="00A9740A">
        <w:t>, such as illness, religious holidays, family emergencies and milestones, civic responsibilities (jury duty, citizenship ceremonies, etc.), dangerous commutes during bad weather, etc.</w:t>
      </w:r>
      <w:r w:rsidR="00BF45C5">
        <w:t xml:space="preserve"> </w:t>
      </w:r>
      <w:r w:rsidRPr="00A9740A">
        <w:t xml:space="preserve">If you know in advance that you’re going to miss </w:t>
      </w:r>
      <w:r w:rsidR="00BF45C5">
        <w:t>a lab or discussion section</w:t>
      </w:r>
      <w:r w:rsidRPr="00A9740A">
        <w:t xml:space="preserve">, please </w:t>
      </w:r>
      <w:r w:rsidRPr="00A9740A">
        <w:lastRenderedPageBreak/>
        <w:t xml:space="preserve">let </w:t>
      </w:r>
      <w:r w:rsidR="00BF45C5">
        <w:t xml:space="preserve">the lab instructor or TF </w:t>
      </w:r>
      <w:r w:rsidRPr="00A9740A">
        <w:t>know.  If you do</w:t>
      </w:r>
      <w:r w:rsidR="00BF45C5">
        <w:t xml:space="preserve"> miss a lab or discussion section</w:t>
      </w:r>
      <w:r w:rsidRPr="00A9740A">
        <w:t>, it’s your responsibility to find out wha</w:t>
      </w:r>
      <w:r w:rsidR="00BF45C5">
        <w:t>t you missed</w:t>
      </w:r>
      <w:r w:rsidRPr="00A9740A">
        <w:t xml:space="preserve">.  </w:t>
      </w:r>
    </w:p>
    <w:p w14:paraId="4A533044" w14:textId="5018147E" w:rsidR="00A9740A" w:rsidRPr="00A9740A" w:rsidRDefault="00A9740A" w:rsidP="00B12849">
      <w:r w:rsidRPr="00A9740A">
        <w:t xml:space="preserve">If there’s something in your life that’s interfering with your ability to engage in the course, please come talk to me about it (you only need to share the details you want to share).  Note that you don’t need to bring me doctor’s notes; I don’t read them. Also note that I have considerable experience with chronic illness and how it impacts academic life. </w:t>
      </w:r>
    </w:p>
    <w:p w14:paraId="1F3295EB" w14:textId="260B9F0F" w:rsidR="00233F52" w:rsidRPr="00037D26" w:rsidRDefault="00A9740A" w:rsidP="00037D26">
      <w:pPr>
        <w:rPr>
          <w:b/>
          <w:bCs/>
        </w:rPr>
      </w:pPr>
      <w:r w:rsidRPr="00037D26">
        <w:rPr>
          <w:b/>
          <w:bCs/>
        </w:rPr>
        <w:t>Incomplete</w:t>
      </w:r>
      <w:r w:rsidR="00233F52" w:rsidRPr="00037D26">
        <w:rPr>
          <w:b/>
          <w:bCs/>
        </w:rPr>
        <w:t>s</w:t>
      </w:r>
    </w:p>
    <w:p w14:paraId="72AE1AFB" w14:textId="77777777" w:rsidR="00A9740A" w:rsidRPr="00A9740A" w:rsidRDefault="00A9740A" w:rsidP="00B12849">
      <w:r w:rsidRPr="00A9740A">
        <w:t>If you have health issues, an emergency, or find yourself in other difficult circumstances that affect your performance in the course, you may be eligible for an incomplete, where you would finish the work after the semester ends.  Please feel free to talk to me about this possibility.</w:t>
      </w:r>
    </w:p>
    <w:p w14:paraId="1C4DFB62" w14:textId="5EDF2EF5" w:rsidR="004C7944" w:rsidRDefault="00D32803" w:rsidP="00D32803">
      <w:pPr>
        <w:pStyle w:val="Heading2"/>
      </w:pPr>
      <w:r>
        <w:t>Acknowledgments</w:t>
      </w:r>
    </w:p>
    <w:p w14:paraId="331967AA" w14:textId="6E6B7972" w:rsidR="00D32803" w:rsidRPr="00D32803" w:rsidRDefault="00D32803" w:rsidP="00D32803">
      <w:r>
        <w:t xml:space="preserve">Parts of this syllabus are borrowed from / based on the syllabi of Debra </w:t>
      </w:r>
      <w:proofErr w:type="spellStart"/>
      <w:r>
        <w:t>Borkovitz</w:t>
      </w:r>
      <w:proofErr w:type="spellEnd"/>
      <w:r>
        <w:t xml:space="preserve"> (</w:t>
      </w:r>
      <w:r>
        <w:t>BU</w:t>
      </w:r>
      <w:r>
        <w:t xml:space="preserve">, CAS MA 293) and Robert Talbert (GVSU, MTH 350). </w:t>
      </w:r>
    </w:p>
    <w:sectPr w:rsidR="00D32803" w:rsidRPr="00D32803" w:rsidSect="001616F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F1BD9" w14:textId="77777777" w:rsidR="006872BF" w:rsidRDefault="006872BF" w:rsidP="00CB40FD">
      <w:r>
        <w:separator/>
      </w:r>
    </w:p>
    <w:p w14:paraId="035C0583" w14:textId="77777777" w:rsidR="006872BF" w:rsidRDefault="006872BF"/>
    <w:p w14:paraId="7C4C3679" w14:textId="77777777" w:rsidR="006872BF" w:rsidRDefault="006872BF" w:rsidP="00416A3E"/>
  </w:endnote>
  <w:endnote w:type="continuationSeparator" w:id="0">
    <w:p w14:paraId="37A4935A" w14:textId="77777777" w:rsidR="006872BF" w:rsidRDefault="006872BF" w:rsidP="00CB40FD">
      <w:r>
        <w:continuationSeparator/>
      </w:r>
    </w:p>
    <w:p w14:paraId="3FB5BE36" w14:textId="77777777" w:rsidR="006872BF" w:rsidRDefault="006872BF"/>
    <w:p w14:paraId="3A4EE147" w14:textId="77777777" w:rsidR="006872BF" w:rsidRDefault="006872BF" w:rsidP="00416A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3248837"/>
      <w:docPartObj>
        <w:docPartGallery w:val="Page Numbers (Bottom of Page)"/>
        <w:docPartUnique/>
      </w:docPartObj>
    </w:sdtPr>
    <w:sdtContent>
      <w:p w14:paraId="2CCE7ABC" w14:textId="77777777" w:rsidR="00854AA6" w:rsidRDefault="00854AA6" w:rsidP="00854A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47566B" w14:textId="77777777" w:rsidR="00854AA6" w:rsidRDefault="00854AA6" w:rsidP="005A18D2">
    <w:pPr>
      <w:pStyle w:val="Footer"/>
      <w:ind w:right="360"/>
    </w:pPr>
  </w:p>
  <w:p w14:paraId="6CA92D9C" w14:textId="77777777" w:rsidR="007E7B98" w:rsidRDefault="007E7B98"/>
  <w:p w14:paraId="1C9E10EC" w14:textId="77777777" w:rsidR="007E7B98" w:rsidRDefault="007E7B98" w:rsidP="00416A3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6043316"/>
      <w:docPartObj>
        <w:docPartGallery w:val="Page Numbers (Bottom of Page)"/>
        <w:docPartUnique/>
      </w:docPartObj>
    </w:sdtPr>
    <w:sdtContent>
      <w:p w14:paraId="0AB413DF" w14:textId="77777777" w:rsidR="00854AA6" w:rsidRDefault="00854AA6" w:rsidP="00854A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396B179F" w14:textId="77777777" w:rsidR="00854AA6" w:rsidRDefault="00854AA6" w:rsidP="005A18D2">
    <w:pPr>
      <w:pStyle w:val="Footer"/>
      <w:ind w:right="360"/>
    </w:pPr>
  </w:p>
  <w:p w14:paraId="7E3B9C30" w14:textId="77777777" w:rsidR="007E7B98" w:rsidRDefault="007E7B98"/>
  <w:p w14:paraId="49ED39F6" w14:textId="77777777" w:rsidR="007E7B98" w:rsidRDefault="007E7B98" w:rsidP="00416A3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1222B" w14:textId="77777777" w:rsidR="00DB42FB" w:rsidRDefault="00DB4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6B091" w14:textId="77777777" w:rsidR="006872BF" w:rsidRDefault="006872BF" w:rsidP="00CB40FD">
      <w:r>
        <w:separator/>
      </w:r>
    </w:p>
    <w:p w14:paraId="5AB08A82" w14:textId="77777777" w:rsidR="006872BF" w:rsidRDefault="006872BF"/>
    <w:p w14:paraId="41BE8347" w14:textId="77777777" w:rsidR="006872BF" w:rsidRDefault="006872BF" w:rsidP="00416A3E"/>
  </w:footnote>
  <w:footnote w:type="continuationSeparator" w:id="0">
    <w:p w14:paraId="73CC0266" w14:textId="77777777" w:rsidR="006872BF" w:rsidRDefault="006872BF" w:rsidP="00CB40FD">
      <w:r>
        <w:continuationSeparator/>
      </w:r>
    </w:p>
    <w:p w14:paraId="7484E7FB" w14:textId="77777777" w:rsidR="006872BF" w:rsidRDefault="006872BF"/>
    <w:p w14:paraId="29C47BCD" w14:textId="77777777" w:rsidR="006872BF" w:rsidRDefault="006872BF" w:rsidP="00416A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A718A" w14:textId="77777777" w:rsidR="00854AA6" w:rsidRDefault="00854AA6">
    <w:pPr>
      <w:pStyle w:val="Header"/>
    </w:pPr>
  </w:p>
  <w:p w14:paraId="5DE2A87B" w14:textId="6AED7C4F" w:rsidR="007E7B98" w:rsidRDefault="007E7B98"/>
  <w:p w14:paraId="6E0516DC" w14:textId="77777777" w:rsidR="007E7B98" w:rsidRDefault="007E7B98" w:rsidP="00416A3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52DF3" w14:textId="77777777" w:rsidR="00854AA6" w:rsidRDefault="00854AA6">
    <w:pPr>
      <w:pStyle w:val="Header"/>
    </w:pPr>
  </w:p>
  <w:p w14:paraId="1CC01708" w14:textId="13DEF1C3" w:rsidR="007E7B98" w:rsidRDefault="007E7B98"/>
  <w:p w14:paraId="30AC3441" w14:textId="77777777" w:rsidR="007E7B98" w:rsidRDefault="007E7B98" w:rsidP="00416A3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C3E8F" w14:textId="77777777" w:rsidR="00854AA6" w:rsidRDefault="00854A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B0DC50"/>
    <w:lvl w:ilvl="0" w:tplc="FE5A6986">
      <w:start w:val="1"/>
      <w:numFmt w:val="lowerLetter"/>
      <w:lvlText w:val="%1."/>
      <w:lvlJc w:val="left"/>
    </w:lvl>
    <w:lvl w:ilvl="1" w:tplc="C29EE2D2">
      <w:start w:val="1"/>
      <w:numFmt w:val="bullet"/>
      <w:lvlText w:val=""/>
      <w:lvlJc w:val="left"/>
    </w:lvl>
    <w:lvl w:ilvl="2" w:tplc="32AC38C2">
      <w:start w:val="1"/>
      <w:numFmt w:val="bullet"/>
      <w:lvlText w:val=""/>
      <w:lvlJc w:val="left"/>
    </w:lvl>
    <w:lvl w:ilvl="3" w:tplc="EE5E0AF6">
      <w:start w:val="1"/>
      <w:numFmt w:val="bullet"/>
      <w:lvlText w:val=""/>
      <w:lvlJc w:val="left"/>
    </w:lvl>
    <w:lvl w:ilvl="4" w:tplc="E4C85F9C">
      <w:start w:val="1"/>
      <w:numFmt w:val="bullet"/>
      <w:lvlText w:val=""/>
      <w:lvlJc w:val="left"/>
    </w:lvl>
    <w:lvl w:ilvl="5" w:tplc="5E8A6924">
      <w:start w:val="1"/>
      <w:numFmt w:val="bullet"/>
      <w:lvlText w:val=""/>
      <w:lvlJc w:val="left"/>
    </w:lvl>
    <w:lvl w:ilvl="6" w:tplc="FB0699C2">
      <w:start w:val="1"/>
      <w:numFmt w:val="bullet"/>
      <w:lvlText w:val=""/>
      <w:lvlJc w:val="left"/>
    </w:lvl>
    <w:lvl w:ilvl="7" w:tplc="22AEBB1E">
      <w:start w:val="1"/>
      <w:numFmt w:val="bullet"/>
      <w:lvlText w:val=""/>
      <w:lvlJc w:val="left"/>
    </w:lvl>
    <w:lvl w:ilvl="8" w:tplc="227C3AFE">
      <w:start w:val="1"/>
      <w:numFmt w:val="bullet"/>
      <w:lvlText w:val=""/>
      <w:lvlJc w:val="left"/>
    </w:lvl>
  </w:abstractNum>
  <w:abstractNum w:abstractNumId="1" w15:restartNumberingAfterBreak="0">
    <w:nsid w:val="00000002"/>
    <w:multiLevelType w:val="hybridMultilevel"/>
    <w:tmpl w:val="19495CFE"/>
    <w:lvl w:ilvl="0" w:tplc="812CF8F2">
      <w:start w:val="1"/>
      <w:numFmt w:val="lowerLetter"/>
      <w:lvlText w:val="%1."/>
      <w:lvlJc w:val="left"/>
    </w:lvl>
    <w:lvl w:ilvl="1" w:tplc="E1285FF6">
      <w:start w:val="1"/>
      <w:numFmt w:val="bullet"/>
      <w:lvlText w:val=""/>
      <w:lvlJc w:val="left"/>
    </w:lvl>
    <w:lvl w:ilvl="2" w:tplc="D3BC67AE">
      <w:start w:val="1"/>
      <w:numFmt w:val="bullet"/>
      <w:lvlText w:val=""/>
      <w:lvlJc w:val="left"/>
    </w:lvl>
    <w:lvl w:ilvl="3" w:tplc="132E3E96">
      <w:start w:val="1"/>
      <w:numFmt w:val="bullet"/>
      <w:lvlText w:val=""/>
      <w:lvlJc w:val="left"/>
    </w:lvl>
    <w:lvl w:ilvl="4" w:tplc="954C2180">
      <w:start w:val="1"/>
      <w:numFmt w:val="bullet"/>
      <w:lvlText w:val=""/>
      <w:lvlJc w:val="left"/>
    </w:lvl>
    <w:lvl w:ilvl="5" w:tplc="777C6BCE">
      <w:start w:val="1"/>
      <w:numFmt w:val="bullet"/>
      <w:lvlText w:val=""/>
      <w:lvlJc w:val="left"/>
    </w:lvl>
    <w:lvl w:ilvl="6" w:tplc="457E75C0">
      <w:start w:val="1"/>
      <w:numFmt w:val="bullet"/>
      <w:lvlText w:val=""/>
      <w:lvlJc w:val="left"/>
    </w:lvl>
    <w:lvl w:ilvl="7" w:tplc="DA50CC12">
      <w:start w:val="1"/>
      <w:numFmt w:val="bullet"/>
      <w:lvlText w:val=""/>
      <w:lvlJc w:val="left"/>
    </w:lvl>
    <w:lvl w:ilvl="8" w:tplc="4EBE2C4A">
      <w:start w:val="1"/>
      <w:numFmt w:val="bullet"/>
      <w:lvlText w:val=""/>
      <w:lvlJc w:val="left"/>
    </w:lvl>
  </w:abstractNum>
  <w:abstractNum w:abstractNumId="2" w15:restartNumberingAfterBreak="0">
    <w:nsid w:val="00000003"/>
    <w:multiLevelType w:val="hybridMultilevel"/>
    <w:tmpl w:val="2AE8944A"/>
    <w:lvl w:ilvl="0" w:tplc="68E0E27E">
      <w:start w:val="1"/>
      <w:numFmt w:val="bullet"/>
      <w:lvlText w:val=""/>
      <w:lvlJc w:val="left"/>
    </w:lvl>
    <w:lvl w:ilvl="1" w:tplc="BB2C4144">
      <w:start w:val="1"/>
      <w:numFmt w:val="bullet"/>
      <w:lvlText w:val=""/>
      <w:lvlJc w:val="left"/>
    </w:lvl>
    <w:lvl w:ilvl="2" w:tplc="3D30B39C">
      <w:start w:val="1"/>
      <w:numFmt w:val="bullet"/>
      <w:lvlText w:val=""/>
      <w:lvlJc w:val="left"/>
    </w:lvl>
    <w:lvl w:ilvl="3" w:tplc="FEAEFDC4">
      <w:start w:val="1"/>
      <w:numFmt w:val="bullet"/>
      <w:lvlText w:val=""/>
      <w:lvlJc w:val="left"/>
    </w:lvl>
    <w:lvl w:ilvl="4" w:tplc="F1EC9EAE">
      <w:start w:val="1"/>
      <w:numFmt w:val="bullet"/>
      <w:lvlText w:val=""/>
      <w:lvlJc w:val="left"/>
    </w:lvl>
    <w:lvl w:ilvl="5" w:tplc="FE22F4EA">
      <w:start w:val="1"/>
      <w:numFmt w:val="bullet"/>
      <w:lvlText w:val=""/>
      <w:lvlJc w:val="left"/>
    </w:lvl>
    <w:lvl w:ilvl="6" w:tplc="418035CA">
      <w:start w:val="1"/>
      <w:numFmt w:val="bullet"/>
      <w:lvlText w:val=""/>
      <w:lvlJc w:val="left"/>
    </w:lvl>
    <w:lvl w:ilvl="7" w:tplc="D9DA40A6">
      <w:start w:val="1"/>
      <w:numFmt w:val="bullet"/>
      <w:lvlText w:val=""/>
      <w:lvlJc w:val="left"/>
    </w:lvl>
    <w:lvl w:ilvl="8" w:tplc="8522F882">
      <w:start w:val="1"/>
      <w:numFmt w:val="bullet"/>
      <w:lvlText w:val=""/>
      <w:lvlJc w:val="left"/>
    </w:lvl>
  </w:abstractNum>
  <w:abstractNum w:abstractNumId="3" w15:restartNumberingAfterBreak="0">
    <w:nsid w:val="00000004"/>
    <w:multiLevelType w:val="hybridMultilevel"/>
    <w:tmpl w:val="625558EC"/>
    <w:lvl w:ilvl="0" w:tplc="331891D8">
      <w:start w:val="1"/>
      <w:numFmt w:val="bullet"/>
      <w:lvlText w:val=""/>
      <w:lvlJc w:val="left"/>
    </w:lvl>
    <w:lvl w:ilvl="1" w:tplc="91E0ACCE">
      <w:start w:val="1"/>
      <w:numFmt w:val="bullet"/>
      <w:lvlText w:val=""/>
      <w:lvlJc w:val="left"/>
    </w:lvl>
    <w:lvl w:ilvl="2" w:tplc="EE20F1B8">
      <w:start w:val="1"/>
      <w:numFmt w:val="bullet"/>
      <w:lvlText w:val=""/>
      <w:lvlJc w:val="left"/>
    </w:lvl>
    <w:lvl w:ilvl="3" w:tplc="BB507B9C">
      <w:start w:val="1"/>
      <w:numFmt w:val="bullet"/>
      <w:lvlText w:val=""/>
      <w:lvlJc w:val="left"/>
    </w:lvl>
    <w:lvl w:ilvl="4" w:tplc="70DE7564">
      <w:start w:val="1"/>
      <w:numFmt w:val="bullet"/>
      <w:lvlText w:val=""/>
      <w:lvlJc w:val="left"/>
    </w:lvl>
    <w:lvl w:ilvl="5" w:tplc="10EA3202">
      <w:start w:val="1"/>
      <w:numFmt w:val="bullet"/>
      <w:lvlText w:val=""/>
      <w:lvlJc w:val="left"/>
    </w:lvl>
    <w:lvl w:ilvl="6" w:tplc="C96CC014">
      <w:start w:val="1"/>
      <w:numFmt w:val="bullet"/>
      <w:lvlText w:val=""/>
      <w:lvlJc w:val="left"/>
    </w:lvl>
    <w:lvl w:ilvl="7" w:tplc="3BA6BDA6">
      <w:start w:val="1"/>
      <w:numFmt w:val="bullet"/>
      <w:lvlText w:val=""/>
      <w:lvlJc w:val="left"/>
    </w:lvl>
    <w:lvl w:ilvl="8" w:tplc="2C3EC75C">
      <w:start w:val="1"/>
      <w:numFmt w:val="bullet"/>
      <w:lvlText w:val=""/>
      <w:lvlJc w:val="left"/>
    </w:lvl>
  </w:abstractNum>
  <w:abstractNum w:abstractNumId="4" w15:restartNumberingAfterBreak="0">
    <w:nsid w:val="01EF51B8"/>
    <w:multiLevelType w:val="hybridMultilevel"/>
    <w:tmpl w:val="936AD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3B73116"/>
    <w:multiLevelType w:val="hybridMultilevel"/>
    <w:tmpl w:val="B8ECC73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0826575E"/>
    <w:multiLevelType w:val="multilevel"/>
    <w:tmpl w:val="72025496"/>
    <w:styleLink w:val="CurrentList1"/>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D1B84"/>
    <w:multiLevelType w:val="hybridMultilevel"/>
    <w:tmpl w:val="B240F4AE"/>
    <w:lvl w:ilvl="0" w:tplc="FFFFFFFF">
      <w:start w:val="1"/>
      <w:numFmt w:val="decimal"/>
      <w:lvlText w:val="%1."/>
      <w:lvlJc w:val="left"/>
      <w:pPr>
        <w:ind w:left="780" w:hanging="42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A49339A"/>
    <w:multiLevelType w:val="multilevel"/>
    <w:tmpl w:val="8CC4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3C725B"/>
    <w:multiLevelType w:val="multilevel"/>
    <w:tmpl w:val="72025496"/>
    <w:styleLink w:val="CurrentList3"/>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42F08"/>
    <w:multiLevelType w:val="multilevel"/>
    <w:tmpl w:val="02AE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104662"/>
    <w:multiLevelType w:val="hybridMultilevel"/>
    <w:tmpl w:val="E1AAE3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84849FE"/>
    <w:multiLevelType w:val="hybridMultilevel"/>
    <w:tmpl w:val="A822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452E60"/>
    <w:multiLevelType w:val="hybridMultilevel"/>
    <w:tmpl w:val="86806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A415CF1"/>
    <w:multiLevelType w:val="multilevel"/>
    <w:tmpl w:val="A2BE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3D151C"/>
    <w:multiLevelType w:val="hybridMultilevel"/>
    <w:tmpl w:val="24227D42"/>
    <w:lvl w:ilvl="0" w:tplc="BEAA2980">
      <w:start w:val="1"/>
      <w:numFmt w:val="decimal"/>
      <w:lvlText w:val="%1."/>
      <w:lvlJc w:val="left"/>
      <w:pPr>
        <w:ind w:left="720" w:hanging="360"/>
      </w:pPr>
    </w:lvl>
    <w:lvl w:ilvl="1" w:tplc="9D9C0C5A">
      <w:start w:val="1"/>
      <w:numFmt w:val="lowerLetter"/>
      <w:lvlText w:val="%2."/>
      <w:lvlJc w:val="left"/>
      <w:pPr>
        <w:ind w:left="1440" w:hanging="360"/>
      </w:pPr>
    </w:lvl>
    <w:lvl w:ilvl="2" w:tplc="386E2A28">
      <w:start w:val="1"/>
      <w:numFmt w:val="lowerRoman"/>
      <w:lvlText w:val="%3."/>
      <w:lvlJc w:val="right"/>
      <w:pPr>
        <w:ind w:left="2160" w:hanging="180"/>
      </w:pPr>
    </w:lvl>
    <w:lvl w:ilvl="3" w:tplc="B4E8BA4C">
      <w:start w:val="1"/>
      <w:numFmt w:val="decimal"/>
      <w:lvlText w:val="%4."/>
      <w:lvlJc w:val="left"/>
      <w:pPr>
        <w:ind w:left="2880" w:hanging="360"/>
      </w:pPr>
    </w:lvl>
    <w:lvl w:ilvl="4" w:tplc="82E40988">
      <w:start w:val="1"/>
      <w:numFmt w:val="lowerLetter"/>
      <w:lvlText w:val="%5."/>
      <w:lvlJc w:val="left"/>
      <w:pPr>
        <w:ind w:left="3600" w:hanging="360"/>
      </w:pPr>
    </w:lvl>
    <w:lvl w:ilvl="5" w:tplc="28B05FE4">
      <w:start w:val="1"/>
      <w:numFmt w:val="lowerRoman"/>
      <w:lvlText w:val="%6."/>
      <w:lvlJc w:val="right"/>
      <w:pPr>
        <w:ind w:left="4320" w:hanging="180"/>
      </w:pPr>
    </w:lvl>
    <w:lvl w:ilvl="6" w:tplc="2CE6B79A">
      <w:start w:val="1"/>
      <w:numFmt w:val="decimal"/>
      <w:lvlText w:val="%7."/>
      <w:lvlJc w:val="left"/>
      <w:pPr>
        <w:ind w:left="5040" w:hanging="360"/>
      </w:pPr>
    </w:lvl>
    <w:lvl w:ilvl="7" w:tplc="2528EC86">
      <w:start w:val="1"/>
      <w:numFmt w:val="lowerLetter"/>
      <w:lvlText w:val="%8."/>
      <w:lvlJc w:val="left"/>
      <w:pPr>
        <w:ind w:left="5760" w:hanging="360"/>
      </w:pPr>
    </w:lvl>
    <w:lvl w:ilvl="8" w:tplc="6C5443D6">
      <w:start w:val="1"/>
      <w:numFmt w:val="lowerRoman"/>
      <w:lvlText w:val="%9."/>
      <w:lvlJc w:val="right"/>
      <w:pPr>
        <w:ind w:left="6480" w:hanging="180"/>
      </w:pPr>
    </w:lvl>
  </w:abstractNum>
  <w:abstractNum w:abstractNumId="16" w15:restartNumberingAfterBreak="0">
    <w:nsid w:val="211734AB"/>
    <w:multiLevelType w:val="multilevel"/>
    <w:tmpl w:val="93804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A04283"/>
    <w:multiLevelType w:val="hybridMultilevel"/>
    <w:tmpl w:val="C2DA9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197A12"/>
    <w:multiLevelType w:val="hybridMultilevel"/>
    <w:tmpl w:val="B240F4AE"/>
    <w:lvl w:ilvl="0" w:tplc="7F5C8EBA">
      <w:start w:val="1"/>
      <w:numFmt w:val="decimal"/>
      <w:lvlText w:val="%1."/>
      <w:lvlJc w:val="left"/>
      <w:pPr>
        <w:ind w:left="780" w:hanging="4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E125C5"/>
    <w:multiLevelType w:val="hybridMultilevel"/>
    <w:tmpl w:val="4D66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E25D7"/>
    <w:multiLevelType w:val="hybridMultilevel"/>
    <w:tmpl w:val="2BE445E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11A7EAD"/>
    <w:multiLevelType w:val="hybridMultilevel"/>
    <w:tmpl w:val="F514C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B46FF2"/>
    <w:multiLevelType w:val="hybridMultilevel"/>
    <w:tmpl w:val="6330A7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753B8C"/>
    <w:multiLevelType w:val="hybridMultilevel"/>
    <w:tmpl w:val="7916B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0C5585"/>
    <w:multiLevelType w:val="hybridMultilevel"/>
    <w:tmpl w:val="AED6E8A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EA5BF8"/>
    <w:multiLevelType w:val="hybridMultilevel"/>
    <w:tmpl w:val="FF982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D4560A"/>
    <w:multiLevelType w:val="hybridMultilevel"/>
    <w:tmpl w:val="12B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217983"/>
    <w:multiLevelType w:val="multilevel"/>
    <w:tmpl w:val="B8566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547683"/>
    <w:multiLevelType w:val="hybridMultilevel"/>
    <w:tmpl w:val="9060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D24B4D"/>
    <w:multiLevelType w:val="multilevel"/>
    <w:tmpl w:val="9D50743E"/>
    <w:lvl w:ilvl="0">
      <w:start w:val="1"/>
      <w:numFmt w:val="bullet"/>
      <w:lvlText w:val=""/>
      <w:lvlJc w:val="left"/>
      <w:pPr>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3BF0C3F"/>
    <w:multiLevelType w:val="hybridMultilevel"/>
    <w:tmpl w:val="E7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C210C6"/>
    <w:multiLevelType w:val="hybridMultilevel"/>
    <w:tmpl w:val="B642AF52"/>
    <w:lvl w:ilvl="0" w:tplc="6DAA902E">
      <w:start w:val="7"/>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752EA0"/>
    <w:multiLevelType w:val="hybridMultilevel"/>
    <w:tmpl w:val="F398A9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CF73CFE"/>
    <w:multiLevelType w:val="multilevel"/>
    <w:tmpl w:val="4244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785EEE"/>
    <w:multiLevelType w:val="hybridMultilevel"/>
    <w:tmpl w:val="38B83288"/>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1681924"/>
    <w:multiLevelType w:val="hybridMultilevel"/>
    <w:tmpl w:val="70388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B05930"/>
    <w:multiLevelType w:val="multilevel"/>
    <w:tmpl w:val="93804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0777FA"/>
    <w:multiLevelType w:val="hybridMultilevel"/>
    <w:tmpl w:val="F946B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D265BB"/>
    <w:multiLevelType w:val="hybridMultilevel"/>
    <w:tmpl w:val="05803B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D331C58"/>
    <w:multiLevelType w:val="multilevel"/>
    <w:tmpl w:val="936AD43E"/>
    <w:styleLink w:val="CurrentList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6F270BAA"/>
    <w:multiLevelType w:val="hybridMultilevel"/>
    <w:tmpl w:val="EA4CEFA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197D22"/>
    <w:multiLevelType w:val="hybridMultilevel"/>
    <w:tmpl w:val="B95C9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CBF0147"/>
    <w:multiLevelType w:val="hybridMultilevel"/>
    <w:tmpl w:val="5E185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CF22C68"/>
    <w:multiLevelType w:val="hybridMultilevel"/>
    <w:tmpl w:val="BAE67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1974726">
    <w:abstractNumId w:val="0"/>
  </w:num>
  <w:num w:numId="2" w16cid:durableId="632977171">
    <w:abstractNumId w:val="1"/>
  </w:num>
  <w:num w:numId="3" w16cid:durableId="1182745703">
    <w:abstractNumId w:val="2"/>
  </w:num>
  <w:num w:numId="4" w16cid:durableId="580064691">
    <w:abstractNumId w:val="3"/>
  </w:num>
  <w:num w:numId="5" w16cid:durableId="939525544">
    <w:abstractNumId w:val="21"/>
  </w:num>
  <w:num w:numId="6" w16cid:durableId="497310882">
    <w:abstractNumId w:val="35"/>
  </w:num>
  <w:num w:numId="7" w16cid:durableId="1577788739">
    <w:abstractNumId w:val="32"/>
  </w:num>
  <w:num w:numId="8" w16cid:durableId="240724524">
    <w:abstractNumId w:val="41"/>
  </w:num>
  <w:num w:numId="9" w16cid:durableId="257064111">
    <w:abstractNumId w:val="29"/>
  </w:num>
  <w:num w:numId="10" w16cid:durableId="1115059114">
    <w:abstractNumId w:val="26"/>
  </w:num>
  <w:num w:numId="11" w16cid:durableId="278149277">
    <w:abstractNumId w:val="5"/>
  </w:num>
  <w:num w:numId="12" w16cid:durableId="895971763">
    <w:abstractNumId w:val="18"/>
  </w:num>
  <w:num w:numId="13" w16cid:durableId="2109110150">
    <w:abstractNumId w:val="11"/>
  </w:num>
  <w:num w:numId="14" w16cid:durableId="365914607">
    <w:abstractNumId w:val="23"/>
  </w:num>
  <w:num w:numId="15" w16cid:durableId="1492022436">
    <w:abstractNumId w:val="31"/>
  </w:num>
  <w:num w:numId="16" w16cid:durableId="89594014">
    <w:abstractNumId w:val="24"/>
  </w:num>
  <w:num w:numId="17" w16cid:durableId="770399618">
    <w:abstractNumId w:val="17"/>
  </w:num>
  <w:num w:numId="18" w16cid:durableId="988241601">
    <w:abstractNumId w:val="40"/>
  </w:num>
  <w:num w:numId="19" w16cid:durableId="897477577">
    <w:abstractNumId w:val="34"/>
  </w:num>
  <w:num w:numId="20" w16cid:durableId="1784227331">
    <w:abstractNumId w:val="14"/>
  </w:num>
  <w:num w:numId="21" w16cid:durableId="279647227">
    <w:abstractNumId w:val="30"/>
  </w:num>
  <w:num w:numId="22" w16cid:durableId="1941255604">
    <w:abstractNumId w:val="19"/>
  </w:num>
  <w:num w:numId="23" w16cid:durableId="967663718">
    <w:abstractNumId w:val="38"/>
  </w:num>
  <w:num w:numId="24" w16cid:durableId="1620600354">
    <w:abstractNumId w:val="25"/>
  </w:num>
  <w:num w:numId="25" w16cid:durableId="1015612211">
    <w:abstractNumId w:val="43"/>
  </w:num>
  <w:num w:numId="26" w16cid:durableId="1700156506">
    <w:abstractNumId w:val="7"/>
  </w:num>
  <w:num w:numId="27" w16cid:durableId="1578436113">
    <w:abstractNumId w:val="22"/>
  </w:num>
  <w:num w:numId="28" w16cid:durableId="629361245">
    <w:abstractNumId w:val="28"/>
  </w:num>
  <w:num w:numId="29" w16cid:durableId="181626856">
    <w:abstractNumId w:val="13"/>
  </w:num>
  <w:num w:numId="30" w16cid:durableId="505487260">
    <w:abstractNumId w:val="37"/>
  </w:num>
  <w:num w:numId="31" w16cid:durableId="1311133774">
    <w:abstractNumId w:val="12"/>
  </w:num>
  <w:num w:numId="32" w16cid:durableId="1553926914">
    <w:abstractNumId w:val="4"/>
  </w:num>
  <w:num w:numId="33" w16cid:durableId="2010475175">
    <w:abstractNumId w:val="8"/>
  </w:num>
  <w:num w:numId="34" w16cid:durableId="1108425541">
    <w:abstractNumId w:val="42"/>
  </w:num>
  <w:num w:numId="35" w16cid:durableId="854466377">
    <w:abstractNumId w:val="33"/>
  </w:num>
  <w:num w:numId="36" w16cid:durableId="763115314">
    <w:abstractNumId w:val="10"/>
  </w:num>
  <w:num w:numId="37" w16cid:durableId="48842911">
    <w:abstractNumId w:val="6"/>
  </w:num>
  <w:num w:numId="38" w16cid:durableId="586421949">
    <w:abstractNumId w:val="39"/>
  </w:num>
  <w:num w:numId="39" w16cid:durableId="1826778270">
    <w:abstractNumId w:val="9"/>
  </w:num>
  <w:num w:numId="40" w16cid:durableId="1776633987">
    <w:abstractNumId w:val="20"/>
  </w:num>
  <w:num w:numId="41" w16cid:durableId="1902598999">
    <w:abstractNumId w:val="15"/>
  </w:num>
  <w:num w:numId="42" w16cid:durableId="1247114834">
    <w:abstractNumId w:val="16"/>
  </w:num>
  <w:num w:numId="43" w16cid:durableId="611517037">
    <w:abstractNumId w:val="27"/>
  </w:num>
  <w:num w:numId="44" w16cid:durableId="102525383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2C"/>
    <w:rsid w:val="0000108A"/>
    <w:rsid w:val="0000432D"/>
    <w:rsid w:val="00005355"/>
    <w:rsid w:val="0000557F"/>
    <w:rsid w:val="0000593E"/>
    <w:rsid w:val="00007482"/>
    <w:rsid w:val="0001221B"/>
    <w:rsid w:val="000155E4"/>
    <w:rsid w:val="000156BA"/>
    <w:rsid w:val="00016E50"/>
    <w:rsid w:val="00017463"/>
    <w:rsid w:val="0002186F"/>
    <w:rsid w:val="000224AB"/>
    <w:rsid w:val="00025750"/>
    <w:rsid w:val="00027A4E"/>
    <w:rsid w:val="00027BBE"/>
    <w:rsid w:val="00027D7D"/>
    <w:rsid w:val="000308E8"/>
    <w:rsid w:val="00030B44"/>
    <w:rsid w:val="000341F5"/>
    <w:rsid w:val="00034662"/>
    <w:rsid w:val="00034BF4"/>
    <w:rsid w:val="00036647"/>
    <w:rsid w:val="00036A53"/>
    <w:rsid w:val="00036CCB"/>
    <w:rsid w:val="000370FA"/>
    <w:rsid w:val="00037D26"/>
    <w:rsid w:val="000402EA"/>
    <w:rsid w:val="000421AD"/>
    <w:rsid w:val="000422C4"/>
    <w:rsid w:val="00042BBC"/>
    <w:rsid w:val="000438E7"/>
    <w:rsid w:val="00046C24"/>
    <w:rsid w:val="00046C40"/>
    <w:rsid w:val="0005143F"/>
    <w:rsid w:val="00053CB0"/>
    <w:rsid w:val="000555AA"/>
    <w:rsid w:val="00055E6A"/>
    <w:rsid w:val="000563EE"/>
    <w:rsid w:val="00057ACB"/>
    <w:rsid w:val="00061DC3"/>
    <w:rsid w:val="00063192"/>
    <w:rsid w:val="00063E02"/>
    <w:rsid w:val="000651A8"/>
    <w:rsid w:val="0006575F"/>
    <w:rsid w:val="00067B26"/>
    <w:rsid w:val="00070138"/>
    <w:rsid w:val="00070FDB"/>
    <w:rsid w:val="000717B7"/>
    <w:rsid w:val="0007184C"/>
    <w:rsid w:val="00072E2D"/>
    <w:rsid w:val="00072FE7"/>
    <w:rsid w:val="00075A72"/>
    <w:rsid w:val="00076A06"/>
    <w:rsid w:val="0008094F"/>
    <w:rsid w:val="00080A68"/>
    <w:rsid w:val="00084B5A"/>
    <w:rsid w:val="00084C03"/>
    <w:rsid w:val="000858F1"/>
    <w:rsid w:val="00085EF1"/>
    <w:rsid w:val="0008623D"/>
    <w:rsid w:val="00086D9C"/>
    <w:rsid w:val="00086DCC"/>
    <w:rsid w:val="0009360B"/>
    <w:rsid w:val="000946D2"/>
    <w:rsid w:val="00094946"/>
    <w:rsid w:val="000963AC"/>
    <w:rsid w:val="00097590"/>
    <w:rsid w:val="000A018A"/>
    <w:rsid w:val="000A2065"/>
    <w:rsid w:val="000A261A"/>
    <w:rsid w:val="000A5AAE"/>
    <w:rsid w:val="000A7286"/>
    <w:rsid w:val="000A76E3"/>
    <w:rsid w:val="000B2AEE"/>
    <w:rsid w:val="000B43A5"/>
    <w:rsid w:val="000B5170"/>
    <w:rsid w:val="000B70AC"/>
    <w:rsid w:val="000B752D"/>
    <w:rsid w:val="000B7858"/>
    <w:rsid w:val="000B7F8F"/>
    <w:rsid w:val="000C0796"/>
    <w:rsid w:val="000C1477"/>
    <w:rsid w:val="000C3B6C"/>
    <w:rsid w:val="000C67C6"/>
    <w:rsid w:val="000C7055"/>
    <w:rsid w:val="000C7CFE"/>
    <w:rsid w:val="000C7F91"/>
    <w:rsid w:val="000D52FC"/>
    <w:rsid w:val="000D6C3F"/>
    <w:rsid w:val="000E038E"/>
    <w:rsid w:val="000E0B25"/>
    <w:rsid w:val="000E63BC"/>
    <w:rsid w:val="000F05B0"/>
    <w:rsid w:val="000F08A3"/>
    <w:rsid w:val="000F0B98"/>
    <w:rsid w:val="000F0FBD"/>
    <w:rsid w:val="000F19DE"/>
    <w:rsid w:val="000F2D36"/>
    <w:rsid w:val="000F30B7"/>
    <w:rsid w:val="000F3C6D"/>
    <w:rsid w:val="000F4288"/>
    <w:rsid w:val="000F6497"/>
    <w:rsid w:val="00101BA7"/>
    <w:rsid w:val="00102919"/>
    <w:rsid w:val="00102D05"/>
    <w:rsid w:val="00102DDC"/>
    <w:rsid w:val="00103F24"/>
    <w:rsid w:val="001052AA"/>
    <w:rsid w:val="0010644D"/>
    <w:rsid w:val="001073C3"/>
    <w:rsid w:val="00111E5E"/>
    <w:rsid w:val="00111F7D"/>
    <w:rsid w:val="00115345"/>
    <w:rsid w:val="001155F2"/>
    <w:rsid w:val="00116B10"/>
    <w:rsid w:val="0012033A"/>
    <w:rsid w:val="00120368"/>
    <w:rsid w:val="00120947"/>
    <w:rsid w:val="00121F3F"/>
    <w:rsid w:val="0012210B"/>
    <w:rsid w:val="0012358C"/>
    <w:rsid w:val="00126C79"/>
    <w:rsid w:val="001274CA"/>
    <w:rsid w:val="00130411"/>
    <w:rsid w:val="0013192F"/>
    <w:rsid w:val="00133C37"/>
    <w:rsid w:val="00134ECB"/>
    <w:rsid w:val="00137BFD"/>
    <w:rsid w:val="00144086"/>
    <w:rsid w:val="0014415B"/>
    <w:rsid w:val="00144F5B"/>
    <w:rsid w:val="00146285"/>
    <w:rsid w:val="001526D8"/>
    <w:rsid w:val="001616FD"/>
    <w:rsid w:val="00162165"/>
    <w:rsid w:val="00162802"/>
    <w:rsid w:val="001638D3"/>
    <w:rsid w:val="00163A13"/>
    <w:rsid w:val="00164C2C"/>
    <w:rsid w:val="0016520C"/>
    <w:rsid w:val="00165399"/>
    <w:rsid w:val="00165921"/>
    <w:rsid w:val="00166883"/>
    <w:rsid w:val="00171E40"/>
    <w:rsid w:val="00172707"/>
    <w:rsid w:val="00172AD0"/>
    <w:rsid w:val="001753F2"/>
    <w:rsid w:val="0017579F"/>
    <w:rsid w:val="00176B0D"/>
    <w:rsid w:val="00177E19"/>
    <w:rsid w:val="001829E4"/>
    <w:rsid w:val="00182E56"/>
    <w:rsid w:val="00183897"/>
    <w:rsid w:val="00185AEB"/>
    <w:rsid w:val="0018652B"/>
    <w:rsid w:val="00186F84"/>
    <w:rsid w:val="001906E4"/>
    <w:rsid w:val="00194B34"/>
    <w:rsid w:val="0019508B"/>
    <w:rsid w:val="00197A3A"/>
    <w:rsid w:val="00197E0A"/>
    <w:rsid w:val="001A0162"/>
    <w:rsid w:val="001A0244"/>
    <w:rsid w:val="001A22C1"/>
    <w:rsid w:val="001A3833"/>
    <w:rsid w:val="001A5289"/>
    <w:rsid w:val="001A60E7"/>
    <w:rsid w:val="001A7302"/>
    <w:rsid w:val="001B0DAB"/>
    <w:rsid w:val="001B20FA"/>
    <w:rsid w:val="001B4751"/>
    <w:rsid w:val="001B51DD"/>
    <w:rsid w:val="001B52D9"/>
    <w:rsid w:val="001B5621"/>
    <w:rsid w:val="001B7195"/>
    <w:rsid w:val="001B7B75"/>
    <w:rsid w:val="001C0542"/>
    <w:rsid w:val="001C3932"/>
    <w:rsid w:val="001C39BC"/>
    <w:rsid w:val="001C4394"/>
    <w:rsid w:val="001C7FFB"/>
    <w:rsid w:val="001D2F76"/>
    <w:rsid w:val="001D360D"/>
    <w:rsid w:val="001D3A5F"/>
    <w:rsid w:val="001D620D"/>
    <w:rsid w:val="001D663B"/>
    <w:rsid w:val="001E11D8"/>
    <w:rsid w:val="001E3877"/>
    <w:rsid w:val="001E40FD"/>
    <w:rsid w:val="001E72F3"/>
    <w:rsid w:val="001E74A7"/>
    <w:rsid w:val="001F10C9"/>
    <w:rsid w:val="001F26D4"/>
    <w:rsid w:val="001F404A"/>
    <w:rsid w:val="001F5572"/>
    <w:rsid w:val="001F5B39"/>
    <w:rsid w:val="001F6EA9"/>
    <w:rsid w:val="001F7FA3"/>
    <w:rsid w:val="00200516"/>
    <w:rsid w:val="00201D94"/>
    <w:rsid w:val="00202831"/>
    <w:rsid w:val="00202FDC"/>
    <w:rsid w:val="002058F9"/>
    <w:rsid w:val="00210E42"/>
    <w:rsid w:val="002129D2"/>
    <w:rsid w:val="00212A5B"/>
    <w:rsid w:val="00213775"/>
    <w:rsid w:val="00215D46"/>
    <w:rsid w:val="0022006B"/>
    <w:rsid w:val="00221524"/>
    <w:rsid w:val="00222AFA"/>
    <w:rsid w:val="00222EC4"/>
    <w:rsid w:val="0022309B"/>
    <w:rsid w:val="00223F2C"/>
    <w:rsid w:val="0022409A"/>
    <w:rsid w:val="002245F5"/>
    <w:rsid w:val="002251D4"/>
    <w:rsid w:val="00225BDF"/>
    <w:rsid w:val="00230FAC"/>
    <w:rsid w:val="00233F52"/>
    <w:rsid w:val="002345AC"/>
    <w:rsid w:val="002345D6"/>
    <w:rsid w:val="00234F87"/>
    <w:rsid w:val="00235BF0"/>
    <w:rsid w:val="0024042D"/>
    <w:rsid w:val="00241B7E"/>
    <w:rsid w:val="00241DAF"/>
    <w:rsid w:val="00242D30"/>
    <w:rsid w:val="00244774"/>
    <w:rsid w:val="002478E8"/>
    <w:rsid w:val="00247AB3"/>
    <w:rsid w:val="00247C42"/>
    <w:rsid w:val="002504C6"/>
    <w:rsid w:val="00251508"/>
    <w:rsid w:val="00251D8A"/>
    <w:rsid w:val="002571C5"/>
    <w:rsid w:val="0026046C"/>
    <w:rsid w:val="002607A8"/>
    <w:rsid w:val="00264C81"/>
    <w:rsid w:val="00265BF5"/>
    <w:rsid w:val="00266AD7"/>
    <w:rsid w:val="00266CF8"/>
    <w:rsid w:val="00271084"/>
    <w:rsid w:val="00271409"/>
    <w:rsid w:val="00271799"/>
    <w:rsid w:val="002718D5"/>
    <w:rsid w:val="0027220B"/>
    <w:rsid w:val="00273103"/>
    <w:rsid w:val="00273894"/>
    <w:rsid w:val="00276AE3"/>
    <w:rsid w:val="00277727"/>
    <w:rsid w:val="002778C8"/>
    <w:rsid w:val="00280292"/>
    <w:rsid w:val="00281892"/>
    <w:rsid w:val="002821DF"/>
    <w:rsid w:val="00283A95"/>
    <w:rsid w:val="0028782D"/>
    <w:rsid w:val="00287F6C"/>
    <w:rsid w:val="00287F97"/>
    <w:rsid w:val="00290BED"/>
    <w:rsid w:val="002917A1"/>
    <w:rsid w:val="00291C73"/>
    <w:rsid w:val="00291F91"/>
    <w:rsid w:val="00294520"/>
    <w:rsid w:val="00294E64"/>
    <w:rsid w:val="002952D9"/>
    <w:rsid w:val="00295479"/>
    <w:rsid w:val="002975E3"/>
    <w:rsid w:val="0029763C"/>
    <w:rsid w:val="002A0414"/>
    <w:rsid w:val="002A08B4"/>
    <w:rsid w:val="002A0AAB"/>
    <w:rsid w:val="002A2FB4"/>
    <w:rsid w:val="002A462C"/>
    <w:rsid w:val="002A7CDE"/>
    <w:rsid w:val="002B0183"/>
    <w:rsid w:val="002B172B"/>
    <w:rsid w:val="002B20CB"/>
    <w:rsid w:val="002B2982"/>
    <w:rsid w:val="002B30BB"/>
    <w:rsid w:val="002B46BB"/>
    <w:rsid w:val="002B5588"/>
    <w:rsid w:val="002B7EEA"/>
    <w:rsid w:val="002C1926"/>
    <w:rsid w:val="002C305F"/>
    <w:rsid w:val="002C4DB5"/>
    <w:rsid w:val="002D049A"/>
    <w:rsid w:val="002D24A3"/>
    <w:rsid w:val="002D283B"/>
    <w:rsid w:val="002D5D4E"/>
    <w:rsid w:val="002D5F0A"/>
    <w:rsid w:val="002D6053"/>
    <w:rsid w:val="002D6B37"/>
    <w:rsid w:val="002E10DC"/>
    <w:rsid w:val="002E332A"/>
    <w:rsid w:val="002E470D"/>
    <w:rsid w:val="002E63E3"/>
    <w:rsid w:val="002E7A94"/>
    <w:rsid w:val="002F03E9"/>
    <w:rsid w:val="002F0529"/>
    <w:rsid w:val="002F09BD"/>
    <w:rsid w:val="002F131E"/>
    <w:rsid w:val="002F1503"/>
    <w:rsid w:val="002F179B"/>
    <w:rsid w:val="002F2C60"/>
    <w:rsid w:val="002F3527"/>
    <w:rsid w:val="002F37EA"/>
    <w:rsid w:val="00300160"/>
    <w:rsid w:val="00305218"/>
    <w:rsid w:val="00310F60"/>
    <w:rsid w:val="00312061"/>
    <w:rsid w:val="00313199"/>
    <w:rsid w:val="00313CC8"/>
    <w:rsid w:val="003148A9"/>
    <w:rsid w:val="00315847"/>
    <w:rsid w:val="00316220"/>
    <w:rsid w:val="00321FD3"/>
    <w:rsid w:val="00322B21"/>
    <w:rsid w:val="00322D6E"/>
    <w:rsid w:val="00322DA1"/>
    <w:rsid w:val="003230ED"/>
    <w:rsid w:val="00324E33"/>
    <w:rsid w:val="00327A47"/>
    <w:rsid w:val="0033122C"/>
    <w:rsid w:val="0033532A"/>
    <w:rsid w:val="00335D79"/>
    <w:rsid w:val="003365CD"/>
    <w:rsid w:val="00336DDF"/>
    <w:rsid w:val="00340153"/>
    <w:rsid w:val="00340A4D"/>
    <w:rsid w:val="0034200E"/>
    <w:rsid w:val="003428A7"/>
    <w:rsid w:val="003430C1"/>
    <w:rsid w:val="00343146"/>
    <w:rsid w:val="00344C07"/>
    <w:rsid w:val="003453A0"/>
    <w:rsid w:val="0034541A"/>
    <w:rsid w:val="00346575"/>
    <w:rsid w:val="00347056"/>
    <w:rsid w:val="0035100B"/>
    <w:rsid w:val="0035380E"/>
    <w:rsid w:val="00356604"/>
    <w:rsid w:val="003569F7"/>
    <w:rsid w:val="003577F1"/>
    <w:rsid w:val="00357972"/>
    <w:rsid w:val="00357DA2"/>
    <w:rsid w:val="00361EF1"/>
    <w:rsid w:val="00363367"/>
    <w:rsid w:val="003641E3"/>
    <w:rsid w:val="0036421F"/>
    <w:rsid w:val="00365E27"/>
    <w:rsid w:val="00366181"/>
    <w:rsid w:val="00366EA7"/>
    <w:rsid w:val="0036789B"/>
    <w:rsid w:val="00370B76"/>
    <w:rsid w:val="00371A83"/>
    <w:rsid w:val="00371BE6"/>
    <w:rsid w:val="0037456C"/>
    <w:rsid w:val="0037488C"/>
    <w:rsid w:val="00374E2F"/>
    <w:rsid w:val="0037543F"/>
    <w:rsid w:val="00376A8B"/>
    <w:rsid w:val="003771FD"/>
    <w:rsid w:val="00381098"/>
    <w:rsid w:val="00381624"/>
    <w:rsid w:val="003825A5"/>
    <w:rsid w:val="003828C7"/>
    <w:rsid w:val="003835A9"/>
    <w:rsid w:val="003903E5"/>
    <w:rsid w:val="0039357C"/>
    <w:rsid w:val="00395699"/>
    <w:rsid w:val="00396406"/>
    <w:rsid w:val="003A34E3"/>
    <w:rsid w:val="003A591D"/>
    <w:rsid w:val="003A6025"/>
    <w:rsid w:val="003A64F6"/>
    <w:rsid w:val="003A72B8"/>
    <w:rsid w:val="003A7414"/>
    <w:rsid w:val="003B0299"/>
    <w:rsid w:val="003B1A1F"/>
    <w:rsid w:val="003B3308"/>
    <w:rsid w:val="003B36F5"/>
    <w:rsid w:val="003C20A4"/>
    <w:rsid w:val="003C34B8"/>
    <w:rsid w:val="003C5F91"/>
    <w:rsid w:val="003D05D2"/>
    <w:rsid w:val="003D1246"/>
    <w:rsid w:val="003D2F7C"/>
    <w:rsid w:val="003D36BA"/>
    <w:rsid w:val="003D5428"/>
    <w:rsid w:val="003D5E73"/>
    <w:rsid w:val="003D6E6D"/>
    <w:rsid w:val="003D746B"/>
    <w:rsid w:val="003D7B7F"/>
    <w:rsid w:val="003E16F6"/>
    <w:rsid w:val="003E4C58"/>
    <w:rsid w:val="003E527F"/>
    <w:rsid w:val="003E547F"/>
    <w:rsid w:val="003E7BC3"/>
    <w:rsid w:val="003F0F9E"/>
    <w:rsid w:val="003F1E60"/>
    <w:rsid w:val="003F3926"/>
    <w:rsid w:val="003F48C2"/>
    <w:rsid w:val="003F4C1D"/>
    <w:rsid w:val="003F5758"/>
    <w:rsid w:val="003F627B"/>
    <w:rsid w:val="003F6F60"/>
    <w:rsid w:val="003F76ED"/>
    <w:rsid w:val="004022AA"/>
    <w:rsid w:val="00402F97"/>
    <w:rsid w:val="004049B4"/>
    <w:rsid w:val="00404C34"/>
    <w:rsid w:val="00405210"/>
    <w:rsid w:val="0040535D"/>
    <w:rsid w:val="00405D33"/>
    <w:rsid w:val="00406B7E"/>
    <w:rsid w:val="00410080"/>
    <w:rsid w:val="00411635"/>
    <w:rsid w:val="004121A7"/>
    <w:rsid w:val="00415EF1"/>
    <w:rsid w:val="00416399"/>
    <w:rsid w:val="004167D5"/>
    <w:rsid w:val="00416A3E"/>
    <w:rsid w:val="00416BA6"/>
    <w:rsid w:val="00417003"/>
    <w:rsid w:val="004172E0"/>
    <w:rsid w:val="004211D4"/>
    <w:rsid w:val="0042273C"/>
    <w:rsid w:val="00423EF4"/>
    <w:rsid w:val="004251A1"/>
    <w:rsid w:val="00425F71"/>
    <w:rsid w:val="00426173"/>
    <w:rsid w:val="00430A0F"/>
    <w:rsid w:val="00430CEB"/>
    <w:rsid w:val="004314F5"/>
    <w:rsid w:val="004379E3"/>
    <w:rsid w:val="00440CAF"/>
    <w:rsid w:val="00441752"/>
    <w:rsid w:val="00443FBB"/>
    <w:rsid w:val="00444F69"/>
    <w:rsid w:val="00445859"/>
    <w:rsid w:val="00445E04"/>
    <w:rsid w:val="00446F8F"/>
    <w:rsid w:val="00450BCC"/>
    <w:rsid w:val="00452810"/>
    <w:rsid w:val="00452A60"/>
    <w:rsid w:val="004572C8"/>
    <w:rsid w:val="004578D8"/>
    <w:rsid w:val="004613AF"/>
    <w:rsid w:val="00461A9E"/>
    <w:rsid w:val="00462153"/>
    <w:rsid w:val="00462E39"/>
    <w:rsid w:val="00463664"/>
    <w:rsid w:val="004636EF"/>
    <w:rsid w:val="00464755"/>
    <w:rsid w:val="00464D82"/>
    <w:rsid w:val="004654C6"/>
    <w:rsid w:val="00465EA8"/>
    <w:rsid w:val="00466388"/>
    <w:rsid w:val="004667F3"/>
    <w:rsid w:val="0046720D"/>
    <w:rsid w:val="0047004A"/>
    <w:rsid w:val="00472E9E"/>
    <w:rsid w:val="0047355B"/>
    <w:rsid w:val="00473F06"/>
    <w:rsid w:val="00474383"/>
    <w:rsid w:val="00475182"/>
    <w:rsid w:val="004772EC"/>
    <w:rsid w:val="0048029D"/>
    <w:rsid w:val="00480ECF"/>
    <w:rsid w:val="0048259B"/>
    <w:rsid w:val="00482671"/>
    <w:rsid w:val="00483821"/>
    <w:rsid w:val="00483BB8"/>
    <w:rsid w:val="00484F3B"/>
    <w:rsid w:val="00485AA3"/>
    <w:rsid w:val="0048605C"/>
    <w:rsid w:val="00486261"/>
    <w:rsid w:val="00486EB3"/>
    <w:rsid w:val="00487CCF"/>
    <w:rsid w:val="004905C8"/>
    <w:rsid w:val="00493117"/>
    <w:rsid w:val="00494B7C"/>
    <w:rsid w:val="00495EE5"/>
    <w:rsid w:val="004A0009"/>
    <w:rsid w:val="004A0A22"/>
    <w:rsid w:val="004A1FB6"/>
    <w:rsid w:val="004A25A0"/>
    <w:rsid w:val="004A281B"/>
    <w:rsid w:val="004A33E8"/>
    <w:rsid w:val="004A6AE3"/>
    <w:rsid w:val="004B0E92"/>
    <w:rsid w:val="004B288B"/>
    <w:rsid w:val="004B7521"/>
    <w:rsid w:val="004B7DB5"/>
    <w:rsid w:val="004C144E"/>
    <w:rsid w:val="004C22A1"/>
    <w:rsid w:val="004C30C1"/>
    <w:rsid w:val="004C3B0A"/>
    <w:rsid w:val="004C7944"/>
    <w:rsid w:val="004D0EF5"/>
    <w:rsid w:val="004D131B"/>
    <w:rsid w:val="004D169C"/>
    <w:rsid w:val="004D1FDB"/>
    <w:rsid w:val="004D59C1"/>
    <w:rsid w:val="004D68A3"/>
    <w:rsid w:val="004D68EB"/>
    <w:rsid w:val="004D721A"/>
    <w:rsid w:val="004D7670"/>
    <w:rsid w:val="004D7B11"/>
    <w:rsid w:val="004E1180"/>
    <w:rsid w:val="004E2DF1"/>
    <w:rsid w:val="004E52DA"/>
    <w:rsid w:val="004F2B68"/>
    <w:rsid w:val="004F506A"/>
    <w:rsid w:val="004F643C"/>
    <w:rsid w:val="004F69B2"/>
    <w:rsid w:val="004F6AB2"/>
    <w:rsid w:val="004F7CD3"/>
    <w:rsid w:val="004F7CFA"/>
    <w:rsid w:val="00500C84"/>
    <w:rsid w:val="00502D61"/>
    <w:rsid w:val="005036F6"/>
    <w:rsid w:val="00505829"/>
    <w:rsid w:val="005072AC"/>
    <w:rsid w:val="00510728"/>
    <w:rsid w:val="0051119B"/>
    <w:rsid w:val="00511903"/>
    <w:rsid w:val="00511DAD"/>
    <w:rsid w:val="0051443F"/>
    <w:rsid w:val="00515F80"/>
    <w:rsid w:val="0051638C"/>
    <w:rsid w:val="00516D1A"/>
    <w:rsid w:val="005202AD"/>
    <w:rsid w:val="00521008"/>
    <w:rsid w:val="00522E00"/>
    <w:rsid w:val="00526A20"/>
    <w:rsid w:val="00531DD2"/>
    <w:rsid w:val="005321EA"/>
    <w:rsid w:val="00532892"/>
    <w:rsid w:val="005355E2"/>
    <w:rsid w:val="005373C4"/>
    <w:rsid w:val="005407DA"/>
    <w:rsid w:val="00541A25"/>
    <w:rsid w:val="00542FF4"/>
    <w:rsid w:val="005441FE"/>
    <w:rsid w:val="0054425B"/>
    <w:rsid w:val="00544DBF"/>
    <w:rsid w:val="00553E67"/>
    <w:rsid w:val="00554623"/>
    <w:rsid w:val="00554E45"/>
    <w:rsid w:val="00556C57"/>
    <w:rsid w:val="00557606"/>
    <w:rsid w:val="00557666"/>
    <w:rsid w:val="00562ED8"/>
    <w:rsid w:val="00567898"/>
    <w:rsid w:val="005700C2"/>
    <w:rsid w:val="0057023D"/>
    <w:rsid w:val="00570440"/>
    <w:rsid w:val="00570AB6"/>
    <w:rsid w:val="00571677"/>
    <w:rsid w:val="00572F6C"/>
    <w:rsid w:val="005732FC"/>
    <w:rsid w:val="005739D0"/>
    <w:rsid w:val="00573D74"/>
    <w:rsid w:val="0057412A"/>
    <w:rsid w:val="00575DA5"/>
    <w:rsid w:val="00575E7A"/>
    <w:rsid w:val="00577800"/>
    <w:rsid w:val="005803F8"/>
    <w:rsid w:val="00581B2C"/>
    <w:rsid w:val="00582FF6"/>
    <w:rsid w:val="00585583"/>
    <w:rsid w:val="005861A1"/>
    <w:rsid w:val="00586983"/>
    <w:rsid w:val="00586F41"/>
    <w:rsid w:val="00591790"/>
    <w:rsid w:val="00593273"/>
    <w:rsid w:val="00593FE4"/>
    <w:rsid w:val="0059442B"/>
    <w:rsid w:val="005963C6"/>
    <w:rsid w:val="0059702D"/>
    <w:rsid w:val="00597D39"/>
    <w:rsid w:val="005A05F4"/>
    <w:rsid w:val="005A1213"/>
    <w:rsid w:val="005A18D2"/>
    <w:rsid w:val="005A2D22"/>
    <w:rsid w:val="005A2F3F"/>
    <w:rsid w:val="005A6828"/>
    <w:rsid w:val="005A6A51"/>
    <w:rsid w:val="005B0318"/>
    <w:rsid w:val="005B03E7"/>
    <w:rsid w:val="005B14D7"/>
    <w:rsid w:val="005B26FB"/>
    <w:rsid w:val="005B5EFF"/>
    <w:rsid w:val="005C2CA1"/>
    <w:rsid w:val="005C47BA"/>
    <w:rsid w:val="005C6FC2"/>
    <w:rsid w:val="005D0EF8"/>
    <w:rsid w:val="005D5078"/>
    <w:rsid w:val="005D7CF4"/>
    <w:rsid w:val="005E0937"/>
    <w:rsid w:val="005E712C"/>
    <w:rsid w:val="005E7930"/>
    <w:rsid w:val="005F0538"/>
    <w:rsid w:val="005F17ED"/>
    <w:rsid w:val="005F2BD4"/>
    <w:rsid w:val="005F397D"/>
    <w:rsid w:val="005F4733"/>
    <w:rsid w:val="005F4889"/>
    <w:rsid w:val="005F574B"/>
    <w:rsid w:val="00600209"/>
    <w:rsid w:val="00602115"/>
    <w:rsid w:val="0060300E"/>
    <w:rsid w:val="006060A5"/>
    <w:rsid w:val="00607516"/>
    <w:rsid w:val="00610ADB"/>
    <w:rsid w:val="006219CD"/>
    <w:rsid w:val="0062217C"/>
    <w:rsid w:val="0062586E"/>
    <w:rsid w:val="0062598B"/>
    <w:rsid w:val="00630954"/>
    <w:rsid w:val="00631930"/>
    <w:rsid w:val="00632803"/>
    <w:rsid w:val="00632B89"/>
    <w:rsid w:val="00633267"/>
    <w:rsid w:val="006338AE"/>
    <w:rsid w:val="006340E8"/>
    <w:rsid w:val="00636215"/>
    <w:rsid w:val="00640AC7"/>
    <w:rsid w:val="00643700"/>
    <w:rsid w:val="006444D0"/>
    <w:rsid w:val="0064468F"/>
    <w:rsid w:val="00645A89"/>
    <w:rsid w:val="00647F2C"/>
    <w:rsid w:val="00650966"/>
    <w:rsid w:val="006519FE"/>
    <w:rsid w:val="00652E54"/>
    <w:rsid w:val="00653505"/>
    <w:rsid w:val="0065445A"/>
    <w:rsid w:val="006575C0"/>
    <w:rsid w:val="00657CF2"/>
    <w:rsid w:val="00657FCF"/>
    <w:rsid w:val="006604A0"/>
    <w:rsid w:val="00660777"/>
    <w:rsid w:val="0066201C"/>
    <w:rsid w:val="006634E4"/>
    <w:rsid w:val="00666C9F"/>
    <w:rsid w:val="0067027C"/>
    <w:rsid w:val="00670CEB"/>
    <w:rsid w:val="00670ED5"/>
    <w:rsid w:val="0067162F"/>
    <w:rsid w:val="006732D2"/>
    <w:rsid w:val="006733C2"/>
    <w:rsid w:val="00675B76"/>
    <w:rsid w:val="00677CED"/>
    <w:rsid w:val="006804C6"/>
    <w:rsid w:val="00681286"/>
    <w:rsid w:val="00682603"/>
    <w:rsid w:val="00682AB3"/>
    <w:rsid w:val="00683427"/>
    <w:rsid w:val="00683A65"/>
    <w:rsid w:val="00685862"/>
    <w:rsid w:val="00685F94"/>
    <w:rsid w:val="00686BFB"/>
    <w:rsid w:val="006872BF"/>
    <w:rsid w:val="006910DF"/>
    <w:rsid w:val="00691513"/>
    <w:rsid w:val="00691E05"/>
    <w:rsid w:val="00692A08"/>
    <w:rsid w:val="00692BDD"/>
    <w:rsid w:val="00693404"/>
    <w:rsid w:val="0069503C"/>
    <w:rsid w:val="00696C24"/>
    <w:rsid w:val="006976D1"/>
    <w:rsid w:val="006A0E5E"/>
    <w:rsid w:val="006A109B"/>
    <w:rsid w:val="006A6235"/>
    <w:rsid w:val="006A73F6"/>
    <w:rsid w:val="006B133C"/>
    <w:rsid w:val="006B2104"/>
    <w:rsid w:val="006B2989"/>
    <w:rsid w:val="006B4346"/>
    <w:rsid w:val="006B6B36"/>
    <w:rsid w:val="006B7A2F"/>
    <w:rsid w:val="006C122D"/>
    <w:rsid w:val="006C29B3"/>
    <w:rsid w:val="006C2A7B"/>
    <w:rsid w:val="006C61CE"/>
    <w:rsid w:val="006C61ED"/>
    <w:rsid w:val="006C7443"/>
    <w:rsid w:val="006C7D64"/>
    <w:rsid w:val="006C7E7C"/>
    <w:rsid w:val="006D19D4"/>
    <w:rsid w:val="006D2637"/>
    <w:rsid w:val="006D2E9E"/>
    <w:rsid w:val="006D3DAE"/>
    <w:rsid w:val="006D5FB2"/>
    <w:rsid w:val="006D6417"/>
    <w:rsid w:val="006D6544"/>
    <w:rsid w:val="006E1901"/>
    <w:rsid w:val="006E4333"/>
    <w:rsid w:val="006E6FBC"/>
    <w:rsid w:val="006E7F00"/>
    <w:rsid w:val="006F05E5"/>
    <w:rsid w:val="006F1CB5"/>
    <w:rsid w:val="006F2740"/>
    <w:rsid w:val="006F2E16"/>
    <w:rsid w:val="006F49D5"/>
    <w:rsid w:val="006F705B"/>
    <w:rsid w:val="0070034D"/>
    <w:rsid w:val="007011BC"/>
    <w:rsid w:val="007030DF"/>
    <w:rsid w:val="007049F5"/>
    <w:rsid w:val="00705353"/>
    <w:rsid w:val="00711057"/>
    <w:rsid w:val="00711078"/>
    <w:rsid w:val="00712FCE"/>
    <w:rsid w:val="00713C9E"/>
    <w:rsid w:val="0071421F"/>
    <w:rsid w:val="007144F4"/>
    <w:rsid w:val="00715717"/>
    <w:rsid w:val="0071605D"/>
    <w:rsid w:val="00724FDA"/>
    <w:rsid w:val="007306EB"/>
    <w:rsid w:val="00730C40"/>
    <w:rsid w:val="00731E39"/>
    <w:rsid w:val="0073205D"/>
    <w:rsid w:val="00732204"/>
    <w:rsid w:val="0073262B"/>
    <w:rsid w:val="00733DB2"/>
    <w:rsid w:val="00734A5F"/>
    <w:rsid w:val="00735025"/>
    <w:rsid w:val="00736774"/>
    <w:rsid w:val="00736B31"/>
    <w:rsid w:val="00736C55"/>
    <w:rsid w:val="00740240"/>
    <w:rsid w:val="00742752"/>
    <w:rsid w:val="007431E9"/>
    <w:rsid w:val="007451D3"/>
    <w:rsid w:val="00745FC2"/>
    <w:rsid w:val="00751BA8"/>
    <w:rsid w:val="00752031"/>
    <w:rsid w:val="0075339F"/>
    <w:rsid w:val="00755610"/>
    <w:rsid w:val="00755B20"/>
    <w:rsid w:val="00756038"/>
    <w:rsid w:val="007573EB"/>
    <w:rsid w:val="00757BDE"/>
    <w:rsid w:val="00760793"/>
    <w:rsid w:val="00760D26"/>
    <w:rsid w:val="00760EA5"/>
    <w:rsid w:val="00761668"/>
    <w:rsid w:val="00762DC4"/>
    <w:rsid w:val="007638B4"/>
    <w:rsid w:val="00765F35"/>
    <w:rsid w:val="007678BE"/>
    <w:rsid w:val="00767B9C"/>
    <w:rsid w:val="00767CD4"/>
    <w:rsid w:val="00773092"/>
    <w:rsid w:val="00774F27"/>
    <w:rsid w:val="00780246"/>
    <w:rsid w:val="0078138B"/>
    <w:rsid w:val="007830A0"/>
    <w:rsid w:val="00784E5A"/>
    <w:rsid w:val="00786351"/>
    <w:rsid w:val="00786DA8"/>
    <w:rsid w:val="00786E51"/>
    <w:rsid w:val="00787F31"/>
    <w:rsid w:val="0079147D"/>
    <w:rsid w:val="00791FE4"/>
    <w:rsid w:val="007A0B04"/>
    <w:rsid w:val="007A2845"/>
    <w:rsid w:val="007A3945"/>
    <w:rsid w:val="007A608D"/>
    <w:rsid w:val="007A7A24"/>
    <w:rsid w:val="007A7AD5"/>
    <w:rsid w:val="007A7F79"/>
    <w:rsid w:val="007B0243"/>
    <w:rsid w:val="007B03C7"/>
    <w:rsid w:val="007B28FB"/>
    <w:rsid w:val="007B2DD6"/>
    <w:rsid w:val="007B53BD"/>
    <w:rsid w:val="007C0A3C"/>
    <w:rsid w:val="007C0B6F"/>
    <w:rsid w:val="007C1782"/>
    <w:rsid w:val="007C38AA"/>
    <w:rsid w:val="007C54A5"/>
    <w:rsid w:val="007C56C8"/>
    <w:rsid w:val="007D0BDE"/>
    <w:rsid w:val="007D129E"/>
    <w:rsid w:val="007D13A9"/>
    <w:rsid w:val="007D24C4"/>
    <w:rsid w:val="007D3944"/>
    <w:rsid w:val="007D41F0"/>
    <w:rsid w:val="007D476C"/>
    <w:rsid w:val="007D5629"/>
    <w:rsid w:val="007D743C"/>
    <w:rsid w:val="007D7903"/>
    <w:rsid w:val="007D7F30"/>
    <w:rsid w:val="007E10D8"/>
    <w:rsid w:val="007E10EE"/>
    <w:rsid w:val="007E2A82"/>
    <w:rsid w:val="007E46FA"/>
    <w:rsid w:val="007E4ED7"/>
    <w:rsid w:val="007E7B37"/>
    <w:rsid w:val="007E7B98"/>
    <w:rsid w:val="007F02A0"/>
    <w:rsid w:val="007F1B67"/>
    <w:rsid w:val="007F1C3B"/>
    <w:rsid w:val="007F49CB"/>
    <w:rsid w:val="007F5133"/>
    <w:rsid w:val="007F558E"/>
    <w:rsid w:val="007F7836"/>
    <w:rsid w:val="007F79C9"/>
    <w:rsid w:val="007F7F73"/>
    <w:rsid w:val="008025AA"/>
    <w:rsid w:val="00806D1D"/>
    <w:rsid w:val="00814FE5"/>
    <w:rsid w:val="00815923"/>
    <w:rsid w:val="00817CF4"/>
    <w:rsid w:val="0082014D"/>
    <w:rsid w:val="00820D84"/>
    <w:rsid w:val="0082241F"/>
    <w:rsid w:val="0082309D"/>
    <w:rsid w:val="0082411F"/>
    <w:rsid w:val="008322FC"/>
    <w:rsid w:val="008344D2"/>
    <w:rsid w:val="00835D86"/>
    <w:rsid w:val="00836F3D"/>
    <w:rsid w:val="0083743C"/>
    <w:rsid w:val="008436E3"/>
    <w:rsid w:val="00843C2F"/>
    <w:rsid w:val="0084485F"/>
    <w:rsid w:val="00844E67"/>
    <w:rsid w:val="00846380"/>
    <w:rsid w:val="00847E4F"/>
    <w:rsid w:val="0085195A"/>
    <w:rsid w:val="00853149"/>
    <w:rsid w:val="00854743"/>
    <w:rsid w:val="00854AA6"/>
    <w:rsid w:val="00854F5A"/>
    <w:rsid w:val="0085644E"/>
    <w:rsid w:val="0085742C"/>
    <w:rsid w:val="00862715"/>
    <w:rsid w:val="008655F2"/>
    <w:rsid w:val="00866A6F"/>
    <w:rsid w:val="00867006"/>
    <w:rsid w:val="00867937"/>
    <w:rsid w:val="00871D3F"/>
    <w:rsid w:val="00872AD1"/>
    <w:rsid w:val="00873F48"/>
    <w:rsid w:val="00875E33"/>
    <w:rsid w:val="008763A6"/>
    <w:rsid w:val="00877386"/>
    <w:rsid w:val="00877865"/>
    <w:rsid w:val="0088023F"/>
    <w:rsid w:val="00880F21"/>
    <w:rsid w:val="0088133F"/>
    <w:rsid w:val="00883319"/>
    <w:rsid w:val="00884715"/>
    <w:rsid w:val="008847DC"/>
    <w:rsid w:val="00884A5F"/>
    <w:rsid w:val="008868C4"/>
    <w:rsid w:val="008901EB"/>
    <w:rsid w:val="008919BC"/>
    <w:rsid w:val="00891F07"/>
    <w:rsid w:val="00894C1E"/>
    <w:rsid w:val="00895038"/>
    <w:rsid w:val="008953E0"/>
    <w:rsid w:val="008955C5"/>
    <w:rsid w:val="00895F12"/>
    <w:rsid w:val="00896279"/>
    <w:rsid w:val="00896A51"/>
    <w:rsid w:val="00897710"/>
    <w:rsid w:val="008A0AED"/>
    <w:rsid w:val="008A3EEC"/>
    <w:rsid w:val="008A4145"/>
    <w:rsid w:val="008A464C"/>
    <w:rsid w:val="008A5CA5"/>
    <w:rsid w:val="008A5F5F"/>
    <w:rsid w:val="008A62A1"/>
    <w:rsid w:val="008A6A3E"/>
    <w:rsid w:val="008A6EFA"/>
    <w:rsid w:val="008B0109"/>
    <w:rsid w:val="008B1376"/>
    <w:rsid w:val="008B1E57"/>
    <w:rsid w:val="008B2675"/>
    <w:rsid w:val="008B3E14"/>
    <w:rsid w:val="008B5BAD"/>
    <w:rsid w:val="008B6E26"/>
    <w:rsid w:val="008B754E"/>
    <w:rsid w:val="008C12DB"/>
    <w:rsid w:val="008C28E6"/>
    <w:rsid w:val="008C4487"/>
    <w:rsid w:val="008C55EC"/>
    <w:rsid w:val="008C738F"/>
    <w:rsid w:val="008C7DCF"/>
    <w:rsid w:val="008C7F5E"/>
    <w:rsid w:val="008D042A"/>
    <w:rsid w:val="008D08B8"/>
    <w:rsid w:val="008D0E3E"/>
    <w:rsid w:val="008D0F1A"/>
    <w:rsid w:val="008D28D3"/>
    <w:rsid w:val="008D3046"/>
    <w:rsid w:val="008D5B10"/>
    <w:rsid w:val="008D6D8D"/>
    <w:rsid w:val="008E091B"/>
    <w:rsid w:val="008E5576"/>
    <w:rsid w:val="008E5C32"/>
    <w:rsid w:val="008F07A8"/>
    <w:rsid w:val="008F33C2"/>
    <w:rsid w:val="008F37CA"/>
    <w:rsid w:val="008F4C0E"/>
    <w:rsid w:val="008F524E"/>
    <w:rsid w:val="008F65F0"/>
    <w:rsid w:val="00901670"/>
    <w:rsid w:val="00903878"/>
    <w:rsid w:val="00903DEA"/>
    <w:rsid w:val="009047AE"/>
    <w:rsid w:val="0090604C"/>
    <w:rsid w:val="009104AF"/>
    <w:rsid w:val="00910D28"/>
    <w:rsid w:val="009114FC"/>
    <w:rsid w:val="009126F1"/>
    <w:rsid w:val="0091316D"/>
    <w:rsid w:val="00913DB6"/>
    <w:rsid w:val="00913F0B"/>
    <w:rsid w:val="00914E13"/>
    <w:rsid w:val="0091797E"/>
    <w:rsid w:val="0092336C"/>
    <w:rsid w:val="00924633"/>
    <w:rsid w:val="009246E5"/>
    <w:rsid w:val="009258BF"/>
    <w:rsid w:val="00931852"/>
    <w:rsid w:val="00931D47"/>
    <w:rsid w:val="00931F93"/>
    <w:rsid w:val="009338D9"/>
    <w:rsid w:val="00942529"/>
    <w:rsid w:val="00943211"/>
    <w:rsid w:val="00943685"/>
    <w:rsid w:val="009438A8"/>
    <w:rsid w:val="009451E1"/>
    <w:rsid w:val="00946BF2"/>
    <w:rsid w:val="00951412"/>
    <w:rsid w:val="00951648"/>
    <w:rsid w:val="00953C7C"/>
    <w:rsid w:val="00953D6B"/>
    <w:rsid w:val="00955415"/>
    <w:rsid w:val="00955500"/>
    <w:rsid w:val="00955A44"/>
    <w:rsid w:val="00957745"/>
    <w:rsid w:val="009578B2"/>
    <w:rsid w:val="00957F96"/>
    <w:rsid w:val="00960EB0"/>
    <w:rsid w:val="00964D1D"/>
    <w:rsid w:val="009726B3"/>
    <w:rsid w:val="00972F24"/>
    <w:rsid w:val="00973F39"/>
    <w:rsid w:val="0097725C"/>
    <w:rsid w:val="00984C42"/>
    <w:rsid w:val="00987E03"/>
    <w:rsid w:val="00991733"/>
    <w:rsid w:val="0099316D"/>
    <w:rsid w:val="00994918"/>
    <w:rsid w:val="00995FCD"/>
    <w:rsid w:val="0099689C"/>
    <w:rsid w:val="009A15E6"/>
    <w:rsid w:val="009A2799"/>
    <w:rsid w:val="009A2E36"/>
    <w:rsid w:val="009A4869"/>
    <w:rsid w:val="009A6AFB"/>
    <w:rsid w:val="009B1CEA"/>
    <w:rsid w:val="009B263F"/>
    <w:rsid w:val="009B38D7"/>
    <w:rsid w:val="009B3D80"/>
    <w:rsid w:val="009B3FC8"/>
    <w:rsid w:val="009B48DF"/>
    <w:rsid w:val="009B6C9A"/>
    <w:rsid w:val="009C078D"/>
    <w:rsid w:val="009C4FF0"/>
    <w:rsid w:val="009C69A0"/>
    <w:rsid w:val="009C76B8"/>
    <w:rsid w:val="009C79CB"/>
    <w:rsid w:val="009D124A"/>
    <w:rsid w:val="009D34A8"/>
    <w:rsid w:val="009D3519"/>
    <w:rsid w:val="009D3889"/>
    <w:rsid w:val="009D442A"/>
    <w:rsid w:val="009D5721"/>
    <w:rsid w:val="009D5AE7"/>
    <w:rsid w:val="009D678D"/>
    <w:rsid w:val="009D73D8"/>
    <w:rsid w:val="009E13AF"/>
    <w:rsid w:val="009E158B"/>
    <w:rsid w:val="009E189B"/>
    <w:rsid w:val="009E2DD1"/>
    <w:rsid w:val="009E5682"/>
    <w:rsid w:val="009F0DDD"/>
    <w:rsid w:val="009F2542"/>
    <w:rsid w:val="009F2690"/>
    <w:rsid w:val="009F36BB"/>
    <w:rsid w:val="009F43D8"/>
    <w:rsid w:val="009F490B"/>
    <w:rsid w:val="009F4C51"/>
    <w:rsid w:val="009F507D"/>
    <w:rsid w:val="009F5CCE"/>
    <w:rsid w:val="009F7B90"/>
    <w:rsid w:val="00A07E22"/>
    <w:rsid w:val="00A1018D"/>
    <w:rsid w:val="00A11F0E"/>
    <w:rsid w:val="00A14D01"/>
    <w:rsid w:val="00A15B52"/>
    <w:rsid w:val="00A167C3"/>
    <w:rsid w:val="00A1785B"/>
    <w:rsid w:val="00A17F3D"/>
    <w:rsid w:val="00A20259"/>
    <w:rsid w:val="00A20E46"/>
    <w:rsid w:val="00A26DFB"/>
    <w:rsid w:val="00A27B92"/>
    <w:rsid w:val="00A3119E"/>
    <w:rsid w:val="00A336AF"/>
    <w:rsid w:val="00A33969"/>
    <w:rsid w:val="00A340F9"/>
    <w:rsid w:val="00A37406"/>
    <w:rsid w:val="00A37492"/>
    <w:rsid w:val="00A375ED"/>
    <w:rsid w:val="00A4142C"/>
    <w:rsid w:val="00A4213C"/>
    <w:rsid w:val="00A43127"/>
    <w:rsid w:val="00A43B8B"/>
    <w:rsid w:val="00A46611"/>
    <w:rsid w:val="00A46906"/>
    <w:rsid w:val="00A51822"/>
    <w:rsid w:val="00A532C2"/>
    <w:rsid w:val="00A54063"/>
    <w:rsid w:val="00A54CCA"/>
    <w:rsid w:val="00A5666A"/>
    <w:rsid w:val="00A57CAE"/>
    <w:rsid w:val="00A6064F"/>
    <w:rsid w:val="00A61684"/>
    <w:rsid w:val="00A61802"/>
    <w:rsid w:val="00A6343F"/>
    <w:rsid w:val="00A64639"/>
    <w:rsid w:val="00A6566A"/>
    <w:rsid w:val="00A7008A"/>
    <w:rsid w:val="00A7184E"/>
    <w:rsid w:val="00A71FCC"/>
    <w:rsid w:val="00A72878"/>
    <w:rsid w:val="00A73B2A"/>
    <w:rsid w:val="00A73D0D"/>
    <w:rsid w:val="00A75152"/>
    <w:rsid w:val="00A81CC5"/>
    <w:rsid w:val="00A81D3A"/>
    <w:rsid w:val="00A82CF7"/>
    <w:rsid w:val="00A833B0"/>
    <w:rsid w:val="00A8687D"/>
    <w:rsid w:val="00A91841"/>
    <w:rsid w:val="00A94D6A"/>
    <w:rsid w:val="00A94D7D"/>
    <w:rsid w:val="00A95DC4"/>
    <w:rsid w:val="00A970A1"/>
    <w:rsid w:val="00A9740A"/>
    <w:rsid w:val="00A97E7F"/>
    <w:rsid w:val="00AA2D3D"/>
    <w:rsid w:val="00AA51E7"/>
    <w:rsid w:val="00AA6161"/>
    <w:rsid w:val="00AA6876"/>
    <w:rsid w:val="00AB12D0"/>
    <w:rsid w:val="00AB49E1"/>
    <w:rsid w:val="00AC1E1A"/>
    <w:rsid w:val="00AC23A7"/>
    <w:rsid w:val="00AC2EAD"/>
    <w:rsid w:val="00AC3AEA"/>
    <w:rsid w:val="00AC3F85"/>
    <w:rsid w:val="00AD01F9"/>
    <w:rsid w:val="00AD0D28"/>
    <w:rsid w:val="00AD2E05"/>
    <w:rsid w:val="00AD3317"/>
    <w:rsid w:val="00AD3665"/>
    <w:rsid w:val="00AD3EA1"/>
    <w:rsid w:val="00AD4814"/>
    <w:rsid w:val="00AD4C79"/>
    <w:rsid w:val="00AD52AC"/>
    <w:rsid w:val="00AD778A"/>
    <w:rsid w:val="00AE0A57"/>
    <w:rsid w:val="00AE2279"/>
    <w:rsid w:val="00AE342F"/>
    <w:rsid w:val="00AE62E7"/>
    <w:rsid w:val="00AF09CC"/>
    <w:rsid w:val="00AF211A"/>
    <w:rsid w:val="00AF39E0"/>
    <w:rsid w:val="00AF64D4"/>
    <w:rsid w:val="00AF6BFB"/>
    <w:rsid w:val="00AF79AD"/>
    <w:rsid w:val="00B00BE7"/>
    <w:rsid w:val="00B027C7"/>
    <w:rsid w:val="00B05027"/>
    <w:rsid w:val="00B057BB"/>
    <w:rsid w:val="00B05A3A"/>
    <w:rsid w:val="00B05C47"/>
    <w:rsid w:val="00B06042"/>
    <w:rsid w:val="00B060DE"/>
    <w:rsid w:val="00B06B8C"/>
    <w:rsid w:val="00B075B3"/>
    <w:rsid w:val="00B07EE9"/>
    <w:rsid w:val="00B1011B"/>
    <w:rsid w:val="00B12849"/>
    <w:rsid w:val="00B12B83"/>
    <w:rsid w:val="00B135F0"/>
    <w:rsid w:val="00B16D05"/>
    <w:rsid w:val="00B17775"/>
    <w:rsid w:val="00B2068E"/>
    <w:rsid w:val="00B2071F"/>
    <w:rsid w:val="00B20DFB"/>
    <w:rsid w:val="00B217E8"/>
    <w:rsid w:val="00B27D04"/>
    <w:rsid w:val="00B32309"/>
    <w:rsid w:val="00B33864"/>
    <w:rsid w:val="00B36089"/>
    <w:rsid w:val="00B370B3"/>
    <w:rsid w:val="00B41321"/>
    <w:rsid w:val="00B424C8"/>
    <w:rsid w:val="00B4529E"/>
    <w:rsid w:val="00B462B9"/>
    <w:rsid w:val="00B47B69"/>
    <w:rsid w:val="00B5015B"/>
    <w:rsid w:val="00B5132A"/>
    <w:rsid w:val="00B52B95"/>
    <w:rsid w:val="00B56F39"/>
    <w:rsid w:val="00B60DFA"/>
    <w:rsid w:val="00B62789"/>
    <w:rsid w:val="00B64090"/>
    <w:rsid w:val="00B64625"/>
    <w:rsid w:val="00B64F3B"/>
    <w:rsid w:val="00B661A5"/>
    <w:rsid w:val="00B67CF9"/>
    <w:rsid w:val="00B7290E"/>
    <w:rsid w:val="00B73E1C"/>
    <w:rsid w:val="00B740DB"/>
    <w:rsid w:val="00B7412C"/>
    <w:rsid w:val="00B74339"/>
    <w:rsid w:val="00B74E00"/>
    <w:rsid w:val="00B7642E"/>
    <w:rsid w:val="00B7740E"/>
    <w:rsid w:val="00B80CDC"/>
    <w:rsid w:val="00B82DE9"/>
    <w:rsid w:val="00B838DD"/>
    <w:rsid w:val="00B85BE1"/>
    <w:rsid w:val="00B86932"/>
    <w:rsid w:val="00B86C79"/>
    <w:rsid w:val="00BA155E"/>
    <w:rsid w:val="00BA2731"/>
    <w:rsid w:val="00BA496A"/>
    <w:rsid w:val="00BA4ED6"/>
    <w:rsid w:val="00BA6EE7"/>
    <w:rsid w:val="00BA7899"/>
    <w:rsid w:val="00BB381D"/>
    <w:rsid w:val="00BB3BBF"/>
    <w:rsid w:val="00BB3BE8"/>
    <w:rsid w:val="00BB3CBE"/>
    <w:rsid w:val="00BB5413"/>
    <w:rsid w:val="00BB60CA"/>
    <w:rsid w:val="00BB6640"/>
    <w:rsid w:val="00BB7A89"/>
    <w:rsid w:val="00BC02C6"/>
    <w:rsid w:val="00BC1BF5"/>
    <w:rsid w:val="00BC225D"/>
    <w:rsid w:val="00BC3C1A"/>
    <w:rsid w:val="00BC53AD"/>
    <w:rsid w:val="00BD266C"/>
    <w:rsid w:val="00BD2762"/>
    <w:rsid w:val="00BD2F0F"/>
    <w:rsid w:val="00BD724B"/>
    <w:rsid w:val="00BE1261"/>
    <w:rsid w:val="00BE22C7"/>
    <w:rsid w:val="00BE25D6"/>
    <w:rsid w:val="00BE35A0"/>
    <w:rsid w:val="00BE384E"/>
    <w:rsid w:val="00BE64EC"/>
    <w:rsid w:val="00BF0B12"/>
    <w:rsid w:val="00BF1191"/>
    <w:rsid w:val="00BF2351"/>
    <w:rsid w:val="00BF25F9"/>
    <w:rsid w:val="00BF45C5"/>
    <w:rsid w:val="00C03726"/>
    <w:rsid w:val="00C041B5"/>
    <w:rsid w:val="00C0435C"/>
    <w:rsid w:val="00C0704D"/>
    <w:rsid w:val="00C11AEF"/>
    <w:rsid w:val="00C13963"/>
    <w:rsid w:val="00C13CE2"/>
    <w:rsid w:val="00C143AB"/>
    <w:rsid w:val="00C1461D"/>
    <w:rsid w:val="00C14736"/>
    <w:rsid w:val="00C15A45"/>
    <w:rsid w:val="00C16370"/>
    <w:rsid w:val="00C20CCB"/>
    <w:rsid w:val="00C22ACD"/>
    <w:rsid w:val="00C237E1"/>
    <w:rsid w:val="00C250A3"/>
    <w:rsid w:val="00C25BE2"/>
    <w:rsid w:val="00C26DCD"/>
    <w:rsid w:val="00C34116"/>
    <w:rsid w:val="00C361C4"/>
    <w:rsid w:val="00C36263"/>
    <w:rsid w:val="00C37644"/>
    <w:rsid w:val="00C402B1"/>
    <w:rsid w:val="00C422B0"/>
    <w:rsid w:val="00C42C60"/>
    <w:rsid w:val="00C45084"/>
    <w:rsid w:val="00C452B7"/>
    <w:rsid w:val="00C46C24"/>
    <w:rsid w:val="00C47BDC"/>
    <w:rsid w:val="00C52797"/>
    <w:rsid w:val="00C53DA5"/>
    <w:rsid w:val="00C5508E"/>
    <w:rsid w:val="00C559B3"/>
    <w:rsid w:val="00C55D7E"/>
    <w:rsid w:val="00C563AA"/>
    <w:rsid w:val="00C57D28"/>
    <w:rsid w:val="00C57EEE"/>
    <w:rsid w:val="00C62A2C"/>
    <w:rsid w:val="00C62F5B"/>
    <w:rsid w:val="00C64BDE"/>
    <w:rsid w:val="00C65347"/>
    <w:rsid w:val="00C6593E"/>
    <w:rsid w:val="00C65ADE"/>
    <w:rsid w:val="00C67305"/>
    <w:rsid w:val="00C71043"/>
    <w:rsid w:val="00C723A5"/>
    <w:rsid w:val="00C743ED"/>
    <w:rsid w:val="00C7556D"/>
    <w:rsid w:val="00C76C0F"/>
    <w:rsid w:val="00C815D2"/>
    <w:rsid w:val="00C81F53"/>
    <w:rsid w:val="00C83C5F"/>
    <w:rsid w:val="00C840BB"/>
    <w:rsid w:val="00C85A3A"/>
    <w:rsid w:val="00C86B2D"/>
    <w:rsid w:val="00C9204F"/>
    <w:rsid w:val="00C92315"/>
    <w:rsid w:val="00C93F75"/>
    <w:rsid w:val="00C945F9"/>
    <w:rsid w:val="00C94864"/>
    <w:rsid w:val="00C96AAC"/>
    <w:rsid w:val="00C970FF"/>
    <w:rsid w:val="00CA126D"/>
    <w:rsid w:val="00CA12CE"/>
    <w:rsid w:val="00CA2E6C"/>
    <w:rsid w:val="00CA3124"/>
    <w:rsid w:val="00CA6803"/>
    <w:rsid w:val="00CA6BAB"/>
    <w:rsid w:val="00CA7701"/>
    <w:rsid w:val="00CB2C8B"/>
    <w:rsid w:val="00CB35AD"/>
    <w:rsid w:val="00CB40FD"/>
    <w:rsid w:val="00CB632F"/>
    <w:rsid w:val="00CB7397"/>
    <w:rsid w:val="00CC11D8"/>
    <w:rsid w:val="00CC1708"/>
    <w:rsid w:val="00CC4AC1"/>
    <w:rsid w:val="00CC4F50"/>
    <w:rsid w:val="00CC6144"/>
    <w:rsid w:val="00CC72BD"/>
    <w:rsid w:val="00CC7388"/>
    <w:rsid w:val="00CD062A"/>
    <w:rsid w:val="00CD1D66"/>
    <w:rsid w:val="00CD27C1"/>
    <w:rsid w:val="00CD3CDC"/>
    <w:rsid w:val="00CD3FEC"/>
    <w:rsid w:val="00CD4F66"/>
    <w:rsid w:val="00CD61F8"/>
    <w:rsid w:val="00CD667D"/>
    <w:rsid w:val="00CE1B37"/>
    <w:rsid w:val="00CE1B3E"/>
    <w:rsid w:val="00CE2021"/>
    <w:rsid w:val="00CE2507"/>
    <w:rsid w:val="00CE2C09"/>
    <w:rsid w:val="00CE2CB6"/>
    <w:rsid w:val="00CE38E5"/>
    <w:rsid w:val="00CE3D23"/>
    <w:rsid w:val="00CE3F74"/>
    <w:rsid w:val="00CE4A64"/>
    <w:rsid w:val="00CE4C06"/>
    <w:rsid w:val="00CE4F4B"/>
    <w:rsid w:val="00CE50DF"/>
    <w:rsid w:val="00CE7257"/>
    <w:rsid w:val="00CF2574"/>
    <w:rsid w:val="00CF2BB4"/>
    <w:rsid w:val="00CF6089"/>
    <w:rsid w:val="00CF76CB"/>
    <w:rsid w:val="00D0043B"/>
    <w:rsid w:val="00D00A95"/>
    <w:rsid w:val="00D00E49"/>
    <w:rsid w:val="00D022FB"/>
    <w:rsid w:val="00D050AB"/>
    <w:rsid w:val="00D05AAF"/>
    <w:rsid w:val="00D0661C"/>
    <w:rsid w:val="00D0674B"/>
    <w:rsid w:val="00D06FEB"/>
    <w:rsid w:val="00D07C1B"/>
    <w:rsid w:val="00D10311"/>
    <w:rsid w:val="00D11BDC"/>
    <w:rsid w:val="00D121B5"/>
    <w:rsid w:val="00D128A1"/>
    <w:rsid w:val="00D132C9"/>
    <w:rsid w:val="00D13618"/>
    <w:rsid w:val="00D141E8"/>
    <w:rsid w:val="00D15FA5"/>
    <w:rsid w:val="00D16AA1"/>
    <w:rsid w:val="00D17D8D"/>
    <w:rsid w:val="00D21FB8"/>
    <w:rsid w:val="00D22DBE"/>
    <w:rsid w:val="00D23366"/>
    <w:rsid w:val="00D23FDF"/>
    <w:rsid w:val="00D25728"/>
    <w:rsid w:val="00D27912"/>
    <w:rsid w:val="00D27BA1"/>
    <w:rsid w:val="00D31D6B"/>
    <w:rsid w:val="00D32803"/>
    <w:rsid w:val="00D32B67"/>
    <w:rsid w:val="00D335A7"/>
    <w:rsid w:val="00D35F05"/>
    <w:rsid w:val="00D37793"/>
    <w:rsid w:val="00D40807"/>
    <w:rsid w:val="00D40879"/>
    <w:rsid w:val="00D40D25"/>
    <w:rsid w:val="00D41C67"/>
    <w:rsid w:val="00D41CAF"/>
    <w:rsid w:val="00D44BD6"/>
    <w:rsid w:val="00D46A84"/>
    <w:rsid w:val="00D47231"/>
    <w:rsid w:val="00D51164"/>
    <w:rsid w:val="00D53F41"/>
    <w:rsid w:val="00D55F9E"/>
    <w:rsid w:val="00D577C5"/>
    <w:rsid w:val="00D62B0D"/>
    <w:rsid w:val="00D63B4A"/>
    <w:rsid w:val="00D65C90"/>
    <w:rsid w:val="00D67444"/>
    <w:rsid w:val="00D67931"/>
    <w:rsid w:val="00D71D9D"/>
    <w:rsid w:val="00D747A8"/>
    <w:rsid w:val="00D7525F"/>
    <w:rsid w:val="00D77256"/>
    <w:rsid w:val="00D77517"/>
    <w:rsid w:val="00D778F6"/>
    <w:rsid w:val="00D77C25"/>
    <w:rsid w:val="00D8026D"/>
    <w:rsid w:val="00D80297"/>
    <w:rsid w:val="00D820E3"/>
    <w:rsid w:val="00D840F2"/>
    <w:rsid w:val="00D86077"/>
    <w:rsid w:val="00D86FCC"/>
    <w:rsid w:val="00D87250"/>
    <w:rsid w:val="00D905FC"/>
    <w:rsid w:val="00D90D52"/>
    <w:rsid w:val="00D92E88"/>
    <w:rsid w:val="00D9633C"/>
    <w:rsid w:val="00DA3594"/>
    <w:rsid w:val="00DA4543"/>
    <w:rsid w:val="00DB2957"/>
    <w:rsid w:val="00DB42FB"/>
    <w:rsid w:val="00DB54F9"/>
    <w:rsid w:val="00DB5A52"/>
    <w:rsid w:val="00DB5FBD"/>
    <w:rsid w:val="00DB651A"/>
    <w:rsid w:val="00DC0B9D"/>
    <w:rsid w:val="00DC0F0B"/>
    <w:rsid w:val="00DC129E"/>
    <w:rsid w:val="00DC2A8A"/>
    <w:rsid w:val="00DC3D23"/>
    <w:rsid w:val="00DC3E9A"/>
    <w:rsid w:val="00DC6C73"/>
    <w:rsid w:val="00DD3D6D"/>
    <w:rsid w:val="00DD550C"/>
    <w:rsid w:val="00DD78E4"/>
    <w:rsid w:val="00DD7971"/>
    <w:rsid w:val="00DE14BE"/>
    <w:rsid w:val="00DE1B30"/>
    <w:rsid w:val="00DE1C1A"/>
    <w:rsid w:val="00DE1D1A"/>
    <w:rsid w:val="00DE2B00"/>
    <w:rsid w:val="00DE5619"/>
    <w:rsid w:val="00DE73AD"/>
    <w:rsid w:val="00DF0021"/>
    <w:rsid w:val="00DF1587"/>
    <w:rsid w:val="00DF73E2"/>
    <w:rsid w:val="00E00C2C"/>
    <w:rsid w:val="00E01EF4"/>
    <w:rsid w:val="00E043CD"/>
    <w:rsid w:val="00E0464F"/>
    <w:rsid w:val="00E056A5"/>
    <w:rsid w:val="00E06341"/>
    <w:rsid w:val="00E066E9"/>
    <w:rsid w:val="00E072A0"/>
    <w:rsid w:val="00E07E93"/>
    <w:rsid w:val="00E12F53"/>
    <w:rsid w:val="00E146DD"/>
    <w:rsid w:val="00E14F7E"/>
    <w:rsid w:val="00E1661E"/>
    <w:rsid w:val="00E17287"/>
    <w:rsid w:val="00E20627"/>
    <w:rsid w:val="00E20E01"/>
    <w:rsid w:val="00E21B56"/>
    <w:rsid w:val="00E230D6"/>
    <w:rsid w:val="00E259E0"/>
    <w:rsid w:val="00E26588"/>
    <w:rsid w:val="00E34036"/>
    <w:rsid w:val="00E37EA3"/>
    <w:rsid w:val="00E4042D"/>
    <w:rsid w:val="00E42852"/>
    <w:rsid w:val="00E42D05"/>
    <w:rsid w:val="00E45E2B"/>
    <w:rsid w:val="00E51CE4"/>
    <w:rsid w:val="00E55593"/>
    <w:rsid w:val="00E559DC"/>
    <w:rsid w:val="00E57ABF"/>
    <w:rsid w:val="00E60770"/>
    <w:rsid w:val="00E60A1B"/>
    <w:rsid w:val="00E619BC"/>
    <w:rsid w:val="00E621E7"/>
    <w:rsid w:val="00E62B1A"/>
    <w:rsid w:val="00E62C97"/>
    <w:rsid w:val="00E65C6D"/>
    <w:rsid w:val="00E71623"/>
    <w:rsid w:val="00E71810"/>
    <w:rsid w:val="00E76283"/>
    <w:rsid w:val="00E767C8"/>
    <w:rsid w:val="00E76EC4"/>
    <w:rsid w:val="00E80151"/>
    <w:rsid w:val="00E8036C"/>
    <w:rsid w:val="00E83293"/>
    <w:rsid w:val="00E847D4"/>
    <w:rsid w:val="00E864D3"/>
    <w:rsid w:val="00E907A4"/>
    <w:rsid w:val="00E91804"/>
    <w:rsid w:val="00E9533C"/>
    <w:rsid w:val="00E9663C"/>
    <w:rsid w:val="00E96714"/>
    <w:rsid w:val="00E96A92"/>
    <w:rsid w:val="00E979BB"/>
    <w:rsid w:val="00EA0E2B"/>
    <w:rsid w:val="00EA125F"/>
    <w:rsid w:val="00EA19A5"/>
    <w:rsid w:val="00EA1EA7"/>
    <w:rsid w:val="00EA20B9"/>
    <w:rsid w:val="00EA227C"/>
    <w:rsid w:val="00EA3171"/>
    <w:rsid w:val="00EA34C2"/>
    <w:rsid w:val="00EA354F"/>
    <w:rsid w:val="00EB0338"/>
    <w:rsid w:val="00EB1075"/>
    <w:rsid w:val="00EB3686"/>
    <w:rsid w:val="00EB6AB0"/>
    <w:rsid w:val="00EC11AD"/>
    <w:rsid w:val="00EC4A9E"/>
    <w:rsid w:val="00EC4CF9"/>
    <w:rsid w:val="00EC5701"/>
    <w:rsid w:val="00EC5EB8"/>
    <w:rsid w:val="00EC6BB9"/>
    <w:rsid w:val="00ED3264"/>
    <w:rsid w:val="00ED4CC3"/>
    <w:rsid w:val="00ED5834"/>
    <w:rsid w:val="00ED6C0A"/>
    <w:rsid w:val="00ED6F41"/>
    <w:rsid w:val="00EE1883"/>
    <w:rsid w:val="00EE1DCC"/>
    <w:rsid w:val="00EE2FAE"/>
    <w:rsid w:val="00EE421D"/>
    <w:rsid w:val="00EE57A9"/>
    <w:rsid w:val="00EE5E67"/>
    <w:rsid w:val="00EE6AAC"/>
    <w:rsid w:val="00EF1670"/>
    <w:rsid w:val="00EF18F5"/>
    <w:rsid w:val="00EF21B9"/>
    <w:rsid w:val="00EF3E1D"/>
    <w:rsid w:val="00EF4EE0"/>
    <w:rsid w:val="00EF60CA"/>
    <w:rsid w:val="00EF69C6"/>
    <w:rsid w:val="00EF6F70"/>
    <w:rsid w:val="00EF71DB"/>
    <w:rsid w:val="00F00325"/>
    <w:rsid w:val="00F02D58"/>
    <w:rsid w:val="00F03906"/>
    <w:rsid w:val="00F0465C"/>
    <w:rsid w:val="00F04EE5"/>
    <w:rsid w:val="00F0607A"/>
    <w:rsid w:val="00F06103"/>
    <w:rsid w:val="00F067F1"/>
    <w:rsid w:val="00F10EF7"/>
    <w:rsid w:val="00F150D6"/>
    <w:rsid w:val="00F15758"/>
    <w:rsid w:val="00F15BAE"/>
    <w:rsid w:val="00F16CBC"/>
    <w:rsid w:val="00F170D3"/>
    <w:rsid w:val="00F17E8F"/>
    <w:rsid w:val="00F20340"/>
    <w:rsid w:val="00F22345"/>
    <w:rsid w:val="00F22C61"/>
    <w:rsid w:val="00F26828"/>
    <w:rsid w:val="00F27D1D"/>
    <w:rsid w:val="00F31913"/>
    <w:rsid w:val="00F3473A"/>
    <w:rsid w:val="00F35ACA"/>
    <w:rsid w:val="00F35E66"/>
    <w:rsid w:val="00F41482"/>
    <w:rsid w:val="00F42038"/>
    <w:rsid w:val="00F43414"/>
    <w:rsid w:val="00F4598A"/>
    <w:rsid w:val="00F4604F"/>
    <w:rsid w:val="00F462CA"/>
    <w:rsid w:val="00F46B72"/>
    <w:rsid w:val="00F53A2A"/>
    <w:rsid w:val="00F55336"/>
    <w:rsid w:val="00F5545B"/>
    <w:rsid w:val="00F5555D"/>
    <w:rsid w:val="00F56D4E"/>
    <w:rsid w:val="00F615EB"/>
    <w:rsid w:val="00F61816"/>
    <w:rsid w:val="00F63BC0"/>
    <w:rsid w:val="00F63D9F"/>
    <w:rsid w:val="00F64215"/>
    <w:rsid w:val="00F64A29"/>
    <w:rsid w:val="00F65CE4"/>
    <w:rsid w:val="00F66153"/>
    <w:rsid w:val="00F6758E"/>
    <w:rsid w:val="00F675CC"/>
    <w:rsid w:val="00F6790F"/>
    <w:rsid w:val="00F73318"/>
    <w:rsid w:val="00F75D00"/>
    <w:rsid w:val="00F76B35"/>
    <w:rsid w:val="00F777A5"/>
    <w:rsid w:val="00F8209B"/>
    <w:rsid w:val="00F845A6"/>
    <w:rsid w:val="00F865D4"/>
    <w:rsid w:val="00F87CE8"/>
    <w:rsid w:val="00F91F80"/>
    <w:rsid w:val="00F92B3F"/>
    <w:rsid w:val="00F94560"/>
    <w:rsid w:val="00F9543C"/>
    <w:rsid w:val="00F954E9"/>
    <w:rsid w:val="00F978FC"/>
    <w:rsid w:val="00FA0C84"/>
    <w:rsid w:val="00FA2144"/>
    <w:rsid w:val="00FA39B8"/>
    <w:rsid w:val="00FA5F37"/>
    <w:rsid w:val="00FA668E"/>
    <w:rsid w:val="00FA6E0D"/>
    <w:rsid w:val="00FB3CED"/>
    <w:rsid w:val="00FB59AF"/>
    <w:rsid w:val="00FC0BAB"/>
    <w:rsid w:val="00FC1377"/>
    <w:rsid w:val="00FC157A"/>
    <w:rsid w:val="00FC1B8F"/>
    <w:rsid w:val="00FC20C5"/>
    <w:rsid w:val="00FC3A91"/>
    <w:rsid w:val="00FC3D2C"/>
    <w:rsid w:val="00FD0BE3"/>
    <w:rsid w:val="00FD6544"/>
    <w:rsid w:val="00FD6637"/>
    <w:rsid w:val="00FE07E6"/>
    <w:rsid w:val="00FE0A43"/>
    <w:rsid w:val="00FE1F01"/>
    <w:rsid w:val="00FE1F3F"/>
    <w:rsid w:val="00FE21BE"/>
    <w:rsid w:val="00FE2D4E"/>
    <w:rsid w:val="00FE2F42"/>
    <w:rsid w:val="00FE3DA3"/>
    <w:rsid w:val="00FE4A12"/>
    <w:rsid w:val="00FE6B70"/>
    <w:rsid w:val="00FF6F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A2E76B"/>
  <w15:docId w15:val="{C9C66128-8760-584C-BDED-1F8DDCE8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D1A"/>
    <w:pPr>
      <w:spacing w:before="120" w:after="120" w:line="360" w:lineRule="auto"/>
      <w:jc w:val="both"/>
    </w:pPr>
    <w:rPr>
      <w:rFonts w:asciiTheme="minorHAnsi" w:eastAsia="Times New Roman" w:hAnsiTheme="minorHAnsi" w:cs="Times New Roman"/>
      <w:sz w:val="24"/>
      <w:szCs w:val="24"/>
    </w:rPr>
  </w:style>
  <w:style w:type="paragraph" w:styleId="Heading1">
    <w:name w:val="heading 1"/>
    <w:basedOn w:val="Normal"/>
    <w:next w:val="Normal"/>
    <w:link w:val="Heading1Char"/>
    <w:uiPriority w:val="9"/>
    <w:qFormat/>
    <w:rsid w:val="00171E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77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169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D169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0FD"/>
    <w:pPr>
      <w:tabs>
        <w:tab w:val="center" w:pos="4680"/>
        <w:tab w:val="right" w:pos="9360"/>
      </w:tabs>
    </w:pPr>
    <w:rPr>
      <w:rFonts w:ascii="Calibri" w:eastAsiaTheme="minorEastAsia" w:hAnsi="Calibri" w:cs="Arial"/>
      <w:sz w:val="20"/>
      <w:szCs w:val="20"/>
    </w:rPr>
  </w:style>
  <w:style w:type="character" w:customStyle="1" w:styleId="HeaderChar">
    <w:name w:val="Header Char"/>
    <w:basedOn w:val="DefaultParagraphFont"/>
    <w:link w:val="Header"/>
    <w:uiPriority w:val="99"/>
    <w:rsid w:val="00CB40FD"/>
  </w:style>
  <w:style w:type="paragraph" w:styleId="Footer">
    <w:name w:val="footer"/>
    <w:basedOn w:val="Normal"/>
    <w:link w:val="FooterChar"/>
    <w:uiPriority w:val="99"/>
    <w:unhideWhenUsed/>
    <w:rsid w:val="00CB40FD"/>
    <w:pPr>
      <w:tabs>
        <w:tab w:val="center" w:pos="4680"/>
        <w:tab w:val="right" w:pos="9360"/>
      </w:tabs>
    </w:pPr>
    <w:rPr>
      <w:rFonts w:ascii="Calibri" w:eastAsiaTheme="minorEastAsia" w:hAnsi="Calibri" w:cs="Arial"/>
      <w:sz w:val="20"/>
      <w:szCs w:val="20"/>
    </w:rPr>
  </w:style>
  <w:style w:type="character" w:customStyle="1" w:styleId="FooterChar">
    <w:name w:val="Footer Char"/>
    <w:basedOn w:val="DefaultParagraphFont"/>
    <w:link w:val="Footer"/>
    <w:uiPriority w:val="99"/>
    <w:rsid w:val="00CB40FD"/>
  </w:style>
  <w:style w:type="character" w:styleId="Hyperlink">
    <w:name w:val="Hyperlink"/>
    <w:basedOn w:val="DefaultParagraphFont"/>
    <w:uiPriority w:val="99"/>
    <w:unhideWhenUsed/>
    <w:rsid w:val="006B4346"/>
    <w:rPr>
      <w:color w:val="0563C1" w:themeColor="hyperlink"/>
      <w:u w:val="single"/>
    </w:rPr>
  </w:style>
  <w:style w:type="character" w:customStyle="1" w:styleId="UnresolvedMention1">
    <w:name w:val="Unresolved Mention1"/>
    <w:basedOn w:val="DefaultParagraphFont"/>
    <w:uiPriority w:val="99"/>
    <w:rsid w:val="006B4346"/>
    <w:rPr>
      <w:color w:val="605E5C"/>
      <w:shd w:val="clear" w:color="auto" w:fill="E1DFDD"/>
    </w:rPr>
  </w:style>
  <w:style w:type="paragraph" w:styleId="ListParagraph">
    <w:name w:val="List Paragraph"/>
    <w:basedOn w:val="Normal"/>
    <w:uiPriority w:val="34"/>
    <w:qFormat/>
    <w:rsid w:val="00D71D9D"/>
    <w:pPr>
      <w:ind w:left="720"/>
      <w:contextualSpacing/>
    </w:pPr>
    <w:rPr>
      <w:szCs w:val="20"/>
    </w:rPr>
  </w:style>
  <w:style w:type="paragraph" w:styleId="NoSpacing">
    <w:name w:val="No Spacing"/>
    <w:uiPriority w:val="1"/>
    <w:qFormat/>
    <w:rsid w:val="00897710"/>
    <w:rPr>
      <w:rFonts w:asciiTheme="minorHAnsi" w:hAnsiTheme="minorHAnsi" w:cstheme="minorBidi"/>
      <w:sz w:val="24"/>
      <w:szCs w:val="24"/>
    </w:rPr>
  </w:style>
  <w:style w:type="paragraph" w:styleId="NormalWeb">
    <w:name w:val="Normal (Web)"/>
    <w:basedOn w:val="Normal"/>
    <w:uiPriority w:val="99"/>
    <w:unhideWhenUsed/>
    <w:rsid w:val="004C7944"/>
    <w:pPr>
      <w:spacing w:before="100" w:beforeAutospacing="1" w:after="100" w:afterAutospacing="1"/>
    </w:pPr>
  </w:style>
  <w:style w:type="character" w:customStyle="1" w:styleId="UnresolvedMention2">
    <w:name w:val="Unresolved Mention2"/>
    <w:basedOn w:val="DefaultParagraphFont"/>
    <w:uiPriority w:val="99"/>
    <w:semiHidden/>
    <w:unhideWhenUsed/>
    <w:rsid w:val="004C7944"/>
    <w:rPr>
      <w:color w:val="605E5C"/>
      <w:shd w:val="clear" w:color="auto" w:fill="E1DFDD"/>
    </w:rPr>
  </w:style>
  <w:style w:type="table" w:styleId="TableGrid">
    <w:name w:val="Table Grid"/>
    <w:basedOn w:val="TableNormal"/>
    <w:uiPriority w:val="59"/>
    <w:rsid w:val="009A2E36"/>
    <w:rPr>
      <w:rFonts w:ascii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A18D2"/>
  </w:style>
  <w:style w:type="character" w:styleId="FollowedHyperlink">
    <w:name w:val="FollowedHyperlink"/>
    <w:basedOn w:val="DefaultParagraphFont"/>
    <w:uiPriority w:val="99"/>
    <w:semiHidden/>
    <w:unhideWhenUsed/>
    <w:rsid w:val="004636EF"/>
    <w:rPr>
      <w:color w:val="954F72" w:themeColor="followedHyperlink"/>
      <w:u w:val="single"/>
    </w:rPr>
  </w:style>
  <w:style w:type="character" w:customStyle="1" w:styleId="Heading1Char">
    <w:name w:val="Heading 1 Char"/>
    <w:basedOn w:val="DefaultParagraphFont"/>
    <w:link w:val="Heading1"/>
    <w:uiPriority w:val="9"/>
    <w:rsid w:val="00171E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1E40"/>
    <w:pPr>
      <w:spacing w:before="480" w:line="276" w:lineRule="auto"/>
      <w:outlineLvl w:val="9"/>
    </w:pPr>
    <w:rPr>
      <w:b/>
      <w:bCs/>
      <w:sz w:val="28"/>
      <w:szCs w:val="28"/>
    </w:rPr>
  </w:style>
  <w:style w:type="paragraph" w:styleId="TOC1">
    <w:name w:val="toc 1"/>
    <w:basedOn w:val="Normal"/>
    <w:next w:val="Normal"/>
    <w:autoRedefine/>
    <w:uiPriority w:val="39"/>
    <w:unhideWhenUsed/>
    <w:rsid w:val="00171E40"/>
    <w:rPr>
      <w:rFonts w:eastAsiaTheme="minorEastAsia" w:cstheme="minorHAnsi"/>
      <w:b/>
      <w:bCs/>
      <w:i/>
      <w:iCs/>
    </w:rPr>
  </w:style>
  <w:style w:type="paragraph" w:styleId="TOC2">
    <w:name w:val="toc 2"/>
    <w:basedOn w:val="Normal"/>
    <w:next w:val="Normal"/>
    <w:autoRedefine/>
    <w:uiPriority w:val="39"/>
    <w:unhideWhenUsed/>
    <w:rsid w:val="00171E40"/>
    <w:pPr>
      <w:ind w:left="200"/>
    </w:pPr>
    <w:rPr>
      <w:rFonts w:eastAsiaTheme="minorEastAsia" w:cstheme="minorHAnsi"/>
      <w:b/>
      <w:bCs/>
      <w:sz w:val="22"/>
      <w:szCs w:val="22"/>
    </w:rPr>
  </w:style>
  <w:style w:type="paragraph" w:styleId="TOC3">
    <w:name w:val="toc 3"/>
    <w:basedOn w:val="Normal"/>
    <w:next w:val="Normal"/>
    <w:autoRedefine/>
    <w:uiPriority w:val="39"/>
    <w:unhideWhenUsed/>
    <w:rsid w:val="00171E40"/>
    <w:pPr>
      <w:ind w:left="400"/>
    </w:pPr>
    <w:rPr>
      <w:rFonts w:eastAsiaTheme="minorEastAsia" w:cstheme="minorHAnsi"/>
      <w:sz w:val="20"/>
      <w:szCs w:val="20"/>
    </w:rPr>
  </w:style>
  <w:style w:type="paragraph" w:styleId="TOC4">
    <w:name w:val="toc 4"/>
    <w:basedOn w:val="Normal"/>
    <w:next w:val="Normal"/>
    <w:autoRedefine/>
    <w:uiPriority w:val="39"/>
    <w:semiHidden/>
    <w:unhideWhenUsed/>
    <w:rsid w:val="00171E40"/>
    <w:pPr>
      <w:ind w:left="600"/>
    </w:pPr>
    <w:rPr>
      <w:rFonts w:eastAsiaTheme="minorEastAsia" w:cstheme="minorHAnsi"/>
      <w:sz w:val="20"/>
      <w:szCs w:val="20"/>
    </w:rPr>
  </w:style>
  <w:style w:type="paragraph" w:styleId="TOC5">
    <w:name w:val="toc 5"/>
    <w:basedOn w:val="Normal"/>
    <w:next w:val="Normal"/>
    <w:autoRedefine/>
    <w:uiPriority w:val="39"/>
    <w:semiHidden/>
    <w:unhideWhenUsed/>
    <w:rsid w:val="00171E40"/>
    <w:pPr>
      <w:ind w:left="800"/>
    </w:pPr>
    <w:rPr>
      <w:rFonts w:eastAsiaTheme="minorEastAsia" w:cstheme="minorHAnsi"/>
      <w:sz w:val="20"/>
      <w:szCs w:val="20"/>
    </w:rPr>
  </w:style>
  <w:style w:type="paragraph" w:styleId="TOC6">
    <w:name w:val="toc 6"/>
    <w:basedOn w:val="Normal"/>
    <w:next w:val="Normal"/>
    <w:autoRedefine/>
    <w:uiPriority w:val="39"/>
    <w:semiHidden/>
    <w:unhideWhenUsed/>
    <w:rsid w:val="00171E40"/>
    <w:pPr>
      <w:ind w:left="1000"/>
    </w:pPr>
    <w:rPr>
      <w:rFonts w:eastAsiaTheme="minorEastAsia" w:cstheme="minorHAnsi"/>
      <w:sz w:val="20"/>
      <w:szCs w:val="20"/>
    </w:rPr>
  </w:style>
  <w:style w:type="paragraph" w:styleId="TOC7">
    <w:name w:val="toc 7"/>
    <w:basedOn w:val="Normal"/>
    <w:next w:val="Normal"/>
    <w:autoRedefine/>
    <w:uiPriority w:val="39"/>
    <w:semiHidden/>
    <w:unhideWhenUsed/>
    <w:rsid w:val="00171E40"/>
    <w:pPr>
      <w:ind w:left="1200"/>
    </w:pPr>
    <w:rPr>
      <w:rFonts w:eastAsiaTheme="minorEastAsia" w:cstheme="minorHAnsi"/>
      <w:sz w:val="20"/>
      <w:szCs w:val="20"/>
    </w:rPr>
  </w:style>
  <w:style w:type="paragraph" w:styleId="TOC8">
    <w:name w:val="toc 8"/>
    <w:basedOn w:val="Normal"/>
    <w:next w:val="Normal"/>
    <w:autoRedefine/>
    <w:uiPriority w:val="39"/>
    <w:semiHidden/>
    <w:unhideWhenUsed/>
    <w:rsid w:val="00171E40"/>
    <w:pPr>
      <w:ind w:left="1400"/>
    </w:pPr>
    <w:rPr>
      <w:rFonts w:eastAsiaTheme="minorEastAsia" w:cstheme="minorHAnsi"/>
      <w:sz w:val="20"/>
      <w:szCs w:val="20"/>
    </w:rPr>
  </w:style>
  <w:style w:type="paragraph" w:styleId="TOC9">
    <w:name w:val="toc 9"/>
    <w:basedOn w:val="Normal"/>
    <w:next w:val="Normal"/>
    <w:autoRedefine/>
    <w:uiPriority w:val="39"/>
    <w:semiHidden/>
    <w:unhideWhenUsed/>
    <w:rsid w:val="00171E40"/>
    <w:pPr>
      <w:ind w:left="1600"/>
    </w:pPr>
    <w:rPr>
      <w:rFonts w:eastAsiaTheme="minorEastAsia" w:cstheme="minorHAnsi"/>
      <w:sz w:val="20"/>
      <w:szCs w:val="20"/>
    </w:rPr>
  </w:style>
  <w:style w:type="character" w:customStyle="1" w:styleId="Heading2Char">
    <w:name w:val="Heading 2 Char"/>
    <w:basedOn w:val="DefaultParagraphFont"/>
    <w:link w:val="Heading2"/>
    <w:uiPriority w:val="9"/>
    <w:rsid w:val="00CA770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963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3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5E3"/>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975E3"/>
    <w:rPr>
      <w:rFonts w:asciiTheme="minorHAnsi" w:hAnsiTheme="minorHAnsi" w:cstheme="minorBidi"/>
      <w:color w:val="5A5A5A" w:themeColor="text1" w:themeTint="A5"/>
      <w:spacing w:val="15"/>
      <w:sz w:val="22"/>
      <w:szCs w:val="22"/>
    </w:rPr>
  </w:style>
  <w:style w:type="character" w:styleId="UnresolvedMention">
    <w:name w:val="Unresolved Mention"/>
    <w:basedOn w:val="DefaultParagraphFont"/>
    <w:uiPriority w:val="99"/>
    <w:semiHidden/>
    <w:unhideWhenUsed/>
    <w:rsid w:val="00D40879"/>
    <w:rPr>
      <w:color w:val="605E5C"/>
      <w:shd w:val="clear" w:color="auto" w:fill="E1DFDD"/>
    </w:rPr>
  </w:style>
  <w:style w:type="paragraph" w:styleId="BalloonText">
    <w:name w:val="Balloon Text"/>
    <w:basedOn w:val="Normal"/>
    <w:link w:val="BalloonTextChar"/>
    <w:uiPriority w:val="99"/>
    <w:semiHidden/>
    <w:unhideWhenUsed/>
    <w:rsid w:val="00A54063"/>
    <w:rPr>
      <w:rFonts w:eastAsiaTheme="minorEastAsia"/>
      <w:sz w:val="18"/>
      <w:szCs w:val="18"/>
    </w:rPr>
  </w:style>
  <w:style w:type="character" w:customStyle="1" w:styleId="BalloonTextChar">
    <w:name w:val="Balloon Text Char"/>
    <w:basedOn w:val="DefaultParagraphFont"/>
    <w:link w:val="BalloonText"/>
    <w:uiPriority w:val="99"/>
    <w:semiHidden/>
    <w:rsid w:val="00A54063"/>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A8687D"/>
    <w:rPr>
      <w:sz w:val="20"/>
      <w:szCs w:val="20"/>
    </w:rPr>
  </w:style>
  <w:style w:type="character" w:customStyle="1" w:styleId="FootnoteTextChar">
    <w:name w:val="Footnote Text Char"/>
    <w:basedOn w:val="DefaultParagraphFont"/>
    <w:link w:val="FootnoteText"/>
    <w:uiPriority w:val="99"/>
    <w:semiHidden/>
    <w:rsid w:val="00A8687D"/>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A8687D"/>
    <w:rPr>
      <w:vertAlign w:val="superscript"/>
    </w:rPr>
  </w:style>
  <w:style w:type="character" w:customStyle="1" w:styleId="Heading3Char">
    <w:name w:val="Heading 3 Char"/>
    <w:basedOn w:val="DefaultParagraphFont"/>
    <w:link w:val="Heading3"/>
    <w:uiPriority w:val="9"/>
    <w:rsid w:val="004D169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169C"/>
    <w:rPr>
      <w:rFonts w:asciiTheme="majorHAnsi" w:eastAsiaTheme="majorEastAsia" w:hAnsiTheme="majorHAnsi" w:cstheme="majorBidi"/>
      <w:i/>
      <w:iCs/>
      <w:color w:val="2F5496" w:themeColor="accent1" w:themeShade="BF"/>
      <w:sz w:val="24"/>
      <w:szCs w:val="24"/>
    </w:rPr>
  </w:style>
  <w:style w:type="table" w:styleId="PlainTable2">
    <w:name w:val="Plain Table 2"/>
    <w:basedOn w:val="TableNormal"/>
    <w:uiPriority w:val="42"/>
    <w:rsid w:val="001F6EA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C81F5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273103"/>
  </w:style>
  <w:style w:type="character" w:styleId="Strong">
    <w:name w:val="Strong"/>
    <w:basedOn w:val="DefaultParagraphFont"/>
    <w:uiPriority w:val="22"/>
    <w:qFormat/>
    <w:rsid w:val="00273103"/>
    <w:rPr>
      <w:b/>
      <w:bCs/>
    </w:rPr>
  </w:style>
  <w:style w:type="character" w:styleId="Emphasis">
    <w:name w:val="Emphasis"/>
    <w:basedOn w:val="DefaultParagraphFont"/>
    <w:uiPriority w:val="20"/>
    <w:qFormat/>
    <w:rsid w:val="00273103"/>
    <w:rPr>
      <w:i/>
      <w:iCs/>
    </w:rPr>
  </w:style>
  <w:style w:type="numbering" w:customStyle="1" w:styleId="CurrentList1">
    <w:name w:val="Current List1"/>
    <w:uiPriority w:val="99"/>
    <w:rsid w:val="005E7930"/>
    <w:pPr>
      <w:numPr>
        <w:numId w:val="37"/>
      </w:numPr>
    </w:pPr>
  </w:style>
  <w:style w:type="numbering" w:customStyle="1" w:styleId="CurrentList2">
    <w:name w:val="Current List2"/>
    <w:uiPriority w:val="99"/>
    <w:rsid w:val="005E7930"/>
    <w:pPr>
      <w:numPr>
        <w:numId w:val="38"/>
      </w:numPr>
    </w:pPr>
  </w:style>
  <w:style w:type="numbering" w:customStyle="1" w:styleId="CurrentList3">
    <w:name w:val="Current List3"/>
    <w:uiPriority w:val="99"/>
    <w:rsid w:val="005E7930"/>
    <w:pPr>
      <w:numPr>
        <w:numId w:val="39"/>
      </w:numPr>
    </w:pPr>
  </w:style>
  <w:style w:type="paragraph" w:styleId="EndnoteText">
    <w:name w:val="endnote text"/>
    <w:basedOn w:val="Normal"/>
    <w:link w:val="EndnoteTextChar"/>
    <w:uiPriority w:val="99"/>
    <w:semiHidden/>
    <w:unhideWhenUsed/>
    <w:rsid w:val="00884A5F"/>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884A5F"/>
    <w:rPr>
      <w:rFonts w:asciiTheme="minorHAnsi" w:eastAsia="Times New Roman" w:hAnsiTheme="minorHAnsi" w:cs="Times New Roman"/>
    </w:rPr>
  </w:style>
  <w:style w:type="character" w:styleId="EndnoteReference">
    <w:name w:val="endnote reference"/>
    <w:basedOn w:val="DefaultParagraphFont"/>
    <w:uiPriority w:val="99"/>
    <w:semiHidden/>
    <w:unhideWhenUsed/>
    <w:rsid w:val="00884A5F"/>
    <w:rPr>
      <w:vertAlign w:val="superscript"/>
    </w:rPr>
  </w:style>
  <w:style w:type="character" w:styleId="PlaceholderText">
    <w:name w:val="Placeholder Text"/>
    <w:basedOn w:val="DefaultParagraphFont"/>
    <w:uiPriority w:val="99"/>
    <w:semiHidden/>
    <w:rsid w:val="00884A5F"/>
    <w:rPr>
      <w:color w:val="808080"/>
    </w:rPr>
  </w:style>
  <w:style w:type="paragraph" w:styleId="Quote">
    <w:name w:val="Quote"/>
    <w:basedOn w:val="Normal"/>
    <w:next w:val="Normal"/>
    <w:link w:val="QuoteChar"/>
    <w:uiPriority w:val="29"/>
    <w:qFormat/>
    <w:rsid w:val="00072FE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72FE7"/>
    <w:rPr>
      <w:rFonts w:asciiTheme="minorHAnsi" w:eastAsia="Times New Roman" w:hAnsiTheme="minorHAnsi" w:cs="Times New Roman"/>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8219">
      <w:bodyDiv w:val="1"/>
      <w:marLeft w:val="0"/>
      <w:marRight w:val="0"/>
      <w:marTop w:val="0"/>
      <w:marBottom w:val="0"/>
      <w:divBdr>
        <w:top w:val="none" w:sz="0" w:space="0" w:color="auto"/>
        <w:left w:val="none" w:sz="0" w:space="0" w:color="auto"/>
        <w:bottom w:val="none" w:sz="0" w:space="0" w:color="auto"/>
        <w:right w:val="none" w:sz="0" w:space="0" w:color="auto"/>
      </w:divBdr>
    </w:div>
    <w:div w:id="57018399">
      <w:bodyDiv w:val="1"/>
      <w:marLeft w:val="0"/>
      <w:marRight w:val="0"/>
      <w:marTop w:val="0"/>
      <w:marBottom w:val="0"/>
      <w:divBdr>
        <w:top w:val="none" w:sz="0" w:space="0" w:color="auto"/>
        <w:left w:val="none" w:sz="0" w:space="0" w:color="auto"/>
        <w:bottom w:val="none" w:sz="0" w:space="0" w:color="auto"/>
        <w:right w:val="none" w:sz="0" w:space="0" w:color="auto"/>
      </w:divBdr>
    </w:div>
    <w:div w:id="88240254">
      <w:bodyDiv w:val="1"/>
      <w:marLeft w:val="0"/>
      <w:marRight w:val="0"/>
      <w:marTop w:val="0"/>
      <w:marBottom w:val="0"/>
      <w:divBdr>
        <w:top w:val="none" w:sz="0" w:space="0" w:color="auto"/>
        <w:left w:val="none" w:sz="0" w:space="0" w:color="auto"/>
        <w:bottom w:val="none" w:sz="0" w:space="0" w:color="auto"/>
        <w:right w:val="none" w:sz="0" w:space="0" w:color="auto"/>
      </w:divBdr>
      <w:divsChild>
        <w:div w:id="1415011088">
          <w:marLeft w:val="0"/>
          <w:marRight w:val="0"/>
          <w:marTop w:val="0"/>
          <w:marBottom w:val="0"/>
          <w:divBdr>
            <w:top w:val="none" w:sz="0" w:space="0" w:color="auto"/>
            <w:left w:val="none" w:sz="0" w:space="0" w:color="auto"/>
            <w:bottom w:val="none" w:sz="0" w:space="0" w:color="auto"/>
            <w:right w:val="none" w:sz="0" w:space="0" w:color="auto"/>
          </w:divBdr>
          <w:divsChild>
            <w:div w:id="1719089765">
              <w:marLeft w:val="0"/>
              <w:marRight w:val="0"/>
              <w:marTop w:val="0"/>
              <w:marBottom w:val="0"/>
              <w:divBdr>
                <w:top w:val="none" w:sz="0" w:space="0" w:color="auto"/>
                <w:left w:val="none" w:sz="0" w:space="0" w:color="auto"/>
                <w:bottom w:val="none" w:sz="0" w:space="0" w:color="auto"/>
                <w:right w:val="none" w:sz="0" w:space="0" w:color="auto"/>
              </w:divBdr>
              <w:divsChild>
                <w:div w:id="9444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7631">
      <w:bodyDiv w:val="1"/>
      <w:marLeft w:val="0"/>
      <w:marRight w:val="0"/>
      <w:marTop w:val="0"/>
      <w:marBottom w:val="0"/>
      <w:divBdr>
        <w:top w:val="none" w:sz="0" w:space="0" w:color="auto"/>
        <w:left w:val="none" w:sz="0" w:space="0" w:color="auto"/>
        <w:bottom w:val="none" w:sz="0" w:space="0" w:color="auto"/>
        <w:right w:val="none" w:sz="0" w:space="0" w:color="auto"/>
      </w:divBdr>
    </w:div>
    <w:div w:id="192813139">
      <w:bodyDiv w:val="1"/>
      <w:marLeft w:val="0"/>
      <w:marRight w:val="0"/>
      <w:marTop w:val="0"/>
      <w:marBottom w:val="0"/>
      <w:divBdr>
        <w:top w:val="none" w:sz="0" w:space="0" w:color="auto"/>
        <w:left w:val="none" w:sz="0" w:space="0" w:color="auto"/>
        <w:bottom w:val="none" w:sz="0" w:space="0" w:color="auto"/>
        <w:right w:val="none" w:sz="0" w:space="0" w:color="auto"/>
      </w:divBdr>
    </w:div>
    <w:div w:id="210381655">
      <w:bodyDiv w:val="1"/>
      <w:marLeft w:val="0"/>
      <w:marRight w:val="0"/>
      <w:marTop w:val="0"/>
      <w:marBottom w:val="0"/>
      <w:divBdr>
        <w:top w:val="none" w:sz="0" w:space="0" w:color="auto"/>
        <w:left w:val="none" w:sz="0" w:space="0" w:color="auto"/>
        <w:bottom w:val="none" w:sz="0" w:space="0" w:color="auto"/>
        <w:right w:val="none" w:sz="0" w:space="0" w:color="auto"/>
      </w:divBdr>
    </w:div>
    <w:div w:id="363290959">
      <w:bodyDiv w:val="1"/>
      <w:marLeft w:val="0"/>
      <w:marRight w:val="0"/>
      <w:marTop w:val="0"/>
      <w:marBottom w:val="0"/>
      <w:divBdr>
        <w:top w:val="none" w:sz="0" w:space="0" w:color="auto"/>
        <w:left w:val="none" w:sz="0" w:space="0" w:color="auto"/>
        <w:bottom w:val="none" w:sz="0" w:space="0" w:color="auto"/>
        <w:right w:val="none" w:sz="0" w:space="0" w:color="auto"/>
      </w:divBdr>
    </w:div>
    <w:div w:id="391539198">
      <w:bodyDiv w:val="1"/>
      <w:marLeft w:val="0"/>
      <w:marRight w:val="0"/>
      <w:marTop w:val="0"/>
      <w:marBottom w:val="0"/>
      <w:divBdr>
        <w:top w:val="none" w:sz="0" w:space="0" w:color="auto"/>
        <w:left w:val="none" w:sz="0" w:space="0" w:color="auto"/>
        <w:bottom w:val="none" w:sz="0" w:space="0" w:color="auto"/>
        <w:right w:val="none" w:sz="0" w:space="0" w:color="auto"/>
      </w:divBdr>
    </w:div>
    <w:div w:id="434982293">
      <w:bodyDiv w:val="1"/>
      <w:marLeft w:val="0"/>
      <w:marRight w:val="0"/>
      <w:marTop w:val="0"/>
      <w:marBottom w:val="0"/>
      <w:divBdr>
        <w:top w:val="none" w:sz="0" w:space="0" w:color="auto"/>
        <w:left w:val="none" w:sz="0" w:space="0" w:color="auto"/>
        <w:bottom w:val="none" w:sz="0" w:space="0" w:color="auto"/>
        <w:right w:val="none" w:sz="0" w:space="0" w:color="auto"/>
      </w:divBdr>
    </w:div>
    <w:div w:id="540164991">
      <w:bodyDiv w:val="1"/>
      <w:marLeft w:val="0"/>
      <w:marRight w:val="0"/>
      <w:marTop w:val="0"/>
      <w:marBottom w:val="0"/>
      <w:divBdr>
        <w:top w:val="none" w:sz="0" w:space="0" w:color="auto"/>
        <w:left w:val="none" w:sz="0" w:space="0" w:color="auto"/>
        <w:bottom w:val="none" w:sz="0" w:space="0" w:color="auto"/>
        <w:right w:val="none" w:sz="0" w:space="0" w:color="auto"/>
      </w:divBdr>
    </w:div>
    <w:div w:id="562833279">
      <w:bodyDiv w:val="1"/>
      <w:marLeft w:val="0"/>
      <w:marRight w:val="0"/>
      <w:marTop w:val="0"/>
      <w:marBottom w:val="0"/>
      <w:divBdr>
        <w:top w:val="none" w:sz="0" w:space="0" w:color="auto"/>
        <w:left w:val="none" w:sz="0" w:space="0" w:color="auto"/>
        <w:bottom w:val="none" w:sz="0" w:space="0" w:color="auto"/>
        <w:right w:val="none" w:sz="0" w:space="0" w:color="auto"/>
      </w:divBdr>
      <w:divsChild>
        <w:div w:id="238102124">
          <w:marLeft w:val="0"/>
          <w:marRight w:val="0"/>
          <w:marTop w:val="0"/>
          <w:marBottom w:val="0"/>
          <w:divBdr>
            <w:top w:val="none" w:sz="0" w:space="0" w:color="auto"/>
            <w:left w:val="none" w:sz="0" w:space="0" w:color="auto"/>
            <w:bottom w:val="none" w:sz="0" w:space="0" w:color="auto"/>
            <w:right w:val="none" w:sz="0" w:space="0" w:color="auto"/>
          </w:divBdr>
          <w:divsChild>
            <w:div w:id="1965228132">
              <w:marLeft w:val="0"/>
              <w:marRight w:val="0"/>
              <w:marTop w:val="0"/>
              <w:marBottom w:val="0"/>
              <w:divBdr>
                <w:top w:val="none" w:sz="0" w:space="0" w:color="auto"/>
                <w:left w:val="none" w:sz="0" w:space="0" w:color="auto"/>
                <w:bottom w:val="none" w:sz="0" w:space="0" w:color="auto"/>
                <w:right w:val="none" w:sz="0" w:space="0" w:color="auto"/>
              </w:divBdr>
            </w:div>
            <w:div w:id="122434030">
              <w:marLeft w:val="0"/>
              <w:marRight w:val="0"/>
              <w:marTop w:val="0"/>
              <w:marBottom w:val="0"/>
              <w:divBdr>
                <w:top w:val="none" w:sz="0" w:space="0" w:color="auto"/>
                <w:left w:val="none" w:sz="0" w:space="0" w:color="auto"/>
                <w:bottom w:val="none" w:sz="0" w:space="0" w:color="auto"/>
                <w:right w:val="none" w:sz="0" w:space="0" w:color="auto"/>
              </w:divBdr>
            </w:div>
            <w:div w:id="132870150">
              <w:marLeft w:val="0"/>
              <w:marRight w:val="0"/>
              <w:marTop w:val="0"/>
              <w:marBottom w:val="0"/>
              <w:divBdr>
                <w:top w:val="none" w:sz="0" w:space="0" w:color="auto"/>
                <w:left w:val="none" w:sz="0" w:space="0" w:color="auto"/>
                <w:bottom w:val="none" w:sz="0" w:space="0" w:color="auto"/>
                <w:right w:val="none" w:sz="0" w:space="0" w:color="auto"/>
              </w:divBdr>
            </w:div>
            <w:div w:id="868371554">
              <w:marLeft w:val="0"/>
              <w:marRight w:val="0"/>
              <w:marTop w:val="0"/>
              <w:marBottom w:val="0"/>
              <w:divBdr>
                <w:top w:val="none" w:sz="0" w:space="0" w:color="auto"/>
                <w:left w:val="none" w:sz="0" w:space="0" w:color="auto"/>
                <w:bottom w:val="none" w:sz="0" w:space="0" w:color="auto"/>
                <w:right w:val="none" w:sz="0" w:space="0" w:color="auto"/>
              </w:divBdr>
            </w:div>
            <w:div w:id="2049253892">
              <w:marLeft w:val="0"/>
              <w:marRight w:val="0"/>
              <w:marTop w:val="0"/>
              <w:marBottom w:val="0"/>
              <w:divBdr>
                <w:top w:val="none" w:sz="0" w:space="0" w:color="auto"/>
                <w:left w:val="none" w:sz="0" w:space="0" w:color="auto"/>
                <w:bottom w:val="none" w:sz="0" w:space="0" w:color="auto"/>
                <w:right w:val="none" w:sz="0" w:space="0" w:color="auto"/>
              </w:divBdr>
            </w:div>
            <w:div w:id="20057715">
              <w:marLeft w:val="0"/>
              <w:marRight w:val="0"/>
              <w:marTop w:val="0"/>
              <w:marBottom w:val="0"/>
              <w:divBdr>
                <w:top w:val="none" w:sz="0" w:space="0" w:color="auto"/>
                <w:left w:val="none" w:sz="0" w:space="0" w:color="auto"/>
                <w:bottom w:val="none" w:sz="0" w:space="0" w:color="auto"/>
                <w:right w:val="none" w:sz="0" w:space="0" w:color="auto"/>
              </w:divBdr>
            </w:div>
            <w:div w:id="1335836083">
              <w:marLeft w:val="0"/>
              <w:marRight w:val="0"/>
              <w:marTop w:val="0"/>
              <w:marBottom w:val="0"/>
              <w:divBdr>
                <w:top w:val="none" w:sz="0" w:space="0" w:color="auto"/>
                <w:left w:val="none" w:sz="0" w:space="0" w:color="auto"/>
                <w:bottom w:val="none" w:sz="0" w:space="0" w:color="auto"/>
                <w:right w:val="none" w:sz="0" w:space="0" w:color="auto"/>
              </w:divBdr>
            </w:div>
            <w:div w:id="174922704">
              <w:marLeft w:val="0"/>
              <w:marRight w:val="0"/>
              <w:marTop w:val="0"/>
              <w:marBottom w:val="0"/>
              <w:divBdr>
                <w:top w:val="none" w:sz="0" w:space="0" w:color="auto"/>
                <w:left w:val="none" w:sz="0" w:space="0" w:color="auto"/>
                <w:bottom w:val="none" w:sz="0" w:space="0" w:color="auto"/>
                <w:right w:val="none" w:sz="0" w:space="0" w:color="auto"/>
              </w:divBdr>
            </w:div>
            <w:div w:id="410470131">
              <w:marLeft w:val="0"/>
              <w:marRight w:val="0"/>
              <w:marTop w:val="0"/>
              <w:marBottom w:val="0"/>
              <w:divBdr>
                <w:top w:val="none" w:sz="0" w:space="0" w:color="auto"/>
                <w:left w:val="none" w:sz="0" w:space="0" w:color="auto"/>
                <w:bottom w:val="none" w:sz="0" w:space="0" w:color="auto"/>
                <w:right w:val="none" w:sz="0" w:space="0" w:color="auto"/>
              </w:divBdr>
            </w:div>
            <w:div w:id="32925017">
              <w:marLeft w:val="0"/>
              <w:marRight w:val="0"/>
              <w:marTop w:val="0"/>
              <w:marBottom w:val="0"/>
              <w:divBdr>
                <w:top w:val="none" w:sz="0" w:space="0" w:color="auto"/>
                <w:left w:val="none" w:sz="0" w:space="0" w:color="auto"/>
                <w:bottom w:val="none" w:sz="0" w:space="0" w:color="auto"/>
                <w:right w:val="none" w:sz="0" w:space="0" w:color="auto"/>
              </w:divBdr>
            </w:div>
            <w:div w:id="700859837">
              <w:marLeft w:val="0"/>
              <w:marRight w:val="0"/>
              <w:marTop w:val="0"/>
              <w:marBottom w:val="0"/>
              <w:divBdr>
                <w:top w:val="none" w:sz="0" w:space="0" w:color="auto"/>
                <w:left w:val="none" w:sz="0" w:space="0" w:color="auto"/>
                <w:bottom w:val="none" w:sz="0" w:space="0" w:color="auto"/>
                <w:right w:val="none" w:sz="0" w:space="0" w:color="auto"/>
              </w:divBdr>
            </w:div>
            <w:div w:id="1859197984">
              <w:marLeft w:val="0"/>
              <w:marRight w:val="0"/>
              <w:marTop w:val="0"/>
              <w:marBottom w:val="0"/>
              <w:divBdr>
                <w:top w:val="none" w:sz="0" w:space="0" w:color="auto"/>
                <w:left w:val="none" w:sz="0" w:space="0" w:color="auto"/>
                <w:bottom w:val="none" w:sz="0" w:space="0" w:color="auto"/>
                <w:right w:val="none" w:sz="0" w:space="0" w:color="auto"/>
              </w:divBdr>
            </w:div>
            <w:div w:id="66651624">
              <w:marLeft w:val="0"/>
              <w:marRight w:val="0"/>
              <w:marTop w:val="0"/>
              <w:marBottom w:val="0"/>
              <w:divBdr>
                <w:top w:val="none" w:sz="0" w:space="0" w:color="auto"/>
                <w:left w:val="none" w:sz="0" w:space="0" w:color="auto"/>
                <w:bottom w:val="none" w:sz="0" w:space="0" w:color="auto"/>
                <w:right w:val="none" w:sz="0" w:space="0" w:color="auto"/>
              </w:divBdr>
            </w:div>
            <w:div w:id="235819119">
              <w:marLeft w:val="0"/>
              <w:marRight w:val="0"/>
              <w:marTop w:val="0"/>
              <w:marBottom w:val="0"/>
              <w:divBdr>
                <w:top w:val="none" w:sz="0" w:space="0" w:color="auto"/>
                <w:left w:val="none" w:sz="0" w:space="0" w:color="auto"/>
                <w:bottom w:val="none" w:sz="0" w:space="0" w:color="auto"/>
                <w:right w:val="none" w:sz="0" w:space="0" w:color="auto"/>
              </w:divBdr>
            </w:div>
            <w:div w:id="1097602593">
              <w:marLeft w:val="0"/>
              <w:marRight w:val="0"/>
              <w:marTop w:val="0"/>
              <w:marBottom w:val="0"/>
              <w:divBdr>
                <w:top w:val="none" w:sz="0" w:space="0" w:color="auto"/>
                <w:left w:val="none" w:sz="0" w:space="0" w:color="auto"/>
                <w:bottom w:val="none" w:sz="0" w:space="0" w:color="auto"/>
                <w:right w:val="none" w:sz="0" w:space="0" w:color="auto"/>
              </w:divBdr>
            </w:div>
            <w:div w:id="2043703407">
              <w:marLeft w:val="0"/>
              <w:marRight w:val="0"/>
              <w:marTop w:val="0"/>
              <w:marBottom w:val="0"/>
              <w:divBdr>
                <w:top w:val="none" w:sz="0" w:space="0" w:color="auto"/>
                <w:left w:val="none" w:sz="0" w:space="0" w:color="auto"/>
                <w:bottom w:val="none" w:sz="0" w:space="0" w:color="auto"/>
                <w:right w:val="none" w:sz="0" w:space="0" w:color="auto"/>
              </w:divBdr>
            </w:div>
            <w:div w:id="1915893624">
              <w:marLeft w:val="0"/>
              <w:marRight w:val="0"/>
              <w:marTop w:val="0"/>
              <w:marBottom w:val="0"/>
              <w:divBdr>
                <w:top w:val="none" w:sz="0" w:space="0" w:color="auto"/>
                <w:left w:val="none" w:sz="0" w:space="0" w:color="auto"/>
                <w:bottom w:val="none" w:sz="0" w:space="0" w:color="auto"/>
                <w:right w:val="none" w:sz="0" w:space="0" w:color="auto"/>
              </w:divBdr>
            </w:div>
            <w:div w:id="543102639">
              <w:marLeft w:val="0"/>
              <w:marRight w:val="0"/>
              <w:marTop w:val="0"/>
              <w:marBottom w:val="0"/>
              <w:divBdr>
                <w:top w:val="none" w:sz="0" w:space="0" w:color="auto"/>
                <w:left w:val="none" w:sz="0" w:space="0" w:color="auto"/>
                <w:bottom w:val="none" w:sz="0" w:space="0" w:color="auto"/>
                <w:right w:val="none" w:sz="0" w:space="0" w:color="auto"/>
              </w:divBdr>
            </w:div>
            <w:div w:id="878082342">
              <w:marLeft w:val="0"/>
              <w:marRight w:val="0"/>
              <w:marTop w:val="0"/>
              <w:marBottom w:val="0"/>
              <w:divBdr>
                <w:top w:val="none" w:sz="0" w:space="0" w:color="auto"/>
                <w:left w:val="none" w:sz="0" w:space="0" w:color="auto"/>
                <w:bottom w:val="none" w:sz="0" w:space="0" w:color="auto"/>
                <w:right w:val="none" w:sz="0" w:space="0" w:color="auto"/>
              </w:divBdr>
            </w:div>
            <w:div w:id="1556771309">
              <w:marLeft w:val="0"/>
              <w:marRight w:val="0"/>
              <w:marTop w:val="0"/>
              <w:marBottom w:val="0"/>
              <w:divBdr>
                <w:top w:val="none" w:sz="0" w:space="0" w:color="auto"/>
                <w:left w:val="none" w:sz="0" w:space="0" w:color="auto"/>
                <w:bottom w:val="none" w:sz="0" w:space="0" w:color="auto"/>
                <w:right w:val="none" w:sz="0" w:space="0" w:color="auto"/>
              </w:divBdr>
            </w:div>
            <w:div w:id="1183787442">
              <w:marLeft w:val="0"/>
              <w:marRight w:val="0"/>
              <w:marTop w:val="0"/>
              <w:marBottom w:val="0"/>
              <w:divBdr>
                <w:top w:val="none" w:sz="0" w:space="0" w:color="auto"/>
                <w:left w:val="none" w:sz="0" w:space="0" w:color="auto"/>
                <w:bottom w:val="none" w:sz="0" w:space="0" w:color="auto"/>
                <w:right w:val="none" w:sz="0" w:space="0" w:color="auto"/>
              </w:divBdr>
            </w:div>
            <w:div w:id="430516715">
              <w:marLeft w:val="0"/>
              <w:marRight w:val="0"/>
              <w:marTop w:val="0"/>
              <w:marBottom w:val="0"/>
              <w:divBdr>
                <w:top w:val="none" w:sz="0" w:space="0" w:color="auto"/>
                <w:left w:val="none" w:sz="0" w:space="0" w:color="auto"/>
                <w:bottom w:val="none" w:sz="0" w:space="0" w:color="auto"/>
                <w:right w:val="none" w:sz="0" w:space="0" w:color="auto"/>
              </w:divBdr>
            </w:div>
            <w:div w:id="551500581">
              <w:marLeft w:val="0"/>
              <w:marRight w:val="0"/>
              <w:marTop w:val="0"/>
              <w:marBottom w:val="0"/>
              <w:divBdr>
                <w:top w:val="none" w:sz="0" w:space="0" w:color="auto"/>
                <w:left w:val="none" w:sz="0" w:space="0" w:color="auto"/>
                <w:bottom w:val="none" w:sz="0" w:space="0" w:color="auto"/>
                <w:right w:val="none" w:sz="0" w:space="0" w:color="auto"/>
              </w:divBdr>
            </w:div>
            <w:div w:id="174156142">
              <w:marLeft w:val="0"/>
              <w:marRight w:val="0"/>
              <w:marTop w:val="0"/>
              <w:marBottom w:val="0"/>
              <w:divBdr>
                <w:top w:val="none" w:sz="0" w:space="0" w:color="auto"/>
                <w:left w:val="none" w:sz="0" w:space="0" w:color="auto"/>
                <w:bottom w:val="none" w:sz="0" w:space="0" w:color="auto"/>
                <w:right w:val="none" w:sz="0" w:space="0" w:color="auto"/>
              </w:divBdr>
            </w:div>
            <w:div w:id="10798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6559">
      <w:bodyDiv w:val="1"/>
      <w:marLeft w:val="0"/>
      <w:marRight w:val="0"/>
      <w:marTop w:val="0"/>
      <w:marBottom w:val="0"/>
      <w:divBdr>
        <w:top w:val="none" w:sz="0" w:space="0" w:color="auto"/>
        <w:left w:val="none" w:sz="0" w:space="0" w:color="auto"/>
        <w:bottom w:val="none" w:sz="0" w:space="0" w:color="auto"/>
        <w:right w:val="none" w:sz="0" w:space="0" w:color="auto"/>
      </w:divBdr>
    </w:div>
    <w:div w:id="681009925">
      <w:bodyDiv w:val="1"/>
      <w:marLeft w:val="0"/>
      <w:marRight w:val="0"/>
      <w:marTop w:val="0"/>
      <w:marBottom w:val="0"/>
      <w:divBdr>
        <w:top w:val="none" w:sz="0" w:space="0" w:color="auto"/>
        <w:left w:val="none" w:sz="0" w:space="0" w:color="auto"/>
        <w:bottom w:val="none" w:sz="0" w:space="0" w:color="auto"/>
        <w:right w:val="none" w:sz="0" w:space="0" w:color="auto"/>
      </w:divBdr>
    </w:div>
    <w:div w:id="769204436">
      <w:bodyDiv w:val="1"/>
      <w:marLeft w:val="0"/>
      <w:marRight w:val="0"/>
      <w:marTop w:val="0"/>
      <w:marBottom w:val="0"/>
      <w:divBdr>
        <w:top w:val="none" w:sz="0" w:space="0" w:color="auto"/>
        <w:left w:val="none" w:sz="0" w:space="0" w:color="auto"/>
        <w:bottom w:val="none" w:sz="0" w:space="0" w:color="auto"/>
        <w:right w:val="none" w:sz="0" w:space="0" w:color="auto"/>
      </w:divBdr>
    </w:div>
    <w:div w:id="789856139">
      <w:bodyDiv w:val="1"/>
      <w:marLeft w:val="0"/>
      <w:marRight w:val="0"/>
      <w:marTop w:val="0"/>
      <w:marBottom w:val="0"/>
      <w:divBdr>
        <w:top w:val="none" w:sz="0" w:space="0" w:color="auto"/>
        <w:left w:val="none" w:sz="0" w:space="0" w:color="auto"/>
        <w:bottom w:val="none" w:sz="0" w:space="0" w:color="auto"/>
        <w:right w:val="none" w:sz="0" w:space="0" w:color="auto"/>
      </w:divBdr>
    </w:div>
    <w:div w:id="829950145">
      <w:bodyDiv w:val="1"/>
      <w:marLeft w:val="0"/>
      <w:marRight w:val="0"/>
      <w:marTop w:val="0"/>
      <w:marBottom w:val="0"/>
      <w:divBdr>
        <w:top w:val="none" w:sz="0" w:space="0" w:color="auto"/>
        <w:left w:val="none" w:sz="0" w:space="0" w:color="auto"/>
        <w:bottom w:val="none" w:sz="0" w:space="0" w:color="auto"/>
        <w:right w:val="none" w:sz="0" w:space="0" w:color="auto"/>
      </w:divBdr>
    </w:div>
    <w:div w:id="833649962">
      <w:bodyDiv w:val="1"/>
      <w:marLeft w:val="0"/>
      <w:marRight w:val="0"/>
      <w:marTop w:val="0"/>
      <w:marBottom w:val="0"/>
      <w:divBdr>
        <w:top w:val="none" w:sz="0" w:space="0" w:color="auto"/>
        <w:left w:val="none" w:sz="0" w:space="0" w:color="auto"/>
        <w:bottom w:val="none" w:sz="0" w:space="0" w:color="auto"/>
        <w:right w:val="none" w:sz="0" w:space="0" w:color="auto"/>
      </w:divBdr>
    </w:div>
    <w:div w:id="896206174">
      <w:bodyDiv w:val="1"/>
      <w:marLeft w:val="0"/>
      <w:marRight w:val="0"/>
      <w:marTop w:val="0"/>
      <w:marBottom w:val="0"/>
      <w:divBdr>
        <w:top w:val="none" w:sz="0" w:space="0" w:color="auto"/>
        <w:left w:val="none" w:sz="0" w:space="0" w:color="auto"/>
        <w:bottom w:val="none" w:sz="0" w:space="0" w:color="auto"/>
        <w:right w:val="none" w:sz="0" w:space="0" w:color="auto"/>
      </w:divBdr>
    </w:div>
    <w:div w:id="924874531">
      <w:bodyDiv w:val="1"/>
      <w:marLeft w:val="0"/>
      <w:marRight w:val="0"/>
      <w:marTop w:val="0"/>
      <w:marBottom w:val="0"/>
      <w:divBdr>
        <w:top w:val="none" w:sz="0" w:space="0" w:color="auto"/>
        <w:left w:val="none" w:sz="0" w:space="0" w:color="auto"/>
        <w:bottom w:val="none" w:sz="0" w:space="0" w:color="auto"/>
        <w:right w:val="none" w:sz="0" w:space="0" w:color="auto"/>
      </w:divBdr>
    </w:div>
    <w:div w:id="962200529">
      <w:bodyDiv w:val="1"/>
      <w:marLeft w:val="0"/>
      <w:marRight w:val="0"/>
      <w:marTop w:val="0"/>
      <w:marBottom w:val="0"/>
      <w:divBdr>
        <w:top w:val="none" w:sz="0" w:space="0" w:color="auto"/>
        <w:left w:val="none" w:sz="0" w:space="0" w:color="auto"/>
        <w:bottom w:val="none" w:sz="0" w:space="0" w:color="auto"/>
        <w:right w:val="none" w:sz="0" w:space="0" w:color="auto"/>
      </w:divBdr>
    </w:div>
    <w:div w:id="995111570">
      <w:bodyDiv w:val="1"/>
      <w:marLeft w:val="0"/>
      <w:marRight w:val="0"/>
      <w:marTop w:val="0"/>
      <w:marBottom w:val="0"/>
      <w:divBdr>
        <w:top w:val="none" w:sz="0" w:space="0" w:color="auto"/>
        <w:left w:val="none" w:sz="0" w:space="0" w:color="auto"/>
        <w:bottom w:val="none" w:sz="0" w:space="0" w:color="auto"/>
        <w:right w:val="none" w:sz="0" w:space="0" w:color="auto"/>
      </w:divBdr>
    </w:div>
    <w:div w:id="1011369415">
      <w:bodyDiv w:val="1"/>
      <w:marLeft w:val="0"/>
      <w:marRight w:val="0"/>
      <w:marTop w:val="0"/>
      <w:marBottom w:val="0"/>
      <w:divBdr>
        <w:top w:val="none" w:sz="0" w:space="0" w:color="auto"/>
        <w:left w:val="none" w:sz="0" w:space="0" w:color="auto"/>
        <w:bottom w:val="none" w:sz="0" w:space="0" w:color="auto"/>
        <w:right w:val="none" w:sz="0" w:space="0" w:color="auto"/>
      </w:divBdr>
      <w:divsChild>
        <w:div w:id="1984196671">
          <w:marLeft w:val="0"/>
          <w:marRight w:val="0"/>
          <w:marTop w:val="0"/>
          <w:marBottom w:val="0"/>
          <w:divBdr>
            <w:top w:val="none" w:sz="0" w:space="0" w:color="auto"/>
            <w:left w:val="none" w:sz="0" w:space="0" w:color="auto"/>
            <w:bottom w:val="none" w:sz="0" w:space="0" w:color="auto"/>
            <w:right w:val="none" w:sz="0" w:space="0" w:color="auto"/>
          </w:divBdr>
          <w:divsChild>
            <w:div w:id="272789251">
              <w:marLeft w:val="0"/>
              <w:marRight w:val="0"/>
              <w:marTop w:val="0"/>
              <w:marBottom w:val="0"/>
              <w:divBdr>
                <w:top w:val="none" w:sz="0" w:space="0" w:color="auto"/>
                <w:left w:val="none" w:sz="0" w:space="0" w:color="auto"/>
                <w:bottom w:val="none" w:sz="0" w:space="0" w:color="auto"/>
                <w:right w:val="none" w:sz="0" w:space="0" w:color="auto"/>
              </w:divBdr>
              <w:divsChild>
                <w:div w:id="7634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7018">
      <w:bodyDiv w:val="1"/>
      <w:marLeft w:val="0"/>
      <w:marRight w:val="0"/>
      <w:marTop w:val="0"/>
      <w:marBottom w:val="0"/>
      <w:divBdr>
        <w:top w:val="none" w:sz="0" w:space="0" w:color="auto"/>
        <w:left w:val="none" w:sz="0" w:space="0" w:color="auto"/>
        <w:bottom w:val="none" w:sz="0" w:space="0" w:color="auto"/>
        <w:right w:val="none" w:sz="0" w:space="0" w:color="auto"/>
      </w:divBdr>
    </w:div>
    <w:div w:id="1066950560">
      <w:bodyDiv w:val="1"/>
      <w:marLeft w:val="0"/>
      <w:marRight w:val="0"/>
      <w:marTop w:val="0"/>
      <w:marBottom w:val="0"/>
      <w:divBdr>
        <w:top w:val="none" w:sz="0" w:space="0" w:color="auto"/>
        <w:left w:val="none" w:sz="0" w:space="0" w:color="auto"/>
        <w:bottom w:val="none" w:sz="0" w:space="0" w:color="auto"/>
        <w:right w:val="none" w:sz="0" w:space="0" w:color="auto"/>
      </w:divBdr>
    </w:div>
    <w:div w:id="1081486703">
      <w:bodyDiv w:val="1"/>
      <w:marLeft w:val="0"/>
      <w:marRight w:val="0"/>
      <w:marTop w:val="0"/>
      <w:marBottom w:val="0"/>
      <w:divBdr>
        <w:top w:val="none" w:sz="0" w:space="0" w:color="auto"/>
        <w:left w:val="none" w:sz="0" w:space="0" w:color="auto"/>
        <w:bottom w:val="none" w:sz="0" w:space="0" w:color="auto"/>
        <w:right w:val="none" w:sz="0" w:space="0" w:color="auto"/>
      </w:divBdr>
      <w:divsChild>
        <w:div w:id="1324360147">
          <w:marLeft w:val="0"/>
          <w:marRight w:val="0"/>
          <w:marTop w:val="0"/>
          <w:marBottom w:val="0"/>
          <w:divBdr>
            <w:top w:val="none" w:sz="0" w:space="0" w:color="auto"/>
            <w:left w:val="none" w:sz="0" w:space="0" w:color="auto"/>
            <w:bottom w:val="none" w:sz="0" w:space="0" w:color="auto"/>
            <w:right w:val="none" w:sz="0" w:space="0" w:color="auto"/>
          </w:divBdr>
          <w:divsChild>
            <w:div w:id="1395548522">
              <w:marLeft w:val="0"/>
              <w:marRight w:val="0"/>
              <w:marTop w:val="0"/>
              <w:marBottom w:val="0"/>
              <w:divBdr>
                <w:top w:val="none" w:sz="0" w:space="0" w:color="auto"/>
                <w:left w:val="none" w:sz="0" w:space="0" w:color="auto"/>
                <w:bottom w:val="none" w:sz="0" w:space="0" w:color="auto"/>
                <w:right w:val="none" w:sz="0" w:space="0" w:color="auto"/>
              </w:divBdr>
              <w:divsChild>
                <w:div w:id="20046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10616">
      <w:bodyDiv w:val="1"/>
      <w:marLeft w:val="0"/>
      <w:marRight w:val="0"/>
      <w:marTop w:val="0"/>
      <w:marBottom w:val="0"/>
      <w:divBdr>
        <w:top w:val="none" w:sz="0" w:space="0" w:color="auto"/>
        <w:left w:val="none" w:sz="0" w:space="0" w:color="auto"/>
        <w:bottom w:val="none" w:sz="0" w:space="0" w:color="auto"/>
        <w:right w:val="none" w:sz="0" w:space="0" w:color="auto"/>
      </w:divBdr>
    </w:div>
    <w:div w:id="1134639888">
      <w:bodyDiv w:val="1"/>
      <w:marLeft w:val="0"/>
      <w:marRight w:val="0"/>
      <w:marTop w:val="0"/>
      <w:marBottom w:val="0"/>
      <w:divBdr>
        <w:top w:val="none" w:sz="0" w:space="0" w:color="auto"/>
        <w:left w:val="none" w:sz="0" w:space="0" w:color="auto"/>
        <w:bottom w:val="none" w:sz="0" w:space="0" w:color="auto"/>
        <w:right w:val="none" w:sz="0" w:space="0" w:color="auto"/>
      </w:divBdr>
    </w:div>
    <w:div w:id="1167208649">
      <w:bodyDiv w:val="1"/>
      <w:marLeft w:val="0"/>
      <w:marRight w:val="0"/>
      <w:marTop w:val="0"/>
      <w:marBottom w:val="0"/>
      <w:divBdr>
        <w:top w:val="none" w:sz="0" w:space="0" w:color="auto"/>
        <w:left w:val="none" w:sz="0" w:space="0" w:color="auto"/>
        <w:bottom w:val="none" w:sz="0" w:space="0" w:color="auto"/>
        <w:right w:val="none" w:sz="0" w:space="0" w:color="auto"/>
      </w:divBdr>
    </w:div>
    <w:div w:id="1181432575">
      <w:bodyDiv w:val="1"/>
      <w:marLeft w:val="0"/>
      <w:marRight w:val="0"/>
      <w:marTop w:val="0"/>
      <w:marBottom w:val="0"/>
      <w:divBdr>
        <w:top w:val="none" w:sz="0" w:space="0" w:color="auto"/>
        <w:left w:val="none" w:sz="0" w:space="0" w:color="auto"/>
        <w:bottom w:val="none" w:sz="0" w:space="0" w:color="auto"/>
        <w:right w:val="none" w:sz="0" w:space="0" w:color="auto"/>
      </w:divBdr>
    </w:div>
    <w:div w:id="1182014306">
      <w:bodyDiv w:val="1"/>
      <w:marLeft w:val="0"/>
      <w:marRight w:val="0"/>
      <w:marTop w:val="0"/>
      <w:marBottom w:val="0"/>
      <w:divBdr>
        <w:top w:val="none" w:sz="0" w:space="0" w:color="auto"/>
        <w:left w:val="none" w:sz="0" w:space="0" w:color="auto"/>
        <w:bottom w:val="none" w:sz="0" w:space="0" w:color="auto"/>
        <w:right w:val="none" w:sz="0" w:space="0" w:color="auto"/>
      </w:divBdr>
      <w:divsChild>
        <w:div w:id="2096048082">
          <w:marLeft w:val="0"/>
          <w:marRight w:val="0"/>
          <w:marTop w:val="0"/>
          <w:marBottom w:val="0"/>
          <w:divBdr>
            <w:top w:val="none" w:sz="0" w:space="0" w:color="auto"/>
            <w:left w:val="none" w:sz="0" w:space="0" w:color="auto"/>
            <w:bottom w:val="none" w:sz="0" w:space="0" w:color="auto"/>
            <w:right w:val="none" w:sz="0" w:space="0" w:color="auto"/>
          </w:divBdr>
        </w:div>
      </w:divsChild>
    </w:div>
    <w:div w:id="1202981327">
      <w:bodyDiv w:val="1"/>
      <w:marLeft w:val="0"/>
      <w:marRight w:val="0"/>
      <w:marTop w:val="0"/>
      <w:marBottom w:val="0"/>
      <w:divBdr>
        <w:top w:val="none" w:sz="0" w:space="0" w:color="auto"/>
        <w:left w:val="none" w:sz="0" w:space="0" w:color="auto"/>
        <w:bottom w:val="none" w:sz="0" w:space="0" w:color="auto"/>
        <w:right w:val="none" w:sz="0" w:space="0" w:color="auto"/>
      </w:divBdr>
    </w:div>
    <w:div w:id="1230074925">
      <w:bodyDiv w:val="1"/>
      <w:marLeft w:val="0"/>
      <w:marRight w:val="0"/>
      <w:marTop w:val="0"/>
      <w:marBottom w:val="0"/>
      <w:divBdr>
        <w:top w:val="none" w:sz="0" w:space="0" w:color="auto"/>
        <w:left w:val="none" w:sz="0" w:space="0" w:color="auto"/>
        <w:bottom w:val="none" w:sz="0" w:space="0" w:color="auto"/>
        <w:right w:val="none" w:sz="0" w:space="0" w:color="auto"/>
      </w:divBdr>
    </w:div>
    <w:div w:id="1247419384">
      <w:bodyDiv w:val="1"/>
      <w:marLeft w:val="0"/>
      <w:marRight w:val="0"/>
      <w:marTop w:val="0"/>
      <w:marBottom w:val="0"/>
      <w:divBdr>
        <w:top w:val="none" w:sz="0" w:space="0" w:color="auto"/>
        <w:left w:val="none" w:sz="0" w:space="0" w:color="auto"/>
        <w:bottom w:val="none" w:sz="0" w:space="0" w:color="auto"/>
        <w:right w:val="none" w:sz="0" w:space="0" w:color="auto"/>
      </w:divBdr>
      <w:divsChild>
        <w:div w:id="40640866">
          <w:marLeft w:val="0"/>
          <w:marRight w:val="0"/>
          <w:marTop w:val="0"/>
          <w:marBottom w:val="0"/>
          <w:divBdr>
            <w:top w:val="none" w:sz="0" w:space="0" w:color="auto"/>
            <w:left w:val="none" w:sz="0" w:space="0" w:color="auto"/>
            <w:bottom w:val="none" w:sz="0" w:space="0" w:color="auto"/>
            <w:right w:val="none" w:sz="0" w:space="0" w:color="auto"/>
          </w:divBdr>
          <w:divsChild>
            <w:div w:id="1030029946">
              <w:marLeft w:val="0"/>
              <w:marRight w:val="0"/>
              <w:marTop w:val="0"/>
              <w:marBottom w:val="0"/>
              <w:divBdr>
                <w:top w:val="none" w:sz="0" w:space="0" w:color="auto"/>
                <w:left w:val="none" w:sz="0" w:space="0" w:color="auto"/>
                <w:bottom w:val="none" w:sz="0" w:space="0" w:color="auto"/>
                <w:right w:val="none" w:sz="0" w:space="0" w:color="auto"/>
              </w:divBdr>
              <w:divsChild>
                <w:div w:id="13273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93387">
      <w:bodyDiv w:val="1"/>
      <w:marLeft w:val="0"/>
      <w:marRight w:val="0"/>
      <w:marTop w:val="0"/>
      <w:marBottom w:val="0"/>
      <w:divBdr>
        <w:top w:val="none" w:sz="0" w:space="0" w:color="auto"/>
        <w:left w:val="none" w:sz="0" w:space="0" w:color="auto"/>
        <w:bottom w:val="none" w:sz="0" w:space="0" w:color="auto"/>
        <w:right w:val="none" w:sz="0" w:space="0" w:color="auto"/>
      </w:divBdr>
      <w:divsChild>
        <w:div w:id="1835760724">
          <w:marLeft w:val="0"/>
          <w:marRight w:val="0"/>
          <w:marTop w:val="0"/>
          <w:marBottom w:val="0"/>
          <w:divBdr>
            <w:top w:val="none" w:sz="0" w:space="0" w:color="auto"/>
            <w:left w:val="none" w:sz="0" w:space="0" w:color="auto"/>
            <w:bottom w:val="none" w:sz="0" w:space="0" w:color="auto"/>
            <w:right w:val="none" w:sz="0" w:space="0" w:color="auto"/>
          </w:divBdr>
          <w:divsChild>
            <w:div w:id="1418359635">
              <w:marLeft w:val="0"/>
              <w:marRight w:val="0"/>
              <w:marTop w:val="0"/>
              <w:marBottom w:val="0"/>
              <w:divBdr>
                <w:top w:val="none" w:sz="0" w:space="0" w:color="auto"/>
                <w:left w:val="none" w:sz="0" w:space="0" w:color="auto"/>
                <w:bottom w:val="none" w:sz="0" w:space="0" w:color="auto"/>
                <w:right w:val="none" w:sz="0" w:space="0" w:color="auto"/>
              </w:divBdr>
              <w:divsChild>
                <w:div w:id="112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13182">
      <w:bodyDiv w:val="1"/>
      <w:marLeft w:val="0"/>
      <w:marRight w:val="0"/>
      <w:marTop w:val="0"/>
      <w:marBottom w:val="0"/>
      <w:divBdr>
        <w:top w:val="none" w:sz="0" w:space="0" w:color="auto"/>
        <w:left w:val="none" w:sz="0" w:space="0" w:color="auto"/>
        <w:bottom w:val="none" w:sz="0" w:space="0" w:color="auto"/>
        <w:right w:val="none" w:sz="0" w:space="0" w:color="auto"/>
      </w:divBdr>
    </w:div>
    <w:div w:id="1313407569">
      <w:bodyDiv w:val="1"/>
      <w:marLeft w:val="0"/>
      <w:marRight w:val="0"/>
      <w:marTop w:val="0"/>
      <w:marBottom w:val="0"/>
      <w:divBdr>
        <w:top w:val="none" w:sz="0" w:space="0" w:color="auto"/>
        <w:left w:val="none" w:sz="0" w:space="0" w:color="auto"/>
        <w:bottom w:val="none" w:sz="0" w:space="0" w:color="auto"/>
        <w:right w:val="none" w:sz="0" w:space="0" w:color="auto"/>
      </w:divBdr>
    </w:div>
    <w:div w:id="1353219593">
      <w:bodyDiv w:val="1"/>
      <w:marLeft w:val="0"/>
      <w:marRight w:val="0"/>
      <w:marTop w:val="0"/>
      <w:marBottom w:val="0"/>
      <w:divBdr>
        <w:top w:val="none" w:sz="0" w:space="0" w:color="auto"/>
        <w:left w:val="none" w:sz="0" w:space="0" w:color="auto"/>
        <w:bottom w:val="none" w:sz="0" w:space="0" w:color="auto"/>
        <w:right w:val="none" w:sz="0" w:space="0" w:color="auto"/>
      </w:divBdr>
    </w:div>
    <w:div w:id="1360814845">
      <w:bodyDiv w:val="1"/>
      <w:marLeft w:val="0"/>
      <w:marRight w:val="0"/>
      <w:marTop w:val="0"/>
      <w:marBottom w:val="0"/>
      <w:divBdr>
        <w:top w:val="none" w:sz="0" w:space="0" w:color="auto"/>
        <w:left w:val="none" w:sz="0" w:space="0" w:color="auto"/>
        <w:bottom w:val="none" w:sz="0" w:space="0" w:color="auto"/>
        <w:right w:val="none" w:sz="0" w:space="0" w:color="auto"/>
      </w:divBdr>
    </w:div>
    <w:div w:id="1443527974">
      <w:bodyDiv w:val="1"/>
      <w:marLeft w:val="0"/>
      <w:marRight w:val="0"/>
      <w:marTop w:val="0"/>
      <w:marBottom w:val="0"/>
      <w:divBdr>
        <w:top w:val="none" w:sz="0" w:space="0" w:color="auto"/>
        <w:left w:val="none" w:sz="0" w:space="0" w:color="auto"/>
        <w:bottom w:val="none" w:sz="0" w:space="0" w:color="auto"/>
        <w:right w:val="none" w:sz="0" w:space="0" w:color="auto"/>
      </w:divBdr>
    </w:div>
    <w:div w:id="1525512286">
      <w:bodyDiv w:val="1"/>
      <w:marLeft w:val="0"/>
      <w:marRight w:val="0"/>
      <w:marTop w:val="0"/>
      <w:marBottom w:val="0"/>
      <w:divBdr>
        <w:top w:val="none" w:sz="0" w:space="0" w:color="auto"/>
        <w:left w:val="none" w:sz="0" w:space="0" w:color="auto"/>
        <w:bottom w:val="none" w:sz="0" w:space="0" w:color="auto"/>
        <w:right w:val="none" w:sz="0" w:space="0" w:color="auto"/>
      </w:divBdr>
    </w:div>
    <w:div w:id="1538545606">
      <w:bodyDiv w:val="1"/>
      <w:marLeft w:val="0"/>
      <w:marRight w:val="0"/>
      <w:marTop w:val="0"/>
      <w:marBottom w:val="0"/>
      <w:divBdr>
        <w:top w:val="none" w:sz="0" w:space="0" w:color="auto"/>
        <w:left w:val="none" w:sz="0" w:space="0" w:color="auto"/>
        <w:bottom w:val="none" w:sz="0" w:space="0" w:color="auto"/>
        <w:right w:val="none" w:sz="0" w:space="0" w:color="auto"/>
      </w:divBdr>
    </w:div>
    <w:div w:id="1552615573">
      <w:bodyDiv w:val="1"/>
      <w:marLeft w:val="0"/>
      <w:marRight w:val="0"/>
      <w:marTop w:val="0"/>
      <w:marBottom w:val="0"/>
      <w:divBdr>
        <w:top w:val="none" w:sz="0" w:space="0" w:color="auto"/>
        <w:left w:val="none" w:sz="0" w:space="0" w:color="auto"/>
        <w:bottom w:val="none" w:sz="0" w:space="0" w:color="auto"/>
        <w:right w:val="none" w:sz="0" w:space="0" w:color="auto"/>
      </w:divBdr>
    </w:div>
    <w:div w:id="1558130083">
      <w:bodyDiv w:val="1"/>
      <w:marLeft w:val="0"/>
      <w:marRight w:val="0"/>
      <w:marTop w:val="0"/>
      <w:marBottom w:val="0"/>
      <w:divBdr>
        <w:top w:val="none" w:sz="0" w:space="0" w:color="auto"/>
        <w:left w:val="none" w:sz="0" w:space="0" w:color="auto"/>
        <w:bottom w:val="none" w:sz="0" w:space="0" w:color="auto"/>
        <w:right w:val="none" w:sz="0" w:space="0" w:color="auto"/>
      </w:divBdr>
    </w:div>
    <w:div w:id="1630285682">
      <w:bodyDiv w:val="1"/>
      <w:marLeft w:val="0"/>
      <w:marRight w:val="0"/>
      <w:marTop w:val="0"/>
      <w:marBottom w:val="0"/>
      <w:divBdr>
        <w:top w:val="none" w:sz="0" w:space="0" w:color="auto"/>
        <w:left w:val="none" w:sz="0" w:space="0" w:color="auto"/>
        <w:bottom w:val="none" w:sz="0" w:space="0" w:color="auto"/>
        <w:right w:val="none" w:sz="0" w:space="0" w:color="auto"/>
      </w:divBdr>
    </w:div>
    <w:div w:id="1630479170">
      <w:bodyDiv w:val="1"/>
      <w:marLeft w:val="0"/>
      <w:marRight w:val="0"/>
      <w:marTop w:val="0"/>
      <w:marBottom w:val="0"/>
      <w:divBdr>
        <w:top w:val="none" w:sz="0" w:space="0" w:color="auto"/>
        <w:left w:val="none" w:sz="0" w:space="0" w:color="auto"/>
        <w:bottom w:val="none" w:sz="0" w:space="0" w:color="auto"/>
        <w:right w:val="none" w:sz="0" w:space="0" w:color="auto"/>
      </w:divBdr>
    </w:div>
    <w:div w:id="1630547690">
      <w:bodyDiv w:val="1"/>
      <w:marLeft w:val="0"/>
      <w:marRight w:val="0"/>
      <w:marTop w:val="0"/>
      <w:marBottom w:val="0"/>
      <w:divBdr>
        <w:top w:val="none" w:sz="0" w:space="0" w:color="auto"/>
        <w:left w:val="none" w:sz="0" w:space="0" w:color="auto"/>
        <w:bottom w:val="none" w:sz="0" w:space="0" w:color="auto"/>
        <w:right w:val="none" w:sz="0" w:space="0" w:color="auto"/>
      </w:divBdr>
    </w:div>
    <w:div w:id="1699239445">
      <w:bodyDiv w:val="1"/>
      <w:marLeft w:val="0"/>
      <w:marRight w:val="0"/>
      <w:marTop w:val="0"/>
      <w:marBottom w:val="0"/>
      <w:divBdr>
        <w:top w:val="none" w:sz="0" w:space="0" w:color="auto"/>
        <w:left w:val="none" w:sz="0" w:space="0" w:color="auto"/>
        <w:bottom w:val="none" w:sz="0" w:space="0" w:color="auto"/>
        <w:right w:val="none" w:sz="0" w:space="0" w:color="auto"/>
      </w:divBdr>
    </w:div>
    <w:div w:id="1709185279">
      <w:bodyDiv w:val="1"/>
      <w:marLeft w:val="0"/>
      <w:marRight w:val="0"/>
      <w:marTop w:val="0"/>
      <w:marBottom w:val="0"/>
      <w:divBdr>
        <w:top w:val="none" w:sz="0" w:space="0" w:color="auto"/>
        <w:left w:val="none" w:sz="0" w:space="0" w:color="auto"/>
        <w:bottom w:val="none" w:sz="0" w:space="0" w:color="auto"/>
        <w:right w:val="none" w:sz="0" w:space="0" w:color="auto"/>
      </w:divBdr>
    </w:div>
    <w:div w:id="1714696753">
      <w:bodyDiv w:val="1"/>
      <w:marLeft w:val="0"/>
      <w:marRight w:val="0"/>
      <w:marTop w:val="0"/>
      <w:marBottom w:val="0"/>
      <w:divBdr>
        <w:top w:val="none" w:sz="0" w:space="0" w:color="auto"/>
        <w:left w:val="none" w:sz="0" w:space="0" w:color="auto"/>
        <w:bottom w:val="none" w:sz="0" w:space="0" w:color="auto"/>
        <w:right w:val="none" w:sz="0" w:space="0" w:color="auto"/>
      </w:divBdr>
      <w:divsChild>
        <w:div w:id="200435345">
          <w:marLeft w:val="0"/>
          <w:marRight w:val="0"/>
          <w:marTop w:val="0"/>
          <w:marBottom w:val="0"/>
          <w:divBdr>
            <w:top w:val="none" w:sz="0" w:space="0" w:color="auto"/>
            <w:left w:val="none" w:sz="0" w:space="0" w:color="auto"/>
            <w:bottom w:val="none" w:sz="0" w:space="0" w:color="auto"/>
            <w:right w:val="none" w:sz="0" w:space="0" w:color="auto"/>
          </w:divBdr>
          <w:divsChild>
            <w:div w:id="1577663469">
              <w:marLeft w:val="0"/>
              <w:marRight w:val="0"/>
              <w:marTop w:val="0"/>
              <w:marBottom w:val="0"/>
              <w:divBdr>
                <w:top w:val="none" w:sz="0" w:space="0" w:color="auto"/>
                <w:left w:val="none" w:sz="0" w:space="0" w:color="auto"/>
                <w:bottom w:val="none" w:sz="0" w:space="0" w:color="auto"/>
                <w:right w:val="none" w:sz="0" w:space="0" w:color="auto"/>
              </w:divBdr>
              <w:divsChild>
                <w:div w:id="15654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8151">
          <w:marLeft w:val="0"/>
          <w:marRight w:val="0"/>
          <w:marTop w:val="0"/>
          <w:marBottom w:val="0"/>
          <w:divBdr>
            <w:top w:val="none" w:sz="0" w:space="0" w:color="auto"/>
            <w:left w:val="none" w:sz="0" w:space="0" w:color="auto"/>
            <w:bottom w:val="none" w:sz="0" w:space="0" w:color="auto"/>
            <w:right w:val="none" w:sz="0" w:space="0" w:color="auto"/>
          </w:divBdr>
          <w:divsChild>
            <w:div w:id="2034912597">
              <w:marLeft w:val="0"/>
              <w:marRight w:val="0"/>
              <w:marTop w:val="0"/>
              <w:marBottom w:val="0"/>
              <w:divBdr>
                <w:top w:val="none" w:sz="0" w:space="0" w:color="auto"/>
                <w:left w:val="none" w:sz="0" w:space="0" w:color="auto"/>
                <w:bottom w:val="none" w:sz="0" w:space="0" w:color="auto"/>
                <w:right w:val="none" w:sz="0" w:space="0" w:color="auto"/>
              </w:divBdr>
            </w:div>
          </w:divsChild>
        </w:div>
        <w:div w:id="1919167904">
          <w:marLeft w:val="0"/>
          <w:marRight w:val="0"/>
          <w:marTop w:val="0"/>
          <w:marBottom w:val="0"/>
          <w:divBdr>
            <w:top w:val="none" w:sz="0" w:space="0" w:color="auto"/>
            <w:left w:val="none" w:sz="0" w:space="0" w:color="auto"/>
            <w:bottom w:val="none" w:sz="0" w:space="0" w:color="auto"/>
            <w:right w:val="none" w:sz="0" w:space="0" w:color="auto"/>
          </w:divBdr>
          <w:divsChild>
            <w:div w:id="989098635">
              <w:marLeft w:val="0"/>
              <w:marRight w:val="0"/>
              <w:marTop w:val="0"/>
              <w:marBottom w:val="0"/>
              <w:divBdr>
                <w:top w:val="none" w:sz="0" w:space="0" w:color="auto"/>
                <w:left w:val="none" w:sz="0" w:space="0" w:color="auto"/>
                <w:bottom w:val="none" w:sz="0" w:space="0" w:color="auto"/>
                <w:right w:val="none" w:sz="0" w:space="0" w:color="auto"/>
              </w:divBdr>
              <w:divsChild>
                <w:div w:id="368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99384">
      <w:bodyDiv w:val="1"/>
      <w:marLeft w:val="0"/>
      <w:marRight w:val="0"/>
      <w:marTop w:val="0"/>
      <w:marBottom w:val="0"/>
      <w:divBdr>
        <w:top w:val="none" w:sz="0" w:space="0" w:color="auto"/>
        <w:left w:val="none" w:sz="0" w:space="0" w:color="auto"/>
        <w:bottom w:val="none" w:sz="0" w:space="0" w:color="auto"/>
        <w:right w:val="none" w:sz="0" w:space="0" w:color="auto"/>
      </w:divBdr>
    </w:div>
    <w:div w:id="1738816981">
      <w:bodyDiv w:val="1"/>
      <w:marLeft w:val="0"/>
      <w:marRight w:val="0"/>
      <w:marTop w:val="0"/>
      <w:marBottom w:val="0"/>
      <w:divBdr>
        <w:top w:val="none" w:sz="0" w:space="0" w:color="auto"/>
        <w:left w:val="none" w:sz="0" w:space="0" w:color="auto"/>
        <w:bottom w:val="none" w:sz="0" w:space="0" w:color="auto"/>
        <w:right w:val="none" w:sz="0" w:space="0" w:color="auto"/>
      </w:divBdr>
    </w:div>
    <w:div w:id="1784421330">
      <w:bodyDiv w:val="1"/>
      <w:marLeft w:val="0"/>
      <w:marRight w:val="0"/>
      <w:marTop w:val="0"/>
      <w:marBottom w:val="0"/>
      <w:divBdr>
        <w:top w:val="none" w:sz="0" w:space="0" w:color="auto"/>
        <w:left w:val="none" w:sz="0" w:space="0" w:color="auto"/>
        <w:bottom w:val="none" w:sz="0" w:space="0" w:color="auto"/>
        <w:right w:val="none" w:sz="0" w:space="0" w:color="auto"/>
      </w:divBdr>
    </w:div>
    <w:div w:id="1809591445">
      <w:bodyDiv w:val="1"/>
      <w:marLeft w:val="0"/>
      <w:marRight w:val="0"/>
      <w:marTop w:val="0"/>
      <w:marBottom w:val="0"/>
      <w:divBdr>
        <w:top w:val="none" w:sz="0" w:space="0" w:color="auto"/>
        <w:left w:val="none" w:sz="0" w:space="0" w:color="auto"/>
        <w:bottom w:val="none" w:sz="0" w:space="0" w:color="auto"/>
        <w:right w:val="none" w:sz="0" w:space="0" w:color="auto"/>
      </w:divBdr>
    </w:div>
    <w:div w:id="1814132388">
      <w:bodyDiv w:val="1"/>
      <w:marLeft w:val="0"/>
      <w:marRight w:val="0"/>
      <w:marTop w:val="0"/>
      <w:marBottom w:val="0"/>
      <w:divBdr>
        <w:top w:val="none" w:sz="0" w:space="0" w:color="auto"/>
        <w:left w:val="none" w:sz="0" w:space="0" w:color="auto"/>
        <w:bottom w:val="none" w:sz="0" w:space="0" w:color="auto"/>
        <w:right w:val="none" w:sz="0" w:space="0" w:color="auto"/>
      </w:divBdr>
    </w:div>
    <w:div w:id="1833401430">
      <w:bodyDiv w:val="1"/>
      <w:marLeft w:val="0"/>
      <w:marRight w:val="0"/>
      <w:marTop w:val="0"/>
      <w:marBottom w:val="0"/>
      <w:divBdr>
        <w:top w:val="none" w:sz="0" w:space="0" w:color="auto"/>
        <w:left w:val="none" w:sz="0" w:space="0" w:color="auto"/>
        <w:bottom w:val="none" w:sz="0" w:space="0" w:color="auto"/>
        <w:right w:val="none" w:sz="0" w:space="0" w:color="auto"/>
      </w:divBdr>
      <w:divsChild>
        <w:div w:id="771437134">
          <w:marLeft w:val="0"/>
          <w:marRight w:val="0"/>
          <w:marTop w:val="0"/>
          <w:marBottom w:val="0"/>
          <w:divBdr>
            <w:top w:val="none" w:sz="0" w:space="0" w:color="auto"/>
            <w:left w:val="none" w:sz="0" w:space="0" w:color="auto"/>
            <w:bottom w:val="none" w:sz="0" w:space="0" w:color="auto"/>
            <w:right w:val="none" w:sz="0" w:space="0" w:color="auto"/>
          </w:divBdr>
          <w:divsChild>
            <w:div w:id="717971948">
              <w:marLeft w:val="0"/>
              <w:marRight w:val="0"/>
              <w:marTop w:val="0"/>
              <w:marBottom w:val="0"/>
              <w:divBdr>
                <w:top w:val="none" w:sz="0" w:space="0" w:color="auto"/>
                <w:left w:val="none" w:sz="0" w:space="0" w:color="auto"/>
                <w:bottom w:val="none" w:sz="0" w:space="0" w:color="auto"/>
                <w:right w:val="none" w:sz="0" w:space="0" w:color="auto"/>
              </w:divBdr>
              <w:divsChild>
                <w:div w:id="16210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71599">
      <w:bodyDiv w:val="1"/>
      <w:marLeft w:val="0"/>
      <w:marRight w:val="0"/>
      <w:marTop w:val="0"/>
      <w:marBottom w:val="0"/>
      <w:divBdr>
        <w:top w:val="none" w:sz="0" w:space="0" w:color="auto"/>
        <w:left w:val="none" w:sz="0" w:space="0" w:color="auto"/>
        <w:bottom w:val="none" w:sz="0" w:space="0" w:color="auto"/>
        <w:right w:val="none" w:sz="0" w:space="0" w:color="auto"/>
      </w:divBdr>
    </w:div>
    <w:div w:id="1860699444">
      <w:bodyDiv w:val="1"/>
      <w:marLeft w:val="0"/>
      <w:marRight w:val="0"/>
      <w:marTop w:val="0"/>
      <w:marBottom w:val="0"/>
      <w:divBdr>
        <w:top w:val="none" w:sz="0" w:space="0" w:color="auto"/>
        <w:left w:val="none" w:sz="0" w:space="0" w:color="auto"/>
        <w:bottom w:val="none" w:sz="0" w:space="0" w:color="auto"/>
        <w:right w:val="none" w:sz="0" w:space="0" w:color="auto"/>
      </w:divBdr>
    </w:div>
    <w:div w:id="1969512108">
      <w:bodyDiv w:val="1"/>
      <w:marLeft w:val="0"/>
      <w:marRight w:val="0"/>
      <w:marTop w:val="0"/>
      <w:marBottom w:val="0"/>
      <w:divBdr>
        <w:top w:val="none" w:sz="0" w:space="0" w:color="auto"/>
        <w:left w:val="none" w:sz="0" w:space="0" w:color="auto"/>
        <w:bottom w:val="none" w:sz="0" w:space="0" w:color="auto"/>
        <w:right w:val="none" w:sz="0" w:space="0" w:color="auto"/>
      </w:divBdr>
    </w:div>
    <w:div w:id="1986204451">
      <w:bodyDiv w:val="1"/>
      <w:marLeft w:val="0"/>
      <w:marRight w:val="0"/>
      <w:marTop w:val="0"/>
      <w:marBottom w:val="0"/>
      <w:divBdr>
        <w:top w:val="none" w:sz="0" w:space="0" w:color="auto"/>
        <w:left w:val="none" w:sz="0" w:space="0" w:color="auto"/>
        <w:bottom w:val="none" w:sz="0" w:space="0" w:color="auto"/>
        <w:right w:val="none" w:sz="0" w:space="0" w:color="auto"/>
      </w:divBdr>
    </w:div>
    <w:div w:id="2004044490">
      <w:bodyDiv w:val="1"/>
      <w:marLeft w:val="0"/>
      <w:marRight w:val="0"/>
      <w:marTop w:val="0"/>
      <w:marBottom w:val="0"/>
      <w:divBdr>
        <w:top w:val="none" w:sz="0" w:space="0" w:color="auto"/>
        <w:left w:val="none" w:sz="0" w:space="0" w:color="auto"/>
        <w:bottom w:val="none" w:sz="0" w:space="0" w:color="auto"/>
        <w:right w:val="none" w:sz="0" w:space="0" w:color="auto"/>
      </w:divBdr>
    </w:div>
    <w:div w:id="2066636042">
      <w:bodyDiv w:val="1"/>
      <w:marLeft w:val="0"/>
      <w:marRight w:val="0"/>
      <w:marTop w:val="0"/>
      <w:marBottom w:val="0"/>
      <w:divBdr>
        <w:top w:val="none" w:sz="0" w:space="0" w:color="auto"/>
        <w:left w:val="none" w:sz="0" w:space="0" w:color="auto"/>
        <w:bottom w:val="none" w:sz="0" w:space="0" w:color="auto"/>
        <w:right w:val="none" w:sz="0" w:space="0" w:color="auto"/>
      </w:divBdr>
      <w:divsChild>
        <w:div w:id="1830049000">
          <w:marLeft w:val="0"/>
          <w:marRight w:val="0"/>
          <w:marTop w:val="0"/>
          <w:marBottom w:val="0"/>
          <w:divBdr>
            <w:top w:val="none" w:sz="0" w:space="0" w:color="auto"/>
            <w:left w:val="none" w:sz="0" w:space="0" w:color="auto"/>
            <w:bottom w:val="none" w:sz="0" w:space="0" w:color="auto"/>
            <w:right w:val="none" w:sz="0" w:space="0" w:color="auto"/>
          </w:divBdr>
          <w:divsChild>
            <w:div w:id="827206902">
              <w:marLeft w:val="0"/>
              <w:marRight w:val="0"/>
              <w:marTop w:val="0"/>
              <w:marBottom w:val="0"/>
              <w:divBdr>
                <w:top w:val="none" w:sz="0" w:space="0" w:color="auto"/>
                <w:left w:val="none" w:sz="0" w:space="0" w:color="auto"/>
                <w:bottom w:val="none" w:sz="0" w:space="0" w:color="auto"/>
                <w:right w:val="none" w:sz="0" w:space="0" w:color="auto"/>
              </w:divBdr>
              <w:divsChild>
                <w:div w:id="8360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ccess@bu.edu"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bu.edu/academics/policies/academic-conduct-cod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92E72C0AD2C6A499400DD8CEA561298" ma:contentTypeVersion="10" ma:contentTypeDescription="Create a new document." ma:contentTypeScope="" ma:versionID="92371be316773e40dcfc313f2d6752ed">
  <xsd:schema xmlns:xsd="http://www.w3.org/2001/XMLSchema" xmlns:xs="http://www.w3.org/2001/XMLSchema" xmlns:p="http://schemas.microsoft.com/office/2006/metadata/properties" xmlns:ns3="4c209314-5ccd-4376-bfc2-5c2c8fd5604d" xmlns:ns4="60aeb614-2d7f-48aa-89ea-50e6a2242778" targetNamespace="http://schemas.microsoft.com/office/2006/metadata/properties" ma:root="true" ma:fieldsID="ea0a45550265c66c8103fcb0055c00dc" ns3:_="" ns4:_="">
    <xsd:import namespace="4c209314-5ccd-4376-bfc2-5c2c8fd5604d"/>
    <xsd:import namespace="60aeb614-2d7f-48aa-89ea-50e6a224277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09314-5ccd-4376-bfc2-5c2c8fd560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aeb614-2d7f-48aa-89ea-50e6a224277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537198-3714-4F04-AC91-6A47E43F82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9D13F6-6B50-7F45-BBDA-7487F83AC911}">
  <ds:schemaRefs>
    <ds:schemaRef ds:uri="http://schemas.openxmlformats.org/officeDocument/2006/bibliography"/>
  </ds:schemaRefs>
</ds:datastoreItem>
</file>

<file path=customXml/itemProps3.xml><?xml version="1.0" encoding="utf-8"?>
<ds:datastoreItem xmlns:ds="http://schemas.openxmlformats.org/officeDocument/2006/customXml" ds:itemID="{0921231F-9C95-4790-8FDD-676941332B8B}">
  <ds:schemaRefs>
    <ds:schemaRef ds:uri="http://schemas.microsoft.com/sharepoint/v3/contenttype/forms"/>
  </ds:schemaRefs>
</ds:datastoreItem>
</file>

<file path=customXml/itemProps4.xml><?xml version="1.0" encoding="utf-8"?>
<ds:datastoreItem xmlns:ds="http://schemas.openxmlformats.org/officeDocument/2006/customXml" ds:itemID="{4FD0C91F-3474-4C99-B7CC-6E76EB687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209314-5ccd-4376-bfc2-5c2c8fd5604d"/>
    <ds:schemaRef ds:uri="60aeb614-2d7f-48aa-89ea-50e6a2242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17</Pages>
  <Words>3410</Words>
  <Characters>19442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22807</CharactersWithSpaces>
  <SharedDoc>false</SharedDoc>
  <HLinks>
    <vt:vector size="24" baseType="variant">
      <vt:variant>
        <vt:i4>7274507</vt:i4>
      </vt:variant>
      <vt:variant>
        <vt:i4>9</vt:i4>
      </vt:variant>
      <vt:variant>
        <vt:i4>0</vt:i4>
      </vt:variant>
      <vt:variant>
        <vt:i4>5</vt:i4>
      </vt:variant>
      <vt:variant>
        <vt:lpwstr>http://www.bu.edu/erc/about/contact-us/</vt:lpwstr>
      </vt:variant>
      <vt:variant>
        <vt:lpwstr/>
      </vt:variant>
      <vt:variant>
        <vt:i4>5570618</vt:i4>
      </vt:variant>
      <vt:variant>
        <vt:i4>6</vt:i4>
      </vt:variant>
      <vt:variant>
        <vt:i4>0</vt:i4>
      </vt:variant>
      <vt:variant>
        <vt:i4>5</vt:i4>
      </vt:variant>
      <vt:variant>
        <vt:lpwstr>http://www.bu.edu/tech/desktop/site-licensed-software/statistics/</vt:lpwstr>
      </vt:variant>
      <vt:variant>
        <vt:lpwstr/>
      </vt:variant>
      <vt:variant>
        <vt:i4>5177429</vt:i4>
      </vt:variant>
      <vt:variant>
        <vt:i4>3</vt:i4>
      </vt:variant>
      <vt:variant>
        <vt:i4>0</vt:i4>
      </vt:variant>
      <vt:variant>
        <vt:i4>5</vt:i4>
      </vt:variant>
      <vt:variant>
        <vt:lpwstr>http://learn.bu.edu/</vt:lpwstr>
      </vt:variant>
      <vt:variant>
        <vt:lpwstr/>
      </vt:variant>
      <vt:variant>
        <vt:i4>3145731</vt:i4>
      </vt:variant>
      <vt:variant>
        <vt:i4>0</vt:i4>
      </vt:variant>
      <vt:variant>
        <vt:i4>0</vt:i4>
      </vt:variant>
      <vt:variant>
        <vt:i4>5</vt:i4>
      </vt:variant>
      <vt:variant>
        <vt:lpwstr>mailto:tomenk@bu.edu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Jonathan Huggins</cp:lastModifiedBy>
  <cp:revision>1175</cp:revision>
  <cp:lastPrinted>2022-08-23T01:03:00Z</cp:lastPrinted>
  <dcterms:created xsi:type="dcterms:W3CDTF">2022-04-06T19:01:00Z</dcterms:created>
  <dcterms:modified xsi:type="dcterms:W3CDTF">2022-09-04T19:04:00Z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0x010100C92E72C0AD2C6A499400DD8CEA561298</vt:lpwstr>
  </property>
</Properties>
</file>