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371" w:rsidRDefault="00D26C7C">
      <w:pPr>
        <w:rPr>
          <w:rFonts w:ascii="Times New Roman" w:hAnsi="Times New Roman" w:cs="Times New Roman"/>
          <w:sz w:val="24"/>
          <w:szCs w:val="24"/>
        </w:rPr>
      </w:pPr>
      <w:r>
        <w:rPr>
          <w:rFonts w:ascii="Times New Roman" w:hAnsi="Times New Roman" w:cs="Times New Roman"/>
          <w:sz w:val="24"/>
          <w:szCs w:val="24"/>
        </w:rPr>
        <w:t xml:space="preserve">Trent </w:t>
      </w:r>
      <w:proofErr w:type="spellStart"/>
      <w:r>
        <w:rPr>
          <w:rFonts w:ascii="Times New Roman" w:hAnsi="Times New Roman" w:cs="Times New Roman"/>
          <w:sz w:val="24"/>
          <w:szCs w:val="24"/>
        </w:rPr>
        <w:t>Greenman</w:t>
      </w:r>
      <w:proofErr w:type="spellEnd"/>
    </w:p>
    <w:p w:rsidR="00D26C7C" w:rsidRDefault="00D26C7C" w:rsidP="00D26C7C">
      <w:pPr>
        <w:rPr>
          <w:rFonts w:ascii="Times New Roman" w:hAnsi="Times New Roman" w:cs="Times New Roman"/>
          <w:sz w:val="24"/>
          <w:szCs w:val="24"/>
        </w:rPr>
      </w:pPr>
      <w:r>
        <w:rPr>
          <w:rFonts w:ascii="Times New Roman" w:hAnsi="Times New Roman" w:cs="Times New Roman"/>
          <w:sz w:val="24"/>
          <w:szCs w:val="24"/>
        </w:rPr>
        <w:t>Period 3</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4"/>
          <w:szCs w:val="24"/>
        </w:rPr>
        <w:t xml:space="preserve">For the following format </w:t>
      </w:r>
      <w:proofErr w:type="spellStart"/>
      <w:r w:rsidRPr="00D26C7C">
        <w:rPr>
          <w:rFonts w:ascii="Verdana" w:eastAsia="Times New Roman" w:hAnsi="Verdana" w:cs="Times New Roman"/>
          <w:color w:val="000000"/>
          <w:sz w:val="24"/>
          <w:szCs w:val="24"/>
        </w:rPr>
        <w:t>specifiers</w:t>
      </w:r>
      <w:proofErr w:type="spellEnd"/>
      <w:r w:rsidRPr="00D26C7C">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D26C7C">
        <w:rPr>
          <w:rFonts w:ascii="Verdana" w:eastAsia="Times New Roman" w:hAnsi="Verdana" w:cs="Times New Roman"/>
          <w:color w:val="000000"/>
          <w:sz w:val="24"/>
          <w:szCs w:val="24"/>
        </w:rPr>
        <w:t>specifiers</w:t>
      </w:r>
      <w:proofErr w:type="spellEnd"/>
      <w:r w:rsidRPr="00D26C7C">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1939"/>
        <w:gridCol w:w="7721"/>
      </w:tblGrid>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{:&lt;10}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F6053F"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Whatever you put in format will have 10 total characters</w:t>
            </w:r>
            <w:r w:rsidR="00291FD7">
              <w:rPr>
                <w:rFonts w:ascii="Times New Roman" w:eastAsia="Times New Roman" w:hAnsi="Times New Roman" w:cs="Times New Roman"/>
                <w:sz w:val="24"/>
                <w:szCs w:val="24"/>
              </w:rPr>
              <w:t xml:space="preserve"> and characters will fill in to the right to help align whatever is being formatted.  </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291FD7" w:rsidP="00D26C7C">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w:t>
            </w:r>
            <w:r w:rsidR="00F6053F">
              <w:rPr>
                <w:rFonts w:ascii="Verdana" w:eastAsia="Times New Roman" w:hAnsi="Verdana" w:cs="Times New Roman"/>
                <w:color w:val="000000"/>
                <w:sz w:val="20"/>
                <w:szCs w:val="20"/>
              </w:rPr>
              <w:t>rint(“{:</w:t>
            </w:r>
            <w:r>
              <w:rPr>
                <w:rFonts w:ascii="Verdana" w:eastAsia="Times New Roman" w:hAnsi="Verdana" w:cs="Times New Roman"/>
                <w:color w:val="000000"/>
                <w:sz w:val="20"/>
                <w:szCs w:val="20"/>
              </w:rPr>
              <w:t>-</w:t>
            </w:r>
            <w:r w:rsidR="00F6053F">
              <w:rPr>
                <w:rFonts w:ascii="Verdana" w:eastAsia="Times New Roman" w:hAnsi="Verdana" w:cs="Times New Roman"/>
                <w:color w:val="000000"/>
                <w:sz w:val="20"/>
                <w:szCs w:val="20"/>
              </w:rPr>
              <w:t>&lt;10}</w:t>
            </w:r>
            <w:r>
              <w:rPr>
                <w:rFonts w:ascii="Verdana" w:eastAsia="Times New Roman" w:hAnsi="Verdana" w:cs="Times New Roman"/>
                <w:color w:val="000000"/>
                <w:sz w:val="20"/>
                <w:szCs w:val="20"/>
              </w:rPr>
              <w:t>”.format(“test”))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{:&gt;10}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Whatever you put in format will have 10 total characters and characters will fill in to the left to help align whatever is being formatted.</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291FD7" w:rsidP="00D26C7C">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print(“{:-&gt;10}”.format(“test”))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Whatever you put in format will have 10 total characters and characters will fill in evenly on </w:t>
            </w:r>
            <w:r w:rsidR="00FF4878">
              <w:rPr>
                <w:rFonts w:ascii="Times New Roman" w:eastAsia="Times New Roman" w:hAnsi="Times New Roman" w:cs="Times New Roman"/>
                <w:sz w:val="24"/>
                <w:szCs w:val="24"/>
              </w:rPr>
              <w:t>both the left and right sides</w:t>
            </w:r>
            <w:r>
              <w:rPr>
                <w:rFonts w:ascii="Times New Roman" w:eastAsia="Times New Roman" w:hAnsi="Times New Roman" w:cs="Times New Roman"/>
                <w:sz w:val="24"/>
                <w:szCs w:val="24"/>
              </w:rPr>
              <w:t xml:space="preserve"> to help align whatever is being formatted.</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FF4878" w:rsidP="00FF4878">
            <w:pPr>
              <w:spacing w:after="24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print(“{:-^10}”.format(“test”))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lastRenderedPageBreak/>
              <w:t>{:00.0f}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C91D7E"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a number to end at a certain number of decimal places</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A335AE"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decimal will end at the number of decimal places that you select</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A335AE" w:rsidRPr="00D26C7C" w:rsidRDefault="00A335AE" w:rsidP="00D26C7C">
            <w:pPr>
              <w:spacing w:after="0" w:line="240" w:lineRule="auto"/>
              <w:rPr>
                <w:rFonts w:ascii="Times New Roman" w:eastAsia="Times New Roman" w:hAnsi="Times New Roman" w:cs="Times New Roman"/>
                <w:sz w:val="24"/>
                <w:szCs w:val="24"/>
              </w:rPr>
            </w:pPr>
            <w:r w:rsidRPr="00A335AE">
              <w:rPr>
                <w:rFonts w:ascii="Times New Roman" w:eastAsia="Times New Roman" w:hAnsi="Times New Roman" w:cs="Times New Roman"/>
                <w:sz w:val="24"/>
                <w:szCs w:val="24"/>
              </w:rPr>
              <w:t>print("{:10.3f}".format(7837234.928347))</w:t>
            </w:r>
            <w:r>
              <w:rPr>
                <w:rFonts w:ascii="Times New Roman" w:eastAsia="Times New Roman" w:hAnsi="Times New Roman" w:cs="Times New Roman"/>
                <w:sz w:val="24"/>
                <w:szCs w:val="24"/>
              </w:rPr>
              <w:t xml:space="preserve"> will produce: </w:t>
            </w:r>
            <w:r w:rsidRPr="00A335AE">
              <w:rPr>
                <w:rFonts w:ascii="Times New Roman" w:eastAsia="Times New Roman" w:hAnsi="Times New Roman" w:cs="Times New Roman"/>
                <w:sz w:val="24"/>
                <w:szCs w:val="24"/>
              </w:rPr>
              <w:t>7837234.928</w:t>
            </w:r>
          </w:p>
        </w:tc>
      </w:tr>
    </w:tbl>
    <w:p w:rsidR="00D26C7C" w:rsidRDefault="00D26C7C" w:rsidP="00D26C7C">
      <w:pPr>
        <w:rPr>
          <w:rFonts w:ascii="Times New Roman" w:hAnsi="Times New Roman" w:cs="Times New Roman"/>
          <w:sz w:val="24"/>
          <w:szCs w:val="24"/>
        </w:rPr>
      </w:pPr>
    </w:p>
    <w:p w:rsidR="00F004A4" w:rsidRPr="00F004A4" w:rsidRDefault="00F004A4" w:rsidP="00F004A4">
      <w:pPr>
        <w:pStyle w:val="ListParagraph"/>
        <w:numPr>
          <w:ilvl w:val="0"/>
          <w:numId w:val="2"/>
        </w:numPr>
        <w:rPr>
          <w:rFonts w:ascii="Times New Roman" w:hAnsi="Times New Roman" w:cs="Times New Roman"/>
          <w:sz w:val="24"/>
          <w:szCs w:val="24"/>
        </w:rPr>
      </w:pPr>
      <w:r w:rsidRPr="00F004A4">
        <w:rPr>
          <w:rFonts w:ascii="Verdana" w:hAnsi="Verdana"/>
        </w:rPr>
        <w:t>variables will</w:t>
      </w:r>
      <w:r w:rsidRPr="00F004A4">
        <w:rPr>
          <w:rFonts w:ascii="Verdana" w:hAnsi="Verdana"/>
          <w:b/>
          <w:bCs/>
        </w:rPr>
        <w:t xml:space="preserve"> </w:t>
      </w:r>
      <w:r w:rsidRPr="00F004A4">
        <w:rPr>
          <w:rFonts w:ascii="Verdana" w:hAnsi="Verdana"/>
        </w:rPr>
        <w:t xml:space="preserve">be callable </w:t>
      </w:r>
      <w:r>
        <w:rPr>
          <w:rFonts w:ascii="Verdana" w:hAnsi="Verdana"/>
          <w:bCs/>
        </w:rPr>
        <w:t>only</w:t>
      </w:r>
      <w:r w:rsidRPr="00F004A4">
        <w:rPr>
          <w:rFonts w:ascii="Verdana" w:hAnsi="Verdana"/>
          <w:b/>
          <w:bCs/>
        </w:rPr>
        <w:t xml:space="preserve"> </w:t>
      </w:r>
      <w:r w:rsidRPr="00F004A4">
        <w:rPr>
          <w:rFonts w:ascii="Verdana" w:hAnsi="Verdana"/>
        </w:rPr>
        <w:t>within the function where you create them</w:t>
      </w:r>
    </w:p>
    <w:p w:rsidR="00F004A4" w:rsidRPr="00F004A4" w:rsidRDefault="00F004A4" w:rsidP="00F004A4">
      <w:pPr>
        <w:pStyle w:val="ListParagraph"/>
        <w:numPr>
          <w:ilvl w:val="0"/>
          <w:numId w:val="2"/>
        </w:numPr>
        <w:rPr>
          <w:rFonts w:ascii="Times New Roman" w:hAnsi="Times New Roman" w:cs="Times New Roman"/>
          <w:sz w:val="24"/>
          <w:szCs w:val="24"/>
        </w:rPr>
      </w:pPr>
      <w:r>
        <w:t>Global variables are declared at the beginning of a program and can be accessed anywhere in the class</w:t>
      </w:r>
    </w:p>
    <w:p w:rsidR="00F004A4" w:rsidRPr="00082E48" w:rsidRDefault="00F004A4" w:rsidP="00082E48">
      <w:pPr>
        <w:pStyle w:val="ListParagraph"/>
        <w:numPr>
          <w:ilvl w:val="0"/>
          <w:numId w:val="2"/>
        </w:numPr>
        <w:rPr>
          <w:rFonts w:ascii="Times New Roman" w:hAnsi="Times New Roman" w:cs="Times New Roman"/>
          <w:sz w:val="24"/>
          <w:szCs w:val="24"/>
        </w:rPr>
      </w:pPr>
      <w:r>
        <w:t>Using multiple functions makes it easier to change the variables.  This breaks a complex task into smaller, specialized tasks to simplify the design process and make updates easier</w:t>
      </w:r>
    </w:p>
    <w:p w:rsidR="0075603F" w:rsidRPr="0075603F" w:rsidRDefault="0075603F" w:rsidP="0075603F">
      <w:pPr>
        <w:spacing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 xml:space="preserve">1.) </w:t>
      </w:r>
      <w:r w:rsidRPr="0075603F">
        <w:rPr>
          <w:rFonts w:ascii="Verdana" w:eastAsia="Times New Roman" w:hAnsi="Verdana" w:cs="Times New Roman"/>
          <w:sz w:val="24"/>
          <w:szCs w:val="24"/>
        </w:rPr>
        <w:t>Why does the main method need to be “public”? What does this mean?  </w:t>
      </w:r>
    </w:p>
    <w:p w:rsidR="0075603F" w:rsidRPr="0075603F" w:rsidRDefault="0075603F" w:rsidP="0075603F">
      <w:pPr>
        <w:spacing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 xml:space="preserve">2.) </w:t>
      </w:r>
      <w:r w:rsidRPr="0075603F">
        <w:rPr>
          <w:rFonts w:ascii="Verdana" w:eastAsia="Times New Roman" w:hAnsi="Verdana" w:cs="Times New Roman"/>
          <w:sz w:val="24"/>
          <w:szCs w:val="24"/>
        </w:rPr>
        <w:t xml:space="preserve">Why does the main method need to be “static”? What does this mean? </w:t>
      </w:r>
    </w:p>
    <w:p w:rsidR="0075603F" w:rsidRPr="0075603F" w:rsidRDefault="0075603F" w:rsidP="0075603F">
      <w:pPr>
        <w:spacing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 xml:space="preserve">3.) </w:t>
      </w:r>
      <w:r w:rsidRPr="0075603F">
        <w:rPr>
          <w:rFonts w:ascii="Verdana" w:eastAsia="Times New Roman" w:hAnsi="Verdana" w:cs="Times New Roman"/>
          <w:sz w:val="24"/>
          <w:szCs w:val="24"/>
        </w:rPr>
        <w:t xml:space="preserve">Why do we need parameters? How do they enhance our use of methods? What do they enable </w:t>
      </w:r>
      <w:proofErr w:type="spellStart"/>
      <w:r w:rsidRPr="0075603F">
        <w:rPr>
          <w:rFonts w:ascii="Verdana" w:eastAsia="Times New Roman" w:hAnsi="Verdana" w:cs="Times New Roman"/>
          <w:sz w:val="24"/>
          <w:szCs w:val="24"/>
        </w:rPr>
        <w:t>use</w:t>
      </w:r>
      <w:proofErr w:type="spellEnd"/>
      <w:r w:rsidRPr="0075603F">
        <w:rPr>
          <w:rFonts w:ascii="Verdana" w:eastAsia="Times New Roman" w:hAnsi="Verdana" w:cs="Times New Roman"/>
          <w:sz w:val="24"/>
          <w:szCs w:val="24"/>
        </w:rPr>
        <w:t xml:space="preserve"> to do? </w:t>
      </w:r>
    </w:p>
    <w:p w:rsidR="0075603F" w:rsidRPr="0075603F" w:rsidRDefault="0075603F" w:rsidP="0075603F">
      <w:pPr>
        <w:spacing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 xml:space="preserve">4.) </w:t>
      </w:r>
      <w:r w:rsidRPr="0075603F">
        <w:rPr>
          <w:rFonts w:ascii="Verdana" w:eastAsia="Times New Roman" w:hAnsi="Verdana" w:cs="Times New Roman"/>
          <w:sz w:val="24"/>
          <w:szCs w:val="24"/>
        </w:rPr>
        <w:t xml:space="preserve">What are the differences between static and non-static </w:t>
      </w:r>
      <w:proofErr w:type="gramStart"/>
      <w:r w:rsidRPr="0075603F">
        <w:rPr>
          <w:rFonts w:ascii="Verdana" w:eastAsia="Times New Roman" w:hAnsi="Verdana" w:cs="Times New Roman"/>
          <w:sz w:val="24"/>
          <w:szCs w:val="24"/>
        </w:rPr>
        <w:t>methods.</w:t>
      </w:r>
      <w:proofErr w:type="gramEnd"/>
      <w:r w:rsidRPr="0075603F">
        <w:rPr>
          <w:rFonts w:ascii="Verdana" w:eastAsia="Times New Roman" w:hAnsi="Verdana" w:cs="Times New Roman"/>
          <w:sz w:val="24"/>
          <w:szCs w:val="24"/>
        </w:rPr>
        <w:t xml:space="preserve"> Why do we need to create an object to use a method that is </w:t>
      </w:r>
      <w:proofErr w:type="spellStart"/>
      <w:r w:rsidRPr="0075603F">
        <w:rPr>
          <w:rFonts w:ascii="Verdana" w:eastAsia="Times New Roman" w:hAnsi="Verdana" w:cs="Times New Roman"/>
          <w:sz w:val="24"/>
          <w:szCs w:val="24"/>
        </w:rPr>
        <w:t>nonstatic</w:t>
      </w:r>
      <w:proofErr w:type="spellEnd"/>
      <w:r w:rsidRPr="0075603F">
        <w:rPr>
          <w:rFonts w:ascii="Verdana" w:eastAsia="Times New Roman" w:hAnsi="Verdana" w:cs="Times New Roman"/>
          <w:sz w:val="24"/>
          <w:szCs w:val="24"/>
        </w:rPr>
        <w:t>?</w:t>
      </w:r>
    </w:p>
    <w:p w:rsidR="0075603F" w:rsidRPr="0075603F" w:rsidRDefault="0075603F" w:rsidP="0075603F">
      <w:pPr>
        <w:spacing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 xml:space="preserve">5.) </w:t>
      </w:r>
      <w:r w:rsidRPr="0075603F">
        <w:rPr>
          <w:rFonts w:ascii="Verdana" w:eastAsia="Times New Roman" w:hAnsi="Verdana" w:cs="Times New Roman"/>
          <w:sz w:val="24"/>
          <w:szCs w:val="24"/>
        </w:rPr>
        <w:t>Draw a diagram of a class with a static return method</w:t>
      </w:r>
      <w:r>
        <w:rPr>
          <w:rFonts w:ascii="Verdana" w:eastAsia="Times New Roman" w:hAnsi="Verdana" w:cs="Times New Roman"/>
          <w:sz w:val="24"/>
          <w:szCs w:val="24"/>
        </w:rPr>
        <w:t xml:space="preserve">. </w:t>
      </w:r>
      <w:bookmarkStart w:id="0" w:name="_GoBack"/>
      <w:bookmarkEnd w:id="0"/>
      <w:r w:rsidRPr="0075603F">
        <w:rPr>
          <w:rFonts w:ascii="Verdana" w:eastAsia="Times New Roman" w:hAnsi="Verdana" w:cs="Times New Roman"/>
          <w:sz w:val="24"/>
          <w:szCs w:val="24"/>
        </w:rPr>
        <w:t xml:space="preserve">You should include at least one variable with user input, and how it travels from the main method, to the parameters, to the function in a method, back to the main for the output. </w:t>
      </w:r>
    </w:p>
    <w:p w:rsidR="0075603F" w:rsidRDefault="0075603F" w:rsidP="0075603F">
      <w:pPr>
        <w:spacing w:after="60" w:line="240" w:lineRule="auto"/>
        <w:textAlignment w:val="baseline"/>
        <w:rPr>
          <w:rFonts w:ascii="Verdana" w:eastAsia="Times New Roman" w:hAnsi="Verdana" w:cs="Times New Roman"/>
          <w:sz w:val="24"/>
          <w:szCs w:val="24"/>
        </w:rPr>
      </w:pPr>
      <w:r>
        <w:rPr>
          <w:rFonts w:ascii="Verdana" w:eastAsia="Times New Roman" w:hAnsi="Verdana" w:cs="Times New Roman"/>
          <w:sz w:val="24"/>
          <w:szCs w:val="24"/>
        </w:rPr>
        <w:t xml:space="preserve">6.) </w:t>
      </w:r>
      <w:r w:rsidRPr="0075603F">
        <w:rPr>
          <w:rFonts w:ascii="Verdana" w:eastAsia="Times New Roman" w:hAnsi="Verdana" w:cs="Times New Roman"/>
          <w:sz w:val="24"/>
          <w:szCs w:val="24"/>
        </w:rPr>
        <w:t xml:space="preserve">In this chapter, the concept of a single point of failure is discussed. Do some research online and describe what you think is the meaning of this, and why it would be beneficial in a large program. </w:t>
      </w:r>
    </w:p>
    <w:p w:rsidR="0075603F" w:rsidRDefault="0075603F" w:rsidP="0075603F">
      <w:pPr>
        <w:spacing w:after="60" w:line="240" w:lineRule="auto"/>
        <w:textAlignment w:val="baseline"/>
        <w:rPr>
          <w:rFonts w:ascii="Verdana" w:eastAsia="Times New Roman" w:hAnsi="Verdana" w:cs="Times New Roman"/>
          <w:sz w:val="24"/>
          <w:szCs w:val="24"/>
        </w:rPr>
      </w:pPr>
    </w:p>
    <w:p w:rsidR="0075603F" w:rsidRDefault="0075603F" w:rsidP="0075603F">
      <w:pPr>
        <w:pStyle w:val="ListParagraph"/>
        <w:numPr>
          <w:ilvl w:val="0"/>
          <w:numId w:val="5"/>
        </w:numPr>
        <w:spacing w:after="60" w:line="240" w:lineRule="auto"/>
        <w:textAlignment w:val="baseline"/>
        <w:rPr>
          <w:rFonts w:ascii="Verdana" w:eastAsia="Times New Roman" w:hAnsi="Verdana" w:cs="Times New Roman"/>
          <w:sz w:val="24"/>
          <w:szCs w:val="24"/>
        </w:rPr>
      </w:pPr>
      <w:proofErr w:type="spellStart"/>
      <w:r>
        <w:rPr>
          <w:rFonts w:ascii="Verdana" w:eastAsia="Times New Roman" w:hAnsi="Verdana" w:cs="Times New Roman"/>
          <w:sz w:val="24"/>
          <w:szCs w:val="24"/>
        </w:rPr>
        <w:t>Saflajsldkf</w:t>
      </w:r>
      <w:proofErr w:type="spellEnd"/>
    </w:p>
    <w:p w:rsidR="0075603F" w:rsidRDefault="0075603F" w:rsidP="0075603F">
      <w:pPr>
        <w:pStyle w:val="ListParagraph"/>
        <w:numPr>
          <w:ilvl w:val="0"/>
          <w:numId w:val="5"/>
        </w:numPr>
        <w:spacing w:after="60" w:line="240" w:lineRule="auto"/>
        <w:textAlignment w:val="baseline"/>
        <w:rPr>
          <w:rFonts w:ascii="Verdana" w:eastAsia="Times New Roman" w:hAnsi="Verdana" w:cs="Times New Roman"/>
          <w:sz w:val="24"/>
          <w:szCs w:val="24"/>
        </w:rPr>
      </w:pPr>
      <w:proofErr w:type="spellStart"/>
      <w:r>
        <w:rPr>
          <w:rFonts w:ascii="Verdana" w:eastAsia="Times New Roman" w:hAnsi="Verdana" w:cs="Times New Roman"/>
          <w:sz w:val="24"/>
          <w:szCs w:val="24"/>
        </w:rPr>
        <w:t>Asdfljlfsf</w:t>
      </w:r>
      <w:proofErr w:type="spellEnd"/>
    </w:p>
    <w:p w:rsidR="0075603F" w:rsidRDefault="0075603F" w:rsidP="0075603F">
      <w:pPr>
        <w:pStyle w:val="ListParagraph"/>
        <w:numPr>
          <w:ilvl w:val="0"/>
          <w:numId w:val="5"/>
        </w:numPr>
        <w:spacing w:after="60" w:line="240" w:lineRule="auto"/>
        <w:textAlignment w:val="baseline"/>
        <w:rPr>
          <w:rFonts w:ascii="Verdana" w:eastAsia="Times New Roman" w:hAnsi="Verdana" w:cs="Times New Roman"/>
          <w:sz w:val="24"/>
          <w:szCs w:val="24"/>
        </w:rPr>
      </w:pPr>
      <w:proofErr w:type="spellStart"/>
      <w:r>
        <w:rPr>
          <w:rFonts w:ascii="Verdana" w:eastAsia="Times New Roman" w:hAnsi="Verdana" w:cs="Times New Roman"/>
          <w:sz w:val="24"/>
          <w:szCs w:val="24"/>
        </w:rPr>
        <w:t>Fsadsfd</w:t>
      </w:r>
      <w:proofErr w:type="spellEnd"/>
    </w:p>
    <w:p w:rsidR="0075603F" w:rsidRDefault="0075603F" w:rsidP="0075603F">
      <w:pPr>
        <w:pStyle w:val="ListParagraph"/>
        <w:numPr>
          <w:ilvl w:val="0"/>
          <w:numId w:val="5"/>
        </w:numPr>
        <w:spacing w:after="60" w:line="240" w:lineRule="auto"/>
        <w:textAlignment w:val="baseline"/>
        <w:rPr>
          <w:rFonts w:ascii="Verdana" w:eastAsia="Times New Roman" w:hAnsi="Verdana" w:cs="Times New Roman"/>
          <w:sz w:val="24"/>
          <w:szCs w:val="24"/>
        </w:rPr>
      </w:pPr>
      <w:proofErr w:type="spellStart"/>
      <w:r>
        <w:rPr>
          <w:rFonts w:ascii="Verdana" w:eastAsia="Times New Roman" w:hAnsi="Verdana" w:cs="Times New Roman"/>
          <w:sz w:val="24"/>
          <w:szCs w:val="24"/>
        </w:rPr>
        <w:t>Asfdsadf</w:t>
      </w:r>
      <w:proofErr w:type="spellEnd"/>
    </w:p>
    <w:p w:rsidR="0075603F" w:rsidRDefault="0075603F" w:rsidP="0075603F">
      <w:pPr>
        <w:pStyle w:val="ListParagraph"/>
        <w:numPr>
          <w:ilvl w:val="0"/>
          <w:numId w:val="5"/>
        </w:numPr>
        <w:spacing w:after="60" w:line="240" w:lineRule="auto"/>
        <w:textAlignment w:val="baseline"/>
        <w:rPr>
          <w:rFonts w:ascii="Verdana" w:eastAsia="Times New Roman" w:hAnsi="Verdana" w:cs="Times New Roman"/>
          <w:sz w:val="24"/>
          <w:szCs w:val="24"/>
        </w:rPr>
      </w:pPr>
      <w:proofErr w:type="spellStart"/>
      <w:r>
        <w:rPr>
          <w:rFonts w:ascii="Verdana" w:eastAsia="Times New Roman" w:hAnsi="Verdana" w:cs="Times New Roman"/>
          <w:sz w:val="24"/>
          <w:szCs w:val="24"/>
        </w:rPr>
        <w:t>Fsadasdf</w:t>
      </w:r>
      <w:proofErr w:type="spellEnd"/>
    </w:p>
    <w:p w:rsidR="0075603F" w:rsidRPr="0075603F" w:rsidRDefault="0075603F" w:rsidP="0075603F">
      <w:pPr>
        <w:pStyle w:val="ListParagraph"/>
        <w:numPr>
          <w:ilvl w:val="0"/>
          <w:numId w:val="5"/>
        </w:numPr>
        <w:spacing w:after="60" w:line="240" w:lineRule="auto"/>
        <w:textAlignment w:val="baseline"/>
        <w:rPr>
          <w:rFonts w:ascii="Verdana" w:eastAsia="Times New Roman" w:hAnsi="Verdana" w:cs="Times New Roman"/>
          <w:sz w:val="24"/>
          <w:szCs w:val="24"/>
        </w:rPr>
      </w:pPr>
      <w:proofErr w:type="spellStart"/>
      <w:r>
        <w:rPr>
          <w:rFonts w:ascii="Verdana" w:eastAsia="Times New Roman" w:hAnsi="Verdana" w:cs="Times New Roman"/>
          <w:sz w:val="24"/>
          <w:szCs w:val="24"/>
        </w:rPr>
        <w:t>adfsfdsdf</w:t>
      </w:r>
      <w:proofErr w:type="spellEnd"/>
    </w:p>
    <w:p w:rsidR="00082E48" w:rsidRPr="0075603F" w:rsidRDefault="0075603F" w:rsidP="0075603F">
      <w:pPr>
        <w:ind w:left="360"/>
        <w:rPr>
          <w:rFonts w:ascii="Times New Roman" w:hAnsi="Times New Roman" w:cs="Times New Roman"/>
          <w:sz w:val="24"/>
          <w:szCs w:val="24"/>
        </w:rPr>
      </w:pPr>
      <w:r w:rsidRPr="0075603F">
        <w:rPr>
          <w:rFonts w:ascii="Trebuchet MS" w:eastAsia="Times New Roman" w:hAnsi="Trebuchet MS" w:cs="Times New Roman"/>
          <w:color w:val="AFAFAF"/>
          <w:sz w:val="20"/>
          <w:szCs w:val="20"/>
        </w:rPr>
        <w:br/>
      </w:r>
    </w:p>
    <w:sectPr w:rsidR="00082E48" w:rsidRPr="00756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3306"/>
    <w:multiLevelType w:val="hybridMultilevel"/>
    <w:tmpl w:val="4AD4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D1BF8"/>
    <w:multiLevelType w:val="hybridMultilevel"/>
    <w:tmpl w:val="5D342B20"/>
    <w:lvl w:ilvl="0" w:tplc="A93294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B3705"/>
    <w:multiLevelType w:val="hybridMultilevel"/>
    <w:tmpl w:val="130AA9C0"/>
    <w:lvl w:ilvl="0" w:tplc="E03C18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8C39DE"/>
    <w:multiLevelType w:val="multilevel"/>
    <w:tmpl w:val="5160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C50018"/>
    <w:multiLevelType w:val="hybridMultilevel"/>
    <w:tmpl w:val="811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7C"/>
    <w:rsid w:val="00082E48"/>
    <w:rsid w:val="00291FD7"/>
    <w:rsid w:val="00320DD7"/>
    <w:rsid w:val="0075603F"/>
    <w:rsid w:val="00A335AE"/>
    <w:rsid w:val="00C86D06"/>
    <w:rsid w:val="00C91D7E"/>
    <w:rsid w:val="00D11371"/>
    <w:rsid w:val="00D26C7C"/>
    <w:rsid w:val="00F004A4"/>
    <w:rsid w:val="00F6053F"/>
    <w:rsid w:val="00FF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7C"/>
    <w:pPr>
      <w:ind w:left="720"/>
      <w:contextualSpacing/>
    </w:pPr>
  </w:style>
  <w:style w:type="paragraph" w:styleId="NormalWeb">
    <w:name w:val="Normal (Web)"/>
    <w:basedOn w:val="Normal"/>
    <w:uiPriority w:val="99"/>
    <w:unhideWhenUsed/>
    <w:rsid w:val="00D26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04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7C"/>
    <w:pPr>
      <w:ind w:left="720"/>
      <w:contextualSpacing/>
    </w:pPr>
  </w:style>
  <w:style w:type="paragraph" w:styleId="NormalWeb">
    <w:name w:val="Normal (Web)"/>
    <w:basedOn w:val="Normal"/>
    <w:uiPriority w:val="99"/>
    <w:unhideWhenUsed/>
    <w:rsid w:val="00D26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04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18683">
      <w:bodyDiv w:val="1"/>
      <w:marLeft w:val="0"/>
      <w:marRight w:val="0"/>
      <w:marTop w:val="0"/>
      <w:marBottom w:val="0"/>
      <w:divBdr>
        <w:top w:val="none" w:sz="0" w:space="0" w:color="auto"/>
        <w:left w:val="none" w:sz="0" w:space="0" w:color="auto"/>
        <w:bottom w:val="none" w:sz="0" w:space="0" w:color="auto"/>
        <w:right w:val="none" w:sz="0" w:space="0" w:color="auto"/>
      </w:divBdr>
      <w:divsChild>
        <w:div w:id="134492488">
          <w:marLeft w:val="0"/>
          <w:marRight w:val="0"/>
          <w:marTop w:val="0"/>
          <w:marBottom w:val="0"/>
          <w:divBdr>
            <w:top w:val="none" w:sz="0" w:space="0" w:color="auto"/>
            <w:left w:val="none" w:sz="0" w:space="0" w:color="auto"/>
            <w:bottom w:val="none" w:sz="0" w:space="0" w:color="auto"/>
            <w:right w:val="none" w:sz="0" w:space="0" w:color="auto"/>
          </w:divBdr>
          <w:divsChild>
            <w:div w:id="437219175">
              <w:marLeft w:val="0"/>
              <w:marRight w:val="0"/>
              <w:marTop w:val="0"/>
              <w:marBottom w:val="200"/>
              <w:divBdr>
                <w:top w:val="none" w:sz="0" w:space="0" w:color="auto"/>
                <w:left w:val="none" w:sz="0" w:space="0" w:color="auto"/>
                <w:bottom w:val="none" w:sz="0" w:space="0" w:color="auto"/>
                <w:right w:val="none" w:sz="0" w:space="0" w:color="auto"/>
              </w:divBdr>
            </w:div>
            <w:div w:id="1775591845">
              <w:marLeft w:val="0"/>
              <w:marRight w:val="0"/>
              <w:marTop w:val="0"/>
              <w:marBottom w:val="200"/>
              <w:divBdr>
                <w:top w:val="none" w:sz="0" w:space="0" w:color="auto"/>
                <w:left w:val="none" w:sz="0" w:space="0" w:color="auto"/>
                <w:bottom w:val="none" w:sz="0" w:space="0" w:color="auto"/>
                <w:right w:val="none" w:sz="0" w:space="0" w:color="auto"/>
              </w:divBdr>
            </w:div>
            <w:div w:id="719329973">
              <w:marLeft w:val="0"/>
              <w:marRight w:val="0"/>
              <w:marTop w:val="0"/>
              <w:marBottom w:val="200"/>
              <w:divBdr>
                <w:top w:val="none" w:sz="0" w:space="0" w:color="auto"/>
                <w:left w:val="none" w:sz="0" w:space="0" w:color="auto"/>
                <w:bottom w:val="none" w:sz="0" w:space="0" w:color="auto"/>
                <w:right w:val="none" w:sz="0" w:space="0" w:color="auto"/>
              </w:divBdr>
            </w:div>
            <w:div w:id="369107679">
              <w:marLeft w:val="0"/>
              <w:marRight w:val="0"/>
              <w:marTop w:val="0"/>
              <w:marBottom w:val="200"/>
              <w:divBdr>
                <w:top w:val="none" w:sz="0" w:space="0" w:color="auto"/>
                <w:left w:val="none" w:sz="0" w:space="0" w:color="auto"/>
                <w:bottom w:val="none" w:sz="0" w:space="0" w:color="auto"/>
                <w:right w:val="none" w:sz="0" w:space="0" w:color="auto"/>
              </w:divBdr>
            </w:div>
            <w:div w:id="1390690782">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657414135">
      <w:bodyDiv w:val="1"/>
      <w:marLeft w:val="0"/>
      <w:marRight w:val="0"/>
      <w:marTop w:val="0"/>
      <w:marBottom w:val="0"/>
      <w:divBdr>
        <w:top w:val="none" w:sz="0" w:space="0" w:color="auto"/>
        <w:left w:val="none" w:sz="0" w:space="0" w:color="auto"/>
        <w:bottom w:val="none" w:sz="0" w:space="0" w:color="auto"/>
        <w:right w:val="none" w:sz="0" w:space="0" w:color="auto"/>
      </w:divBdr>
      <w:divsChild>
        <w:div w:id="190581256">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2016-09-16T17:25:00Z</dcterms:created>
  <dcterms:modified xsi:type="dcterms:W3CDTF">2016-09-26T17:23:00Z</dcterms:modified>
</cp:coreProperties>
</file>