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26A18" w14:textId="6472192E" w:rsidR="00166669" w:rsidRPr="00166669" w:rsidRDefault="00166669" w:rsidP="00166669">
      <w:pPr>
        <w:jc w:val="center"/>
        <w:rPr>
          <w:b/>
          <w:bCs/>
        </w:rPr>
      </w:pPr>
      <w:r w:rsidRPr="00166669">
        <w:rPr>
          <w:b/>
          <w:bCs/>
        </w:rPr>
        <w:t>Group Project — Data Mining in Frontier Application Domains</w:t>
      </w:r>
    </w:p>
    <w:p w14:paraId="31E5451A" w14:textId="77777777" w:rsidR="00166669" w:rsidRPr="00166669" w:rsidRDefault="00166669" w:rsidP="00166669">
      <w:pPr>
        <w:rPr>
          <w:b/>
          <w:bCs/>
        </w:rPr>
      </w:pPr>
      <w:r w:rsidRPr="00166669">
        <w:rPr>
          <w:b/>
          <w:bCs/>
        </w:rPr>
        <w:t>1) Purpose &amp; Learning Outcomes</w:t>
      </w:r>
    </w:p>
    <w:p w14:paraId="4398C259" w14:textId="77777777" w:rsidR="00166669" w:rsidRPr="00166669" w:rsidRDefault="00166669" w:rsidP="00166669">
      <w:proofErr w:type="gramStart"/>
      <w:r w:rsidRPr="00166669">
        <w:t>By the end</w:t>
      </w:r>
      <w:proofErr w:type="gramEnd"/>
      <w:r w:rsidRPr="00166669">
        <w:t>, teams will be able to:</w:t>
      </w:r>
    </w:p>
    <w:p w14:paraId="5664AA3F" w14:textId="77777777" w:rsidR="00166669" w:rsidRPr="00166669" w:rsidRDefault="00166669" w:rsidP="00166669">
      <w:pPr>
        <w:numPr>
          <w:ilvl w:val="0"/>
          <w:numId w:val="9"/>
        </w:numPr>
      </w:pPr>
      <w:r w:rsidRPr="00166669">
        <w:t>Frame a forward</w:t>
      </w:r>
      <w:r w:rsidRPr="00166669">
        <w:noBreakHyphen/>
        <w:t>looking, impactful problem in a concrete application domain.</w:t>
      </w:r>
    </w:p>
    <w:p w14:paraId="3D9B0F50" w14:textId="77777777" w:rsidR="00166669" w:rsidRPr="00166669" w:rsidRDefault="00166669" w:rsidP="00166669">
      <w:pPr>
        <w:numPr>
          <w:ilvl w:val="0"/>
          <w:numId w:val="9"/>
        </w:numPr>
      </w:pPr>
      <w:r w:rsidRPr="00166669">
        <w:t xml:space="preserve">Implement at least one simple baseline and (optionally) advanced methods that </w:t>
      </w:r>
      <w:r w:rsidRPr="00166669">
        <w:rPr>
          <w:b/>
          <w:bCs/>
        </w:rPr>
        <w:t>fit the domain</w:t>
      </w:r>
      <w:r w:rsidRPr="00166669">
        <w:t>.</w:t>
      </w:r>
    </w:p>
    <w:p w14:paraId="00A73ED1" w14:textId="77777777" w:rsidR="00166669" w:rsidRPr="00166669" w:rsidRDefault="00166669" w:rsidP="00166669">
      <w:pPr>
        <w:numPr>
          <w:ilvl w:val="0"/>
          <w:numId w:val="9"/>
        </w:numPr>
      </w:pPr>
      <w:r w:rsidRPr="00166669">
        <w:t>Produce trustworthy analysis: error breakdowns, stress tests, ablations, and limitations.</w:t>
      </w:r>
    </w:p>
    <w:p w14:paraId="2B2187BB" w14:textId="77777777" w:rsidR="00166669" w:rsidRPr="00166669" w:rsidRDefault="00166669" w:rsidP="00166669">
      <w:pPr>
        <w:numPr>
          <w:ilvl w:val="0"/>
          <w:numId w:val="9"/>
        </w:numPr>
      </w:pPr>
      <w:proofErr w:type="gramStart"/>
      <w:r w:rsidRPr="00166669">
        <w:t>Communicate</w:t>
      </w:r>
      <w:proofErr w:type="gramEnd"/>
      <w:r w:rsidRPr="00166669">
        <w:t xml:space="preserve"> results crisply to technical and non</w:t>
      </w:r>
      <w:r w:rsidRPr="00166669">
        <w:noBreakHyphen/>
        <w:t>technical audiences.</w:t>
      </w:r>
    </w:p>
    <w:p w14:paraId="4060E66E" w14:textId="77777777" w:rsidR="00166669" w:rsidRPr="00166669" w:rsidRDefault="00166669" w:rsidP="00166669">
      <w:pPr>
        <w:rPr>
          <w:b/>
          <w:bCs/>
        </w:rPr>
      </w:pPr>
      <w:r w:rsidRPr="00166669">
        <w:rPr>
          <w:b/>
          <w:bCs/>
        </w:rPr>
        <w:t>2) Team Setup (3–4 students)</w:t>
      </w:r>
    </w:p>
    <w:p w14:paraId="6074D29A" w14:textId="77777777" w:rsidR="00166669" w:rsidRPr="00166669" w:rsidRDefault="00166669" w:rsidP="00166669">
      <w:pPr>
        <w:numPr>
          <w:ilvl w:val="0"/>
          <w:numId w:val="10"/>
        </w:numPr>
      </w:pPr>
      <w:r w:rsidRPr="00166669">
        <w:rPr>
          <w:b/>
          <w:bCs/>
        </w:rPr>
        <w:t>Roles (recommended):</w:t>
      </w:r>
      <w:r w:rsidRPr="00166669">
        <w:t xml:space="preserve"> Project Lead, Data &amp; Evaluation Lead, Modeling Lead, Product/Comms Lead.</w:t>
      </w:r>
    </w:p>
    <w:p w14:paraId="7CC04EC9" w14:textId="77777777" w:rsidR="00166669" w:rsidRPr="00166669" w:rsidRDefault="00166669" w:rsidP="00166669">
      <w:pPr>
        <w:numPr>
          <w:ilvl w:val="0"/>
          <w:numId w:val="10"/>
        </w:numPr>
      </w:pPr>
      <w:r w:rsidRPr="00166669">
        <w:rPr>
          <w:b/>
          <w:bCs/>
        </w:rPr>
        <w:t>Contribution log:</w:t>
      </w:r>
      <w:r w:rsidRPr="00166669">
        <w:t xml:space="preserve"> Use a brief running log (one paragraph per member per week) in your repo.</w:t>
      </w:r>
    </w:p>
    <w:p w14:paraId="789B63FC" w14:textId="77777777" w:rsidR="00166669" w:rsidRPr="00166669" w:rsidRDefault="00166669" w:rsidP="00166669">
      <w:pPr>
        <w:numPr>
          <w:ilvl w:val="0"/>
          <w:numId w:val="10"/>
        </w:numPr>
      </w:pPr>
      <w:r w:rsidRPr="00166669">
        <w:rPr>
          <w:b/>
          <w:bCs/>
        </w:rPr>
        <w:t>Peer assessment:</w:t>
      </w:r>
      <w:r w:rsidRPr="00166669">
        <w:t xml:space="preserve"> Each student submits a confidential 0–2–5 contribution rating for teammates. Peer scores can adjust individual grades by </w:t>
      </w:r>
      <w:r w:rsidRPr="00166669">
        <w:rPr>
          <w:b/>
          <w:bCs/>
        </w:rPr>
        <w:t>±10%</w:t>
      </w:r>
      <w:r w:rsidRPr="00166669">
        <w:t>.</w:t>
      </w:r>
    </w:p>
    <w:p w14:paraId="7C57BB32" w14:textId="3A4C3438" w:rsidR="00166669" w:rsidRPr="00166669" w:rsidRDefault="00166669" w:rsidP="00166669">
      <w:pPr>
        <w:rPr>
          <w:b/>
          <w:bCs/>
        </w:rPr>
      </w:pPr>
      <w:r w:rsidRPr="00166669">
        <w:rPr>
          <w:b/>
          <w:bCs/>
        </w:rPr>
        <w:t>3) Choose an Application Domain (</w:t>
      </w:r>
      <w:r>
        <w:rPr>
          <w:rFonts w:hint="eastAsia"/>
          <w:b/>
          <w:bCs/>
        </w:rPr>
        <w:t>不仅限于此，仅供参考</w:t>
      </w:r>
      <w:r w:rsidRPr="00166669">
        <w:rPr>
          <w:b/>
          <w:bCs/>
        </w:rPr>
        <w:t>)</w:t>
      </w:r>
    </w:p>
    <w:p w14:paraId="667F48E9" w14:textId="77777777" w:rsidR="00166669" w:rsidRPr="00166669" w:rsidRDefault="00166669" w:rsidP="00166669">
      <w:pPr>
        <w:numPr>
          <w:ilvl w:val="0"/>
          <w:numId w:val="11"/>
        </w:numPr>
      </w:pPr>
      <w:r w:rsidRPr="00166669">
        <w:t xml:space="preserve">Healthcare innovation &amp; </w:t>
      </w:r>
      <w:proofErr w:type="spellStart"/>
      <w:r w:rsidRPr="00166669">
        <w:t>biosurveillance</w:t>
      </w:r>
      <w:proofErr w:type="spellEnd"/>
      <w:r w:rsidRPr="00166669">
        <w:t>; digital pathology; drug safety.</w:t>
      </w:r>
    </w:p>
    <w:p w14:paraId="3C1D0C54" w14:textId="77777777" w:rsidR="00166669" w:rsidRPr="00166669" w:rsidRDefault="00166669" w:rsidP="00166669">
      <w:pPr>
        <w:numPr>
          <w:ilvl w:val="0"/>
          <w:numId w:val="11"/>
        </w:numPr>
      </w:pPr>
      <w:r w:rsidRPr="00166669">
        <w:t>Financial technologies; fraud/AML; credit risk with fairness constraints.</w:t>
      </w:r>
    </w:p>
    <w:p w14:paraId="416ECBC1" w14:textId="77777777" w:rsidR="00166669" w:rsidRPr="00166669" w:rsidRDefault="00166669" w:rsidP="00166669">
      <w:pPr>
        <w:numPr>
          <w:ilvl w:val="0"/>
          <w:numId w:val="11"/>
        </w:numPr>
      </w:pPr>
      <w:r w:rsidRPr="00166669">
        <w:t>Autonomous systems; predictive maintenance; mobility &amp; logistics.</w:t>
      </w:r>
    </w:p>
    <w:p w14:paraId="528B91C4" w14:textId="77777777" w:rsidR="00166669" w:rsidRPr="00166669" w:rsidRDefault="00166669" w:rsidP="00166669">
      <w:pPr>
        <w:numPr>
          <w:ilvl w:val="0"/>
          <w:numId w:val="11"/>
        </w:numPr>
      </w:pPr>
      <w:r w:rsidRPr="00166669">
        <w:t>Smart cities; energy demand &amp; carbon forecasting; disaster response.</w:t>
      </w:r>
    </w:p>
    <w:p w14:paraId="4F63E032" w14:textId="77777777" w:rsidR="00166669" w:rsidRPr="00166669" w:rsidRDefault="00166669" w:rsidP="00166669">
      <w:pPr>
        <w:numPr>
          <w:ilvl w:val="0"/>
          <w:numId w:val="11"/>
        </w:numPr>
      </w:pPr>
      <w:r w:rsidRPr="00166669">
        <w:t xml:space="preserve">Biotechnology &amp; materials; chemistry for sustainability; </w:t>
      </w:r>
      <w:proofErr w:type="spellStart"/>
      <w:r w:rsidRPr="00166669">
        <w:t>agritech</w:t>
      </w:r>
      <w:proofErr w:type="spellEnd"/>
      <w:r w:rsidRPr="00166669">
        <w:t>.</w:t>
      </w:r>
    </w:p>
    <w:p w14:paraId="459CCFC1" w14:textId="77777777" w:rsidR="00166669" w:rsidRPr="00166669" w:rsidRDefault="00166669" w:rsidP="00166669">
      <w:pPr>
        <w:rPr>
          <w:b/>
          <w:bCs/>
        </w:rPr>
      </w:pPr>
      <w:r w:rsidRPr="00166669">
        <w:rPr>
          <w:b/>
          <w:bCs/>
        </w:rPr>
        <w:t>Dataset Requirements</w:t>
      </w:r>
    </w:p>
    <w:p w14:paraId="0CA9E201" w14:textId="77777777" w:rsidR="00166669" w:rsidRPr="00166669" w:rsidRDefault="00166669" w:rsidP="00166669">
      <w:pPr>
        <w:numPr>
          <w:ilvl w:val="0"/>
          <w:numId w:val="12"/>
        </w:numPr>
      </w:pPr>
      <w:r w:rsidRPr="00166669">
        <w:rPr>
          <w:b/>
          <w:bCs/>
        </w:rPr>
        <w:t>Documentation:</w:t>
      </w:r>
      <w:r w:rsidRPr="00166669">
        <w:t xml:space="preserve"> Include DATASET.md explaining source, license, features, splits, and cleaning steps.</w:t>
      </w:r>
    </w:p>
    <w:p w14:paraId="6C4FEBE5" w14:textId="77777777" w:rsidR="00166669" w:rsidRPr="00166669" w:rsidRDefault="00166669" w:rsidP="00166669">
      <w:pPr>
        <w:numPr>
          <w:ilvl w:val="0"/>
          <w:numId w:val="12"/>
        </w:numPr>
      </w:pPr>
      <w:r w:rsidRPr="00166669">
        <w:rPr>
          <w:b/>
          <w:bCs/>
        </w:rPr>
        <w:t>Scale &amp; quality:</w:t>
      </w:r>
      <w:r w:rsidRPr="00166669">
        <w:t xml:space="preserve"> Enough samples to support a meaningful baseline and one extension; if small, justify with careful evaluation (e.g., bootstrapping, cross</w:t>
      </w:r>
      <w:r w:rsidRPr="00166669">
        <w:noBreakHyphen/>
        <w:t>validation).</w:t>
      </w:r>
    </w:p>
    <w:p w14:paraId="51199E7C" w14:textId="77777777" w:rsidR="00166669" w:rsidRPr="00166669" w:rsidRDefault="00166669" w:rsidP="00166669">
      <w:pPr>
        <w:rPr>
          <w:b/>
          <w:bCs/>
        </w:rPr>
      </w:pPr>
      <w:r w:rsidRPr="00166669">
        <w:rPr>
          <w:b/>
          <w:bCs/>
        </w:rPr>
        <w:t>4) Methods: Baselines First, Fit</w:t>
      </w:r>
      <w:r w:rsidRPr="00166669">
        <w:rPr>
          <w:b/>
          <w:bCs/>
        </w:rPr>
        <w:noBreakHyphen/>
        <w:t>for</w:t>
      </w:r>
      <w:r w:rsidRPr="00166669">
        <w:rPr>
          <w:b/>
          <w:bCs/>
        </w:rPr>
        <w:noBreakHyphen/>
        <w:t>Purpose Always</w:t>
      </w:r>
    </w:p>
    <w:p w14:paraId="5EE1E345" w14:textId="641ED2CB" w:rsidR="00166669" w:rsidRPr="00166669" w:rsidRDefault="00166669" w:rsidP="00166669">
      <w:pPr>
        <w:numPr>
          <w:ilvl w:val="0"/>
          <w:numId w:val="13"/>
        </w:numPr>
      </w:pPr>
      <w:r w:rsidRPr="00166669">
        <w:rPr>
          <w:b/>
          <w:bCs/>
        </w:rPr>
        <w:t>Required:</w:t>
      </w:r>
      <w:r w:rsidRPr="00166669">
        <w:t xml:space="preserve"> At least one </w:t>
      </w:r>
      <w:r w:rsidRPr="00166669">
        <w:rPr>
          <w:b/>
          <w:bCs/>
        </w:rPr>
        <w:t>simple baseline</w:t>
      </w:r>
      <w:r w:rsidRPr="00166669">
        <w:t xml:space="preserve"> (e.g., logistic regression, decision tree</w:t>
      </w:r>
      <w:proofErr w:type="gramStart"/>
      <w:r w:rsidRPr="00166669">
        <w:t>, k</w:t>
      </w:r>
      <w:r w:rsidRPr="00166669">
        <w:noBreakHyphen/>
        <w:t>means</w:t>
      </w:r>
      <w:proofErr w:type="gramEnd"/>
      <w:r w:rsidRPr="00166669">
        <w:t>,</w:t>
      </w:r>
      <w:r>
        <w:rPr>
          <w:rFonts w:hint="eastAsia"/>
        </w:rPr>
        <w:t xml:space="preserve"> </w:t>
      </w:r>
      <w:r w:rsidRPr="00166669">
        <w:t>that you can fully explain and reproduce.</w:t>
      </w:r>
    </w:p>
    <w:p w14:paraId="1AD8C14F" w14:textId="77777777" w:rsidR="00166669" w:rsidRPr="00166669" w:rsidRDefault="00166669" w:rsidP="00166669">
      <w:pPr>
        <w:numPr>
          <w:ilvl w:val="0"/>
          <w:numId w:val="13"/>
        </w:numPr>
      </w:pPr>
      <w:r w:rsidRPr="00166669">
        <w:rPr>
          <w:b/>
          <w:bCs/>
        </w:rPr>
        <w:t>Optional extensions:</w:t>
      </w:r>
      <w:r w:rsidRPr="00166669">
        <w:t xml:space="preserve"> Any advanced method (e.g., </w:t>
      </w:r>
      <w:proofErr w:type="spellStart"/>
      <w:r w:rsidRPr="00166669">
        <w:t>XGBoost</w:t>
      </w:r>
      <w:proofErr w:type="spellEnd"/>
      <w:r w:rsidRPr="00166669">
        <w:t>/</w:t>
      </w:r>
      <w:proofErr w:type="spellStart"/>
      <w:r w:rsidRPr="00166669">
        <w:t>LightGBM</w:t>
      </w:r>
      <w:proofErr w:type="spellEnd"/>
      <w:r w:rsidRPr="00166669">
        <w:t xml:space="preserve">, HDBSCAN, transformers, GNNs). Use </w:t>
      </w:r>
      <w:r w:rsidRPr="00166669">
        <w:rPr>
          <w:b/>
          <w:bCs/>
        </w:rPr>
        <w:t>only if it addresses a domain bottleneck</w:t>
      </w:r>
      <w:r w:rsidRPr="00166669">
        <w:t xml:space="preserve"> or adds clear value.</w:t>
      </w:r>
    </w:p>
    <w:p w14:paraId="087CB51E" w14:textId="77777777" w:rsidR="00166669" w:rsidRPr="00166669" w:rsidRDefault="00166669" w:rsidP="00166669">
      <w:pPr>
        <w:numPr>
          <w:ilvl w:val="0"/>
          <w:numId w:val="13"/>
        </w:numPr>
      </w:pPr>
      <w:r w:rsidRPr="00166669">
        <w:rPr>
          <w:b/>
          <w:bCs/>
        </w:rPr>
        <w:t>Robustness &amp; fairness:</w:t>
      </w:r>
      <w:r w:rsidRPr="00166669">
        <w:t xml:space="preserve"> Where relevant, examine subgroup performance, calibration, drift, or sensitivity to noisy data.</w:t>
      </w:r>
    </w:p>
    <w:p w14:paraId="333CE2F7" w14:textId="77777777" w:rsidR="00166669" w:rsidRPr="00166669" w:rsidRDefault="00166669" w:rsidP="00166669">
      <w:pPr>
        <w:rPr>
          <w:b/>
          <w:bCs/>
        </w:rPr>
      </w:pPr>
      <w:r w:rsidRPr="00166669">
        <w:rPr>
          <w:b/>
          <w:bCs/>
        </w:rPr>
        <w:t>5) Deliverables (what you will hand in)</w:t>
      </w:r>
    </w:p>
    <w:p w14:paraId="41DBF7DF" w14:textId="77777777" w:rsidR="00166669" w:rsidRPr="00166669" w:rsidRDefault="00166669" w:rsidP="00166669">
      <w:pPr>
        <w:numPr>
          <w:ilvl w:val="0"/>
          <w:numId w:val="14"/>
        </w:numPr>
      </w:pPr>
      <w:r w:rsidRPr="00166669">
        <w:rPr>
          <w:b/>
          <w:bCs/>
        </w:rPr>
        <w:t>Code Repository (GitHub)</w:t>
      </w:r>
    </w:p>
    <w:p w14:paraId="2EC0ED32" w14:textId="77777777" w:rsidR="00166669" w:rsidRPr="00166669" w:rsidRDefault="00166669" w:rsidP="00166669">
      <w:pPr>
        <w:numPr>
          <w:ilvl w:val="1"/>
          <w:numId w:val="14"/>
        </w:numPr>
      </w:pPr>
      <w:r w:rsidRPr="00166669">
        <w:t>README.md with quick</w:t>
      </w:r>
      <w:r w:rsidRPr="00166669">
        <w:noBreakHyphen/>
        <w:t xml:space="preserve">start, data access, and </w:t>
      </w:r>
      <w:r w:rsidRPr="00166669">
        <w:rPr>
          <w:b/>
          <w:bCs/>
        </w:rPr>
        <w:t>single</w:t>
      </w:r>
      <w:r w:rsidRPr="00166669">
        <w:rPr>
          <w:b/>
          <w:bCs/>
        </w:rPr>
        <w:noBreakHyphen/>
        <w:t>command</w:t>
      </w:r>
      <w:r w:rsidRPr="00166669">
        <w:t xml:space="preserve"> reproducibility (run.sh or make all).</w:t>
      </w:r>
    </w:p>
    <w:p w14:paraId="3A586012" w14:textId="77777777" w:rsidR="00166669" w:rsidRPr="00166669" w:rsidRDefault="00166669" w:rsidP="00166669">
      <w:pPr>
        <w:numPr>
          <w:ilvl w:val="1"/>
          <w:numId w:val="14"/>
        </w:numPr>
      </w:pPr>
      <w:proofErr w:type="spellStart"/>
      <w:r w:rsidRPr="00166669">
        <w:t>environment.yml</w:t>
      </w:r>
      <w:proofErr w:type="spellEnd"/>
      <w:r w:rsidRPr="00166669">
        <w:t xml:space="preserve"> or requirements.txt; random seeds fixed; pinned versions.</w:t>
      </w:r>
    </w:p>
    <w:p w14:paraId="6B6A6243" w14:textId="77777777" w:rsidR="00166669" w:rsidRPr="00166669" w:rsidRDefault="00166669" w:rsidP="00166669">
      <w:pPr>
        <w:numPr>
          <w:ilvl w:val="1"/>
          <w:numId w:val="14"/>
        </w:numPr>
      </w:pPr>
      <w:r w:rsidRPr="00166669">
        <w:t xml:space="preserve">Clear </w:t>
      </w:r>
      <w:proofErr w:type="spellStart"/>
      <w:r w:rsidRPr="00166669">
        <w:t>foldering</w:t>
      </w:r>
      <w:proofErr w:type="spellEnd"/>
      <w:r w:rsidRPr="00166669">
        <w:t xml:space="preserve">: data/ (or pointers), </w:t>
      </w:r>
      <w:proofErr w:type="spellStart"/>
      <w:r w:rsidRPr="00166669">
        <w:t>src</w:t>
      </w:r>
      <w:proofErr w:type="spellEnd"/>
      <w:r w:rsidRPr="00166669">
        <w:t>/, notebooks/, reports/figures/.</w:t>
      </w:r>
    </w:p>
    <w:p w14:paraId="6B48885E" w14:textId="77777777" w:rsidR="00166669" w:rsidRPr="00166669" w:rsidRDefault="00166669" w:rsidP="00166669">
      <w:pPr>
        <w:numPr>
          <w:ilvl w:val="0"/>
          <w:numId w:val="14"/>
        </w:numPr>
      </w:pPr>
      <w:r w:rsidRPr="00166669">
        <w:rPr>
          <w:b/>
          <w:bCs/>
        </w:rPr>
        <w:t>Project Report (6–8 pages main text)</w:t>
      </w:r>
    </w:p>
    <w:p w14:paraId="58A46ADE" w14:textId="77777777" w:rsidR="00166669" w:rsidRPr="00166669" w:rsidRDefault="00166669" w:rsidP="00166669">
      <w:pPr>
        <w:numPr>
          <w:ilvl w:val="1"/>
          <w:numId w:val="14"/>
        </w:numPr>
      </w:pPr>
      <w:r w:rsidRPr="00166669">
        <w:t>Sections: Problem &amp; stakeholders, Dataset, Methods (baseline → extension), Experiments, Results &amp; error analysis, Limitations &amp; ethics, Future work. References.</w:t>
      </w:r>
    </w:p>
    <w:p w14:paraId="36A4B611" w14:textId="77777777" w:rsidR="00166669" w:rsidRPr="00166669" w:rsidRDefault="00166669" w:rsidP="00166669">
      <w:pPr>
        <w:numPr>
          <w:ilvl w:val="1"/>
          <w:numId w:val="14"/>
        </w:numPr>
      </w:pPr>
      <w:r w:rsidRPr="00166669">
        <w:t xml:space="preserve">Include </w:t>
      </w:r>
      <w:r w:rsidRPr="00166669">
        <w:rPr>
          <w:b/>
          <w:bCs/>
        </w:rPr>
        <w:t>one “Key Insight Figure”</w:t>
      </w:r>
      <w:r w:rsidRPr="00166669">
        <w:t xml:space="preserve"> that tells the story </w:t>
      </w:r>
      <w:proofErr w:type="gramStart"/>
      <w:r w:rsidRPr="00166669">
        <w:t>at a glance</w:t>
      </w:r>
      <w:proofErr w:type="gramEnd"/>
      <w:r w:rsidRPr="00166669">
        <w:t>.</w:t>
      </w:r>
    </w:p>
    <w:p w14:paraId="67E987D6" w14:textId="29ADD45A" w:rsidR="00166669" w:rsidRPr="00166669" w:rsidRDefault="00166669" w:rsidP="00166669">
      <w:pPr>
        <w:numPr>
          <w:ilvl w:val="0"/>
          <w:numId w:val="14"/>
        </w:numPr>
      </w:pPr>
      <w:r w:rsidRPr="00166669">
        <w:rPr>
          <w:b/>
          <w:bCs/>
        </w:rPr>
        <w:lastRenderedPageBreak/>
        <w:t>Team Presentation (</w:t>
      </w:r>
      <w:r>
        <w:rPr>
          <w:rFonts w:hint="eastAsia"/>
          <w:b/>
          <w:bCs/>
        </w:rPr>
        <w:t>10</w:t>
      </w:r>
      <w:r w:rsidRPr="00166669">
        <w:rPr>
          <w:b/>
          <w:bCs/>
        </w:rPr>
        <w:t xml:space="preserve"> minutes + 2 Q&amp;A)</w:t>
      </w:r>
    </w:p>
    <w:p w14:paraId="050CF889" w14:textId="77777777" w:rsidR="00166669" w:rsidRPr="00166669" w:rsidRDefault="00166669" w:rsidP="00166669">
      <w:pPr>
        <w:numPr>
          <w:ilvl w:val="1"/>
          <w:numId w:val="14"/>
        </w:numPr>
      </w:pPr>
      <w:r w:rsidRPr="00166669">
        <w:rPr>
          <w:b/>
          <w:bCs/>
        </w:rPr>
        <w:t>Outline (suggested):</w:t>
      </w:r>
      <w:r w:rsidRPr="00166669">
        <w:t xml:space="preserve"> 1) Problem &amp; why it matters (1 min); 2) Data &amp; baseline (2 min); 3) Method/extension (2 min); 4) Results &amp; insight figure (2 min); 5) Limitations &amp; next steps (1 min).</w:t>
      </w:r>
    </w:p>
    <w:p w14:paraId="5DA74070" w14:textId="77777777" w:rsidR="00166669" w:rsidRPr="00166669" w:rsidRDefault="00166669" w:rsidP="00166669">
      <w:pPr>
        <w:numPr>
          <w:ilvl w:val="1"/>
          <w:numId w:val="14"/>
        </w:numPr>
      </w:pPr>
      <w:r w:rsidRPr="00166669">
        <w:t>Max 8 content slides + backup.</w:t>
      </w:r>
    </w:p>
    <w:p w14:paraId="745FEA04" w14:textId="77777777" w:rsidR="00166669" w:rsidRPr="00166669" w:rsidRDefault="00166669" w:rsidP="00166669">
      <w:pPr>
        <w:numPr>
          <w:ilvl w:val="0"/>
          <w:numId w:val="14"/>
        </w:numPr>
      </w:pPr>
      <w:r w:rsidRPr="00166669">
        <w:rPr>
          <w:b/>
          <w:bCs/>
        </w:rPr>
        <w:t>Executive Summary (≤1 page)</w:t>
      </w:r>
      <w:r w:rsidRPr="00166669">
        <w:t xml:space="preserve"> for non</w:t>
      </w:r>
      <w:r w:rsidRPr="00166669">
        <w:noBreakHyphen/>
        <w:t>technical audience (what, why, impact, one figure, one bullet of limitations).</w:t>
      </w:r>
    </w:p>
    <w:p w14:paraId="42217D9A" w14:textId="77777777" w:rsidR="00166669" w:rsidRPr="00166669" w:rsidRDefault="00166669" w:rsidP="00166669">
      <w:pPr>
        <w:rPr>
          <w:b/>
          <w:bCs/>
        </w:rPr>
      </w:pPr>
      <w:r w:rsidRPr="00166669">
        <w:rPr>
          <w:b/>
          <w:bCs/>
        </w:rPr>
        <w:t>7) Evaluation Rubric (100%)</w:t>
      </w:r>
    </w:p>
    <w:p w14:paraId="19DC676C" w14:textId="14F7E828" w:rsidR="00166669" w:rsidRPr="00166669" w:rsidRDefault="00166669" w:rsidP="00166669">
      <w:r w:rsidRPr="00166669">
        <w:rPr>
          <w:b/>
          <w:bCs/>
        </w:rPr>
        <w:t>A. Domain Relevance &amp; Impact (</w:t>
      </w:r>
      <w:r>
        <w:rPr>
          <w:rFonts w:hint="eastAsia"/>
          <w:b/>
          <w:bCs/>
        </w:rPr>
        <w:t>3</w:t>
      </w:r>
      <w:r w:rsidRPr="00166669">
        <w:rPr>
          <w:b/>
          <w:bCs/>
        </w:rPr>
        <w:t>0%)</w:t>
      </w:r>
    </w:p>
    <w:p w14:paraId="377851FB" w14:textId="5D6893A1" w:rsidR="00166669" w:rsidRPr="00166669" w:rsidRDefault="00166669" w:rsidP="00166669">
      <w:pPr>
        <w:numPr>
          <w:ilvl w:val="0"/>
          <w:numId w:val="16"/>
        </w:numPr>
      </w:pPr>
      <w:r w:rsidRPr="00166669">
        <w:rPr>
          <w:b/>
          <w:bCs/>
        </w:rPr>
        <w:t>Problem framing &amp; future impact (15</w:t>
      </w:r>
      <w:proofErr w:type="gramStart"/>
      <w:r w:rsidRPr="00166669">
        <w:rPr>
          <w:b/>
          <w:bCs/>
        </w:rPr>
        <w:t>%)</w:t>
      </w:r>
      <w:r w:rsidRPr="00166669">
        <w:t xml:space="preserve"> —</w:t>
      </w:r>
      <w:proofErr w:type="gramEnd"/>
      <w:r w:rsidRPr="00166669">
        <w:t xml:space="preserve"> clear pain point; stakeholders; why this matters.</w:t>
      </w:r>
    </w:p>
    <w:p w14:paraId="1DEDE96B" w14:textId="77777777" w:rsidR="00166669" w:rsidRPr="00166669" w:rsidRDefault="00166669" w:rsidP="00166669">
      <w:pPr>
        <w:numPr>
          <w:ilvl w:val="0"/>
          <w:numId w:val="16"/>
        </w:numPr>
      </w:pPr>
      <w:r w:rsidRPr="00166669">
        <w:rPr>
          <w:b/>
          <w:bCs/>
        </w:rPr>
        <w:t>Data realism &amp; quality (15</w:t>
      </w:r>
      <w:proofErr w:type="gramStart"/>
      <w:r w:rsidRPr="00166669">
        <w:rPr>
          <w:b/>
          <w:bCs/>
        </w:rPr>
        <w:t>%)</w:t>
      </w:r>
      <w:r w:rsidRPr="00166669">
        <w:t xml:space="preserve"> —</w:t>
      </w:r>
      <w:proofErr w:type="gramEnd"/>
      <w:r w:rsidRPr="00166669">
        <w:t xml:space="preserve"> appropriate dataset; licensing/ethics documented; thoughtful splits.</w:t>
      </w:r>
    </w:p>
    <w:p w14:paraId="4B20828A" w14:textId="77777777" w:rsidR="00166669" w:rsidRPr="00166669" w:rsidRDefault="00166669" w:rsidP="00166669">
      <w:pPr>
        <w:numPr>
          <w:ilvl w:val="0"/>
          <w:numId w:val="16"/>
        </w:numPr>
      </w:pPr>
      <w:r w:rsidRPr="00166669">
        <w:rPr>
          <w:b/>
          <w:bCs/>
        </w:rPr>
        <w:t>Context &amp; benchmarking (10</w:t>
      </w:r>
      <w:proofErr w:type="gramStart"/>
      <w:r w:rsidRPr="00166669">
        <w:rPr>
          <w:b/>
          <w:bCs/>
        </w:rPr>
        <w:t>%)</w:t>
      </w:r>
      <w:r w:rsidRPr="00166669">
        <w:t xml:space="preserve"> —</w:t>
      </w:r>
      <w:proofErr w:type="gramEnd"/>
      <w:r w:rsidRPr="00166669">
        <w:t xml:space="preserve"> baselines justified; comparison to related approaches or public benchmarks.</w:t>
      </w:r>
    </w:p>
    <w:p w14:paraId="393CCBB7" w14:textId="77777777" w:rsidR="00166669" w:rsidRPr="00166669" w:rsidRDefault="00166669" w:rsidP="00166669">
      <w:r w:rsidRPr="00166669">
        <w:rPr>
          <w:b/>
          <w:bCs/>
        </w:rPr>
        <w:t>B. Technical Implementation (20%)</w:t>
      </w:r>
    </w:p>
    <w:p w14:paraId="6C5FEE50" w14:textId="77777777" w:rsidR="00166669" w:rsidRPr="00166669" w:rsidRDefault="00166669" w:rsidP="00166669">
      <w:pPr>
        <w:numPr>
          <w:ilvl w:val="0"/>
          <w:numId w:val="17"/>
        </w:numPr>
      </w:pPr>
      <w:r w:rsidRPr="00166669">
        <w:rPr>
          <w:b/>
          <w:bCs/>
        </w:rPr>
        <w:t>Correctness &amp; fit (10</w:t>
      </w:r>
      <w:proofErr w:type="gramStart"/>
      <w:r w:rsidRPr="00166669">
        <w:rPr>
          <w:b/>
          <w:bCs/>
        </w:rPr>
        <w:t>%)</w:t>
      </w:r>
      <w:r w:rsidRPr="00166669">
        <w:t xml:space="preserve"> —</w:t>
      </w:r>
      <w:proofErr w:type="gramEnd"/>
      <w:r w:rsidRPr="00166669">
        <w:t xml:space="preserve"> implementations match stated methods; method fits domain.</w:t>
      </w:r>
    </w:p>
    <w:p w14:paraId="3746742A" w14:textId="77777777" w:rsidR="00166669" w:rsidRPr="00166669" w:rsidRDefault="00166669" w:rsidP="00166669">
      <w:pPr>
        <w:numPr>
          <w:ilvl w:val="0"/>
          <w:numId w:val="17"/>
        </w:numPr>
      </w:pPr>
      <w:r w:rsidRPr="00166669">
        <w:rPr>
          <w:b/>
          <w:bCs/>
        </w:rPr>
        <w:t>Reproducibility &amp; engineering (10</w:t>
      </w:r>
      <w:proofErr w:type="gramStart"/>
      <w:r w:rsidRPr="00166669">
        <w:rPr>
          <w:b/>
          <w:bCs/>
        </w:rPr>
        <w:t>%)</w:t>
      </w:r>
      <w:r w:rsidRPr="00166669">
        <w:t xml:space="preserve"> —</w:t>
      </w:r>
      <w:proofErr w:type="gramEnd"/>
      <w:r w:rsidRPr="00166669">
        <w:t xml:space="preserve"> environment pinned; deterministic runs; clean code &amp; structure.</w:t>
      </w:r>
    </w:p>
    <w:p w14:paraId="24E347E6" w14:textId="4B3F7B43" w:rsidR="00166669" w:rsidRPr="00166669" w:rsidRDefault="00166669" w:rsidP="00166669">
      <w:r w:rsidRPr="00166669">
        <w:rPr>
          <w:b/>
          <w:bCs/>
        </w:rPr>
        <w:t>C. Analysis &amp; Insight (</w:t>
      </w:r>
      <w:r>
        <w:rPr>
          <w:rFonts w:hint="eastAsia"/>
          <w:b/>
          <w:bCs/>
        </w:rPr>
        <w:t>3</w:t>
      </w:r>
      <w:r w:rsidRPr="00166669">
        <w:rPr>
          <w:b/>
          <w:bCs/>
        </w:rPr>
        <w:t>0%)</w:t>
      </w:r>
    </w:p>
    <w:p w14:paraId="3E4A17D3" w14:textId="77777777" w:rsidR="00166669" w:rsidRPr="00166669" w:rsidRDefault="00166669" w:rsidP="00166669">
      <w:pPr>
        <w:numPr>
          <w:ilvl w:val="0"/>
          <w:numId w:val="18"/>
        </w:numPr>
      </w:pPr>
      <w:r w:rsidRPr="00166669">
        <w:rPr>
          <w:b/>
          <w:bCs/>
        </w:rPr>
        <w:t>Evaluation depth (10</w:t>
      </w:r>
      <w:proofErr w:type="gramStart"/>
      <w:r w:rsidRPr="00166669">
        <w:rPr>
          <w:b/>
          <w:bCs/>
        </w:rPr>
        <w:t>%)</w:t>
      </w:r>
      <w:r w:rsidRPr="00166669">
        <w:t xml:space="preserve"> —</w:t>
      </w:r>
      <w:proofErr w:type="gramEnd"/>
      <w:r w:rsidRPr="00166669">
        <w:t xml:space="preserve"> ablations, error analysis, confidence/uncertainty </w:t>
      </w:r>
      <w:proofErr w:type="gramStart"/>
      <w:r w:rsidRPr="00166669">
        <w:t>where</w:t>
      </w:r>
      <w:proofErr w:type="gramEnd"/>
      <w:r w:rsidRPr="00166669">
        <w:t xml:space="preserve"> appropriate.</w:t>
      </w:r>
    </w:p>
    <w:p w14:paraId="3B80C841" w14:textId="77777777" w:rsidR="00166669" w:rsidRPr="00166669" w:rsidRDefault="00166669" w:rsidP="00166669">
      <w:pPr>
        <w:numPr>
          <w:ilvl w:val="0"/>
          <w:numId w:val="18"/>
        </w:numPr>
      </w:pPr>
      <w:r w:rsidRPr="00166669">
        <w:rPr>
          <w:b/>
          <w:bCs/>
        </w:rPr>
        <w:t>Responsibility (10</w:t>
      </w:r>
      <w:proofErr w:type="gramStart"/>
      <w:r w:rsidRPr="00166669">
        <w:rPr>
          <w:b/>
          <w:bCs/>
        </w:rPr>
        <w:t>%)</w:t>
      </w:r>
      <w:r w:rsidRPr="00166669">
        <w:t xml:space="preserve"> —</w:t>
      </w:r>
      <w:proofErr w:type="gramEnd"/>
      <w:r w:rsidRPr="00166669">
        <w:t xml:space="preserve"> limitations, biases, subgroup checks, and ethical considerations.</w:t>
      </w:r>
    </w:p>
    <w:p w14:paraId="568F2DD8" w14:textId="77777777" w:rsidR="00166669" w:rsidRPr="00166669" w:rsidRDefault="00166669" w:rsidP="00166669">
      <w:r w:rsidRPr="00166669">
        <w:rPr>
          <w:b/>
          <w:bCs/>
        </w:rPr>
        <w:t>D. Collaboration &amp; Communication (20%)</w:t>
      </w:r>
    </w:p>
    <w:p w14:paraId="4DDE9534" w14:textId="77777777" w:rsidR="00166669" w:rsidRPr="00166669" w:rsidRDefault="00166669" w:rsidP="00166669">
      <w:pPr>
        <w:numPr>
          <w:ilvl w:val="0"/>
          <w:numId w:val="19"/>
        </w:numPr>
      </w:pPr>
      <w:r w:rsidRPr="00166669">
        <w:rPr>
          <w:b/>
          <w:bCs/>
        </w:rPr>
        <w:t>Team process (10</w:t>
      </w:r>
      <w:proofErr w:type="gramStart"/>
      <w:r w:rsidRPr="00166669">
        <w:rPr>
          <w:b/>
          <w:bCs/>
        </w:rPr>
        <w:t>%)</w:t>
      </w:r>
      <w:r w:rsidRPr="00166669">
        <w:t xml:space="preserve"> —</w:t>
      </w:r>
      <w:proofErr w:type="gramEnd"/>
      <w:r w:rsidRPr="00166669">
        <w:t xml:space="preserve"> clear roles; contribution logs; effective coordination.</w:t>
      </w:r>
    </w:p>
    <w:p w14:paraId="6F0ECEA5" w14:textId="77777777" w:rsidR="00166669" w:rsidRPr="00166669" w:rsidRDefault="00166669" w:rsidP="00166669">
      <w:pPr>
        <w:numPr>
          <w:ilvl w:val="0"/>
          <w:numId w:val="19"/>
        </w:numPr>
      </w:pPr>
      <w:r w:rsidRPr="00166669">
        <w:rPr>
          <w:b/>
          <w:bCs/>
        </w:rPr>
        <w:t>Presentation &amp; writing (10</w:t>
      </w:r>
      <w:proofErr w:type="gramStart"/>
      <w:r w:rsidRPr="00166669">
        <w:rPr>
          <w:b/>
          <w:bCs/>
        </w:rPr>
        <w:t>%)</w:t>
      </w:r>
      <w:r w:rsidRPr="00166669">
        <w:t xml:space="preserve"> —</w:t>
      </w:r>
      <w:proofErr w:type="gramEnd"/>
      <w:r w:rsidRPr="00166669">
        <w:t xml:space="preserve"> clarity, visual design, narrative, time control.</w:t>
      </w:r>
    </w:p>
    <w:p w14:paraId="261A7938" w14:textId="103F38CE" w:rsidR="00166669" w:rsidRDefault="00166669" w:rsidP="00166669">
      <w:pPr>
        <w:rPr>
          <w:b/>
          <w:bCs/>
        </w:rPr>
      </w:pPr>
    </w:p>
    <w:p w14:paraId="279F5038" w14:textId="77777777" w:rsidR="00D062E7" w:rsidRPr="00166669" w:rsidRDefault="00D062E7" w:rsidP="00166669"/>
    <w:p w14:paraId="60A914C3" w14:textId="77777777" w:rsidR="00166669" w:rsidRPr="00166669" w:rsidRDefault="00166669" w:rsidP="00166669">
      <w:pPr>
        <w:rPr>
          <w:b/>
          <w:bCs/>
        </w:rPr>
      </w:pPr>
      <w:r w:rsidRPr="00166669">
        <w:rPr>
          <w:b/>
          <w:bCs/>
        </w:rPr>
        <w:t>8) Submission Package &amp; Naming</w:t>
      </w:r>
    </w:p>
    <w:p w14:paraId="518E5840" w14:textId="77777777" w:rsidR="00166669" w:rsidRPr="00166669" w:rsidRDefault="00166669" w:rsidP="00166669">
      <w:pPr>
        <w:numPr>
          <w:ilvl w:val="0"/>
          <w:numId w:val="20"/>
        </w:numPr>
      </w:pPr>
      <w:r w:rsidRPr="00166669">
        <w:t xml:space="preserve">Upload </w:t>
      </w:r>
      <w:r w:rsidRPr="00166669">
        <w:rPr>
          <w:b/>
          <w:bCs/>
        </w:rPr>
        <w:t>(a)</w:t>
      </w:r>
      <w:r w:rsidRPr="00166669">
        <w:t xml:space="preserve"> repo link (public or private with TA access), </w:t>
      </w:r>
      <w:r w:rsidRPr="00166669">
        <w:rPr>
          <w:b/>
          <w:bCs/>
        </w:rPr>
        <w:t>(b)</w:t>
      </w:r>
      <w:r w:rsidRPr="00166669">
        <w:t xml:space="preserve"> PDF report, </w:t>
      </w:r>
      <w:r w:rsidRPr="00166669">
        <w:rPr>
          <w:b/>
          <w:bCs/>
        </w:rPr>
        <w:t>(c)</w:t>
      </w:r>
      <w:r w:rsidRPr="00166669">
        <w:t xml:space="preserve"> slides PDF, </w:t>
      </w:r>
      <w:r w:rsidRPr="00166669">
        <w:rPr>
          <w:b/>
          <w:bCs/>
        </w:rPr>
        <w:t>(d)</w:t>
      </w:r>
      <w:r w:rsidRPr="00166669">
        <w:t xml:space="preserve"> 1</w:t>
      </w:r>
      <w:r w:rsidRPr="00166669">
        <w:noBreakHyphen/>
        <w:t>page executive summary PDF.</w:t>
      </w:r>
    </w:p>
    <w:p w14:paraId="5CDC802A" w14:textId="77777777" w:rsidR="00166669" w:rsidRPr="00166669" w:rsidRDefault="00166669" w:rsidP="00166669">
      <w:pPr>
        <w:numPr>
          <w:ilvl w:val="0"/>
          <w:numId w:val="20"/>
        </w:numPr>
      </w:pPr>
      <w:r w:rsidRPr="00166669">
        <w:t>Naming: GroupN_Domain_ShortTitle_Term.pdf (e.g., Group7_Health_FluNow_Fall2025.pdf).</w:t>
      </w:r>
    </w:p>
    <w:p w14:paraId="122DC133" w14:textId="77777777" w:rsidR="00166669" w:rsidRPr="00166669" w:rsidRDefault="00166669" w:rsidP="00166669">
      <w:pPr>
        <w:rPr>
          <w:b/>
          <w:bCs/>
        </w:rPr>
      </w:pPr>
      <w:r w:rsidRPr="00166669">
        <w:rPr>
          <w:b/>
          <w:bCs/>
        </w:rPr>
        <w:t>9) Academic Integrity &amp; AI</w:t>
      </w:r>
      <w:r w:rsidRPr="00166669">
        <w:rPr>
          <w:b/>
          <w:bCs/>
        </w:rPr>
        <w:noBreakHyphen/>
        <w:t>Tooling Policy</w:t>
      </w:r>
    </w:p>
    <w:p w14:paraId="00597143" w14:textId="77777777" w:rsidR="00166669" w:rsidRPr="00166669" w:rsidRDefault="00166669" w:rsidP="00166669">
      <w:pPr>
        <w:numPr>
          <w:ilvl w:val="0"/>
          <w:numId w:val="21"/>
        </w:numPr>
      </w:pPr>
      <w:r w:rsidRPr="00166669">
        <w:t xml:space="preserve">You </w:t>
      </w:r>
      <w:r w:rsidRPr="00166669">
        <w:rPr>
          <w:b/>
          <w:bCs/>
        </w:rPr>
        <w:t>may</w:t>
      </w:r>
      <w:r w:rsidRPr="00166669">
        <w:t xml:space="preserve"> use LLMs and assistants for brainstorming, editing, code explanations, and visualization ideas.</w:t>
      </w:r>
    </w:p>
    <w:p w14:paraId="025ABF81" w14:textId="77777777" w:rsidR="00166669" w:rsidRPr="00166669" w:rsidRDefault="00166669" w:rsidP="00166669">
      <w:pPr>
        <w:numPr>
          <w:ilvl w:val="0"/>
          <w:numId w:val="21"/>
        </w:numPr>
      </w:pPr>
      <w:r w:rsidRPr="00166669">
        <w:t xml:space="preserve">You </w:t>
      </w:r>
      <w:r w:rsidRPr="00166669">
        <w:rPr>
          <w:b/>
          <w:bCs/>
        </w:rPr>
        <w:t>must</w:t>
      </w:r>
      <w:r w:rsidRPr="00166669">
        <w:t xml:space="preserve">: cite AI assistance in a short </w:t>
      </w:r>
      <w:r w:rsidRPr="00166669">
        <w:rPr>
          <w:b/>
          <w:bCs/>
        </w:rPr>
        <w:t>“AI Use Statement”</w:t>
      </w:r>
      <w:r w:rsidRPr="00166669">
        <w:t xml:space="preserve"> in the report; verify outputs; take full responsibility for correctness.</w:t>
      </w:r>
    </w:p>
    <w:p w14:paraId="6E717920" w14:textId="77777777" w:rsidR="00166669" w:rsidRPr="00166669" w:rsidRDefault="00166669" w:rsidP="00166669">
      <w:pPr>
        <w:numPr>
          <w:ilvl w:val="0"/>
          <w:numId w:val="21"/>
        </w:numPr>
      </w:pPr>
      <w:r w:rsidRPr="00166669">
        <w:t xml:space="preserve">You </w:t>
      </w:r>
      <w:r w:rsidRPr="00166669">
        <w:rPr>
          <w:b/>
          <w:bCs/>
        </w:rPr>
        <w:t>may not</w:t>
      </w:r>
      <w:r w:rsidRPr="00166669">
        <w:t>: submit generated text/figures/analysis you don’t understand; use private data without rights; violate licenses.</w:t>
      </w:r>
    </w:p>
    <w:p w14:paraId="1240B0DC" w14:textId="77777777" w:rsidR="00166669" w:rsidRPr="00166669" w:rsidRDefault="00166669" w:rsidP="00166669">
      <w:pPr>
        <w:rPr>
          <w:b/>
          <w:bCs/>
        </w:rPr>
      </w:pPr>
      <w:r w:rsidRPr="00166669">
        <w:rPr>
          <w:b/>
          <w:bCs/>
        </w:rPr>
        <w:t>10) Accessibility &amp; Inclusion</w:t>
      </w:r>
    </w:p>
    <w:p w14:paraId="56CD9F4B" w14:textId="77777777" w:rsidR="00166669" w:rsidRPr="00166669" w:rsidRDefault="00166669" w:rsidP="00166669">
      <w:pPr>
        <w:numPr>
          <w:ilvl w:val="0"/>
          <w:numId w:val="22"/>
        </w:numPr>
      </w:pPr>
      <w:r w:rsidRPr="00166669">
        <w:t>Make charts color</w:t>
      </w:r>
      <w:r w:rsidRPr="00166669">
        <w:noBreakHyphen/>
        <w:t>blind friendly; include alt</w:t>
      </w:r>
      <w:r w:rsidRPr="00166669">
        <w:noBreakHyphen/>
        <w:t>text in the PDF; use readable fonts.</w:t>
      </w:r>
    </w:p>
    <w:p w14:paraId="2964E301" w14:textId="77777777" w:rsidR="00166669" w:rsidRPr="00166669" w:rsidRDefault="00166669" w:rsidP="00166669">
      <w:pPr>
        <w:numPr>
          <w:ilvl w:val="0"/>
          <w:numId w:val="22"/>
        </w:numPr>
      </w:pPr>
      <w:r w:rsidRPr="00166669">
        <w:t>If your domain touches vulnerable populations, include a short “risk/benefit” note.</w:t>
      </w:r>
    </w:p>
    <w:p w14:paraId="1E656047" w14:textId="77777777" w:rsidR="00166669" w:rsidRPr="00166669" w:rsidRDefault="00166669" w:rsidP="00166669">
      <w:pPr>
        <w:rPr>
          <w:b/>
          <w:bCs/>
        </w:rPr>
      </w:pPr>
      <w:r w:rsidRPr="00166669">
        <w:rPr>
          <w:b/>
          <w:bCs/>
        </w:rPr>
        <w:t>11) Late Policy &amp; Extensions</w:t>
      </w:r>
    </w:p>
    <w:p w14:paraId="322B3F23" w14:textId="77777777" w:rsidR="00166669" w:rsidRPr="00166669" w:rsidRDefault="00166669" w:rsidP="00166669">
      <w:pPr>
        <w:numPr>
          <w:ilvl w:val="0"/>
          <w:numId w:val="23"/>
        </w:numPr>
      </w:pPr>
      <w:r w:rsidRPr="00166669">
        <w:lastRenderedPageBreak/>
        <w:t>Follow course</w:t>
      </w:r>
      <w:r w:rsidRPr="00166669">
        <w:noBreakHyphen/>
        <w:t xml:space="preserve">wide policy. If emergencies occur, notify the instructor </w:t>
      </w:r>
      <w:r w:rsidRPr="00166669">
        <w:rPr>
          <w:b/>
          <w:bCs/>
        </w:rPr>
        <w:t>before</w:t>
      </w:r>
      <w:r w:rsidRPr="00166669">
        <w:t xml:space="preserve"> the due date.</w:t>
      </w:r>
    </w:p>
    <w:p w14:paraId="4021F629" w14:textId="77777777" w:rsidR="00166669" w:rsidRPr="00166669" w:rsidRDefault="00166669" w:rsidP="00166669">
      <w:pPr>
        <w:rPr>
          <w:b/>
          <w:bCs/>
        </w:rPr>
      </w:pPr>
      <w:r w:rsidRPr="00166669">
        <w:rPr>
          <w:b/>
          <w:bCs/>
        </w:rPr>
        <w:t>12) FAQ (brief)</w:t>
      </w:r>
    </w:p>
    <w:p w14:paraId="71ED5191" w14:textId="77777777" w:rsidR="00166669" w:rsidRPr="00166669" w:rsidRDefault="00166669" w:rsidP="00166669">
      <w:pPr>
        <w:numPr>
          <w:ilvl w:val="0"/>
          <w:numId w:val="24"/>
        </w:numPr>
      </w:pPr>
      <w:r w:rsidRPr="00166669">
        <w:rPr>
          <w:b/>
          <w:bCs/>
        </w:rPr>
        <w:t>Small dataset?</w:t>
      </w:r>
      <w:r w:rsidRPr="00166669">
        <w:t xml:space="preserve"> Allowed, but compensate with careful methodology and solid evaluation.</w:t>
      </w:r>
    </w:p>
    <w:p w14:paraId="385F1D3D" w14:textId="77777777" w:rsidR="00166669" w:rsidRPr="00166669" w:rsidRDefault="00166669" w:rsidP="00166669">
      <w:pPr>
        <w:numPr>
          <w:ilvl w:val="0"/>
          <w:numId w:val="24"/>
        </w:numPr>
      </w:pPr>
      <w:r w:rsidRPr="00166669">
        <w:rPr>
          <w:b/>
          <w:bCs/>
        </w:rPr>
        <w:t>No fancy models?</w:t>
      </w:r>
      <w:r w:rsidRPr="00166669">
        <w:t xml:space="preserve"> Fine. A well</w:t>
      </w:r>
      <w:r w:rsidRPr="00166669">
        <w:noBreakHyphen/>
        <w:t>designed baseline + excellent insight often outperforms a complex but unfocused model.</w:t>
      </w:r>
    </w:p>
    <w:p w14:paraId="33F186DA" w14:textId="77777777" w:rsidR="00166669" w:rsidRPr="00166669" w:rsidRDefault="00166669" w:rsidP="00166669">
      <w:pPr>
        <w:numPr>
          <w:ilvl w:val="0"/>
          <w:numId w:val="24"/>
        </w:numPr>
      </w:pPr>
      <w:r w:rsidRPr="00166669">
        <w:rPr>
          <w:b/>
          <w:bCs/>
        </w:rPr>
        <w:t>Private/industrial data?</w:t>
      </w:r>
      <w:r w:rsidRPr="00166669">
        <w:t xml:space="preserve"> Obtain explicit permission and redact sensitive info; otherwise use public datasets only.</w:t>
      </w:r>
    </w:p>
    <w:p w14:paraId="53CF1CEE" w14:textId="77777777" w:rsidR="00166669" w:rsidRPr="00166669" w:rsidRDefault="00166669" w:rsidP="00166669">
      <w:r w:rsidRPr="00166669">
        <w:pict w14:anchorId="78ADFB66">
          <v:rect id="_x0000_i1025" style="width:0;height:1.5pt" o:hralign="center" o:hrstd="t" o:hr="t" fillcolor="#a0a0a0" stroked="f"/>
        </w:pict>
      </w:r>
    </w:p>
    <w:p w14:paraId="4B95B818" w14:textId="77777777" w:rsidR="00166669" w:rsidRPr="00166669" w:rsidRDefault="00166669" w:rsidP="00166669">
      <w:pPr>
        <w:rPr>
          <w:b/>
          <w:bCs/>
        </w:rPr>
      </w:pPr>
      <w:r w:rsidRPr="00166669">
        <w:rPr>
          <w:b/>
          <w:bCs/>
        </w:rPr>
        <w:t>Appendix A — Example Public Data Sources (non</w:t>
      </w:r>
      <w:r w:rsidRPr="00166669">
        <w:rPr>
          <w:b/>
          <w:bCs/>
        </w:rPr>
        <w:noBreakHyphen/>
        <w:t>exhaustive)</w:t>
      </w:r>
    </w:p>
    <w:p w14:paraId="49C43E32" w14:textId="77777777" w:rsidR="00166669" w:rsidRPr="00166669" w:rsidRDefault="00166669" w:rsidP="00166669">
      <w:pPr>
        <w:numPr>
          <w:ilvl w:val="0"/>
          <w:numId w:val="25"/>
        </w:numPr>
      </w:pPr>
      <w:proofErr w:type="spellStart"/>
      <w:r w:rsidRPr="00166669">
        <w:t>OpenML</w:t>
      </w:r>
      <w:proofErr w:type="spellEnd"/>
      <w:r w:rsidRPr="00166669">
        <w:t>, UCI ML Repository, Kaggle (public competitions), PhysioNet, MIMIC</w:t>
      </w:r>
      <w:r w:rsidRPr="00166669">
        <w:noBreakHyphen/>
        <w:t>III/IV (de</w:t>
      </w:r>
      <w:r w:rsidRPr="00166669">
        <w:noBreakHyphen/>
        <w:t>identified; check credentialing), NOAA climate/energy datasets, NYC TLC trips, OpenStreetMap extracts, US Census/ACS, World Bank, Enron emails (cleaned), Eurostat.</w:t>
      </w:r>
    </w:p>
    <w:p w14:paraId="0892D6F7" w14:textId="77777777" w:rsidR="00166669" w:rsidRPr="00166669" w:rsidRDefault="00166669" w:rsidP="00166669">
      <w:pPr>
        <w:rPr>
          <w:b/>
          <w:bCs/>
        </w:rPr>
      </w:pPr>
      <w:r w:rsidRPr="00166669">
        <w:rPr>
          <w:b/>
          <w:bCs/>
        </w:rPr>
        <w:t>Appendix B — Suggested Tools &amp; Templates</w:t>
      </w:r>
    </w:p>
    <w:p w14:paraId="044D6A32" w14:textId="77777777" w:rsidR="00166669" w:rsidRPr="00166669" w:rsidRDefault="00166669" w:rsidP="00166669">
      <w:pPr>
        <w:numPr>
          <w:ilvl w:val="0"/>
          <w:numId w:val="26"/>
        </w:numPr>
      </w:pPr>
      <w:r w:rsidRPr="00166669">
        <w:t>Python: pandas, scikit</w:t>
      </w:r>
      <w:r w:rsidRPr="00166669">
        <w:noBreakHyphen/>
        <w:t xml:space="preserve">learn, </w:t>
      </w:r>
      <w:proofErr w:type="spellStart"/>
      <w:r w:rsidRPr="00166669">
        <w:t>statsmodels</w:t>
      </w:r>
      <w:proofErr w:type="spellEnd"/>
      <w:r w:rsidRPr="00166669">
        <w:t xml:space="preserve">, </w:t>
      </w:r>
      <w:proofErr w:type="spellStart"/>
      <w:r w:rsidRPr="00166669">
        <w:t>XGBoost</w:t>
      </w:r>
      <w:proofErr w:type="spellEnd"/>
      <w:r w:rsidRPr="00166669">
        <w:t>/</w:t>
      </w:r>
      <w:proofErr w:type="spellStart"/>
      <w:r w:rsidRPr="00166669">
        <w:t>LightGBM</w:t>
      </w:r>
      <w:proofErr w:type="spellEnd"/>
      <w:r w:rsidRPr="00166669">
        <w:t xml:space="preserve">, </w:t>
      </w:r>
      <w:proofErr w:type="spellStart"/>
      <w:r w:rsidRPr="00166669">
        <w:t>PyTorch</w:t>
      </w:r>
      <w:proofErr w:type="spellEnd"/>
      <w:r w:rsidRPr="00166669">
        <w:t xml:space="preserve"> (if needed); </w:t>
      </w:r>
      <w:proofErr w:type="spellStart"/>
      <w:r w:rsidRPr="00166669">
        <w:t>MLflow</w:t>
      </w:r>
      <w:proofErr w:type="spellEnd"/>
      <w:r w:rsidRPr="00166669">
        <w:t>/W&amp;B for tracking; Great Expectations for data checks.</w:t>
      </w:r>
    </w:p>
    <w:p w14:paraId="28EFB6F0" w14:textId="77777777" w:rsidR="00166669" w:rsidRPr="00166669" w:rsidRDefault="00166669" w:rsidP="00166669">
      <w:pPr>
        <w:numPr>
          <w:ilvl w:val="0"/>
          <w:numId w:val="26"/>
        </w:numPr>
      </w:pPr>
      <w:r w:rsidRPr="00166669">
        <w:t xml:space="preserve">Templates: </w:t>
      </w:r>
      <w:proofErr w:type="spellStart"/>
      <w:r w:rsidRPr="00166669">
        <w:t>cookiecutter</w:t>
      </w:r>
      <w:proofErr w:type="spellEnd"/>
      <w:r w:rsidRPr="00166669">
        <w:t>-data-science, report LaTeX/Word template, slide master.</w:t>
      </w:r>
    </w:p>
    <w:p w14:paraId="009B8FFA" w14:textId="77777777" w:rsidR="00D062E7" w:rsidRDefault="00D062E7" w:rsidP="00341EA8">
      <w:pPr>
        <w:rPr>
          <w:b/>
          <w:bCs/>
        </w:rPr>
      </w:pPr>
    </w:p>
    <w:p w14:paraId="192D51C5" w14:textId="25D53D40" w:rsidR="00341EA8" w:rsidRDefault="00341EA8" w:rsidP="00341EA8">
      <w:r w:rsidRPr="00341EA8">
        <w:rPr>
          <w:b/>
          <w:bCs/>
        </w:rPr>
        <w:t>Timeline</w:t>
      </w:r>
      <w:r w:rsidRPr="00341EA8">
        <w:t>:</w:t>
      </w:r>
    </w:p>
    <w:p w14:paraId="73CAACB1" w14:textId="42F8749D" w:rsidR="00D062E7" w:rsidRDefault="00D062E7" w:rsidP="00341EA8">
      <w:pPr>
        <w:rPr>
          <w:rFonts w:hint="eastAsia"/>
        </w:rPr>
      </w:pPr>
      <w:r>
        <w:rPr>
          <w:rFonts w:hint="eastAsia"/>
        </w:rPr>
        <w:t>Presentation: 2025-11-24</w:t>
      </w:r>
    </w:p>
    <w:p w14:paraId="7927A137" w14:textId="5721DC2F" w:rsidR="000A3BFE" w:rsidRDefault="000A3BFE" w:rsidP="00341EA8">
      <w:pPr>
        <w:rPr>
          <w:rFonts w:hint="eastAsia"/>
        </w:rPr>
      </w:pPr>
      <w:r w:rsidRPr="000A3BFE">
        <w:t>Final Submission</w:t>
      </w:r>
      <w:r>
        <w:rPr>
          <w:rFonts w:hint="eastAsia"/>
        </w:rPr>
        <w:t>: 202</w:t>
      </w:r>
      <w:r w:rsidR="00166669">
        <w:rPr>
          <w:rFonts w:hint="eastAsia"/>
        </w:rPr>
        <w:t>5</w:t>
      </w:r>
      <w:r>
        <w:rPr>
          <w:rFonts w:hint="eastAsia"/>
        </w:rPr>
        <w:t>-1</w:t>
      </w:r>
      <w:r w:rsidR="00166669">
        <w:rPr>
          <w:rFonts w:hint="eastAsia"/>
        </w:rPr>
        <w:t>1</w:t>
      </w:r>
      <w:r>
        <w:rPr>
          <w:rFonts w:hint="eastAsia"/>
        </w:rPr>
        <w:t>-</w:t>
      </w:r>
      <w:r w:rsidR="00166669">
        <w:rPr>
          <w:rFonts w:hint="eastAsia"/>
        </w:rPr>
        <w:t>30</w:t>
      </w:r>
    </w:p>
    <w:sectPr w:rsidR="000A3B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EF21B" w14:textId="77777777" w:rsidR="00240DE6" w:rsidRDefault="00240DE6" w:rsidP="0082244F">
      <w:r>
        <w:separator/>
      </w:r>
    </w:p>
  </w:endnote>
  <w:endnote w:type="continuationSeparator" w:id="0">
    <w:p w14:paraId="6A203B26" w14:textId="77777777" w:rsidR="00240DE6" w:rsidRDefault="00240DE6" w:rsidP="008224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67976" w14:textId="77777777" w:rsidR="00240DE6" w:rsidRDefault="00240DE6" w:rsidP="0082244F">
      <w:r>
        <w:separator/>
      </w:r>
    </w:p>
  </w:footnote>
  <w:footnote w:type="continuationSeparator" w:id="0">
    <w:p w14:paraId="729C5FA7" w14:textId="77777777" w:rsidR="00240DE6" w:rsidRDefault="00240DE6" w:rsidP="008224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126820"/>
    <w:multiLevelType w:val="multilevel"/>
    <w:tmpl w:val="CFC66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FD168F"/>
    <w:multiLevelType w:val="multilevel"/>
    <w:tmpl w:val="260AD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B775C5"/>
    <w:multiLevelType w:val="multilevel"/>
    <w:tmpl w:val="BED8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894030"/>
    <w:multiLevelType w:val="multilevel"/>
    <w:tmpl w:val="4C6E6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3A7CD0"/>
    <w:multiLevelType w:val="multilevel"/>
    <w:tmpl w:val="17F68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4E6029"/>
    <w:multiLevelType w:val="multilevel"/>
    <w:tmpl w:val="7AF8D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5C3B4F"/>
    <w:multiLevelType w:val="hybridMultilevel"/>
    <w:tmpl w:val="FE1064BE"/>
    <w:lvl w:ilvl="0" w:tplc="168C6F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1F3441AB"/>
    <w:multiLevelType w:val="multilevel"/>
    <w:tmpl w:val="16703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A61763"/>
    <w:multiLevelType w:val="multilevel"/>
    <w:tmpl w:val="B7F8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D27C39"/>
    <w:multiLevelType w:val="multilevel"/>
    <w:tmpl w:val="DEE82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06591B"/>
    <w:multiLevelType w:val="multilevel"/>
    <w:tmpl w:val="36D0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250998"/>
    <w:multiLevelType w:val="multilevel"/>
    <w:tmpl w:val="9BBE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022417"/>
    <w:multiLevelType w:val="multilevel"/>
    <w:tmpl w:val="9A4E5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824814"/>
    <w:multiLevelType w:val="multilevel"/>
    <w:tmpl w:val="BEB0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7505AA"/>
    <w:multiLevelType w:val="multilevel"/>
    <w:tmpl w:val="109A2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9D390C"/>
    <w:multiLevelType w:val="multilevel"/>
    <w:tmpl w:val="A4446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8158BB"/>
    <w:multiLevelType w:val="hybridMultilevel"/>
    <w:tmpl w:val="47166702"/>
    <w:lvl w:ilvl="0" w:tplc="54D49E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5FEB76F4"/>
    <w:multiLevelType w:val="multilevel"/>
    <w:tmpl w:val="7C5E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946619"/>
    <w:multiLevelType w:val="multilevel"/>
    <w:tmpl w:val="42E48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D6237F"/>
    <w:multiLevelType w:val="multilevel"/>
    <w:tmpl w:val="D538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7F6DEE"/>
    <w:multiLevelType w:val="multilevel"/>
    <w:tmpl w:val="117C0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6020192"/>
    <w:multiLevelType w:val="multilevel"/>
    <w:tmpl w:val="E5046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3593789">
    <w:abstractNumId w:val="0"/>
  </w:num>
  <w:num w:numId="2" w16cid:durableId="309556700">
    <w:abstractNumId w:val="1"/>
  </w:num>
  <w:num w:numId="3" w16cid:durableId="1457677797">
    <w:abstractNumId w:val="2"/>
  </w:num>
  <w:num w:numId="4" w16cid:durableId="1414931411">
    <w:abstractNumId w:val="3"/>
  </w:num>
  <w:num w:numId="5" w16cid:durableId="2078244499">
    <w:abstractNumId w:val="4"/>
  </w:num>
  <w:num w:numId="6" w16cid:durableId="1769809982">
    <w:abstractNumId w:val="11"/>
  </w:num>
  <w:num w:numId="7" w16cid:durableId="721095812">
    <w:abstractNumId w:val="17"/>
  </w:num>
  <w:num w:numId="8" w16cid:durableId="1461145946">
    <w:abstractNumId w:val="21"/>
  </w:num>
  <w:num w:numId="9" w16cid:durableId="1905530231">
    <w:abstractNumId w:val="9"/>
  </w:num>
  <w:num w:numId="10" w16cid:durableId="2136632071">
    <w:abstractNumId w:val="16"/>
  </w:num>
  <w:num w:numId="11" w16cid:durableId="92167116">
    <w:abstractNumId w:val="18"/>
  </w:num>
  <w:num w:numId="12" w16cid:durableId="1184170911">
    <w:abstractNumId w:val="24"/>
  </w:num>
  <w:num w:numId="13" w16cid:durableId="2075734615">
    <w:abstractNumId w:val="10"/>
  </w:num>
  <w:num w:numId="14" w16cid:durableId="72511690">
    <w:abstractNumId w:val="25"/>
  </w:num>
  <w:num w:numId="15" w16cid:durableId="1822506429">
    <w:abstractNumId w:val="19"/>
  </w:num>
  <w:num w:numId="16" w16cid:durableId="721253436">
    <w:abstractNumId w:val="20"/>
  </w:num>
  <w:num w:numId="17" w16cid:durableId="1639997116">
    <w:abstractNumId w:val="22"/>
  </w:num>
  <w:num w:numId="18" w16cid:durableId="2062169694">
    <w:abstractNumId w:val="8"/>
  </w:num>
  <w:num w:numId="19" w16cid:durableId="1128207562">
    <w:abstractNumId w:val="5"/>
  </w:num>
  <w:num w:numId="20" w16cid:durableId="928463389">
    <w:abstractNumId w:val="15"/>
  </w:num>
  <w:num w:numId="21" w16cid:durableId="700010804">
    <w:abstractNumId w:val="13"/>
  </w:num>
  <w:num w:numId="22" w16cid:durableId="55514633">
    <w:abstractNumId w:val="26"/>
  </w:num>
  <w:num w:numId="23" w16cid:durableId="1282226742">
    <w:abstractNumId w:val="7"/>
  </w:num>
  <w:num w:numId="24" w16cid:durableId="1580557606">
    <w:abstractNumId w:val="23"/>
  </w:num>
  <w:num w:numId="25" w16cid:durableId="1014304081">
    <w:abstractNumId w:val="14"/>
  </w:num>
  <w:num w:numId="26" w16cid:durableId="404692086">
    <w:abstractNumId w:val="6"/>
  </w:num>
  <w:num w:numId="27" w16cid:durableId="1173404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FE7"/>
    <w:rsid w:val="000A0B69"/>
    <w:rsid w:val="000A3BFE"/>
    <w:rsid w:val="000F673B"/>
    <w:rsid w:val="00166669"/>
    <w:rsid w:val="00182FF1"/>
    <w:rsid w:val="00240DE6"/>
    <w:rsid w:val="00341EA8"/>
    <w:rsid w:val="003B47B0"/>
    <w:rsid w:val="003B4958"/>
    <w:rsid w:val="003E29CF"/>
    <w:rsid w:val="00515897"/>
    <w:rsid w:val="0057764F"/>
    <w:rsid w:val="0063407D"/>
    <w:rsid w:val="0082244F"/>
    <w:rsid w:val="00975F2A"/>
    <w:rsid w:val="009C0FE7"/>
    <w:rsid w:val="00AE09C0"/>
    <w:rsid w:val="00B94343"/>
    <w:rsid w:val="00C56D3C"/>
    <w:rsid w:val="00D062E7"/>
    <w:rsid w:val="00F64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8A06CF"/>
  <w15:chartTrackingRefBased/>
  <w15:docId w15:val="{52B811C6-0F37-6A4A-B4A4-FFBBD0D7E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2244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2244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2244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2244F"/>
    <w:rPr>
      <w:sz w:val="18"/>
      <w:szCs w:val="18"/>
    </w:rPr>
  </w:style>
  <w:style w:type="paragraph" w:styleId="a7">
    <w:name w:val="List Paragraph"/>
    <w:basedOn w:val="a"/>
    <w:uiPriority w:val="34"/>
    <w:qFormat/>
    <w:rsid w:val="0063407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37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1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870</Words>
  <Characters>4965</Characters>
  <Application>Microsoft Office Word</Application>
  <DocSecurity>0</DocSecurity>
  <Lines>41</Lines>
  <Paragraphs>11</Paragraphs>
  <ScaleCrop>false</ScaleCrop>
  <Company/>
  <LinksUpToDate>false</LinksUpToDate>
  <CharactersWithSpaces>5824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xushidang@gmail.com</dc:creator>
  <cp:keywords/>
  <dc:description/>
  <cp:lastModifiedBy>Shidang Xu</cp:lastModifiedBy>
  <cp:revision>2</cp:revision>
  <dcterms:created xsi:type="dcterms:W3CDTF">2025-11-11T00:40:00Z</dcterms:created>
  <dcterms:modified xsi:type="dcterms:W3CDTF">2025-11-11T00:40:00Z</dcterms:modified>
</cp:coreProperties>
</file>