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SP-FP-1248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27.05.2025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name                 : PEACH</w:t>
            </w:r>
            <w:r>
              <w:rPr>
                <w:b/>
                <w:bCs/>
                <w:sz w:val="18"/>
                <w:szCs w:val="18"/>
              </w:rPr>
              <w:t xml:space="preserve">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30,789%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Peach Juice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5,88%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(Peach)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0,94%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0,35%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1440 kj/345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84,7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79,5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0,004 g / 0,01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peach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3,5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2025-12-26T13:17:00Z</dcterms:created>
  <dc:creator>sevda</dc:creator>
  <dc:description/>
  <cp:keywords/>
  <dc:language>de-DE</dc:language>
  <cp:lastModifiedBy>Ceren Boğazkesenli</cp:lastModifiedBy>
  <dcterms:modified xsi:type="dcterms:W3CDTF">2025-12-26T13:17:00Z</dcterms:modified>
  <cp:revision>2</cp:revision>
  <dc:subject/>
  <dc:title> </dc:title>
</cp:coreProperties>
</file>