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CEEFF" w14:textId="77777777" w:rsidR="00DD32A2" w:rsidRDefault="00DD32A2">
      <w:pPr>
        <w:pStyle w:val="ListParagraph"/>
        <w:rPr>
          <w:rFonts w:ascii="Times New Roman" w:eastAsia="Calibri" w:hAnsi="Times New Roman"/>
          <w:sz w:val="26"/>
          <w:szCs w:val="26"/>
        </w:rPr>
      </w:pPr>
    </w:p>
    <w:p w14:paraId="33799862" w14:textId="77777777" w:rsidR="00DD32A2" w:rsidRDefault="00000000">
      <w:pPr>
        <w:ind w:left="360"/>
        <w:rPr>
          <w:rFonts w:ascii="Times New Roman" w:eastAsia="Calibri" w:hAnsi="Times New Roman"/>
          <w:sz w:val="32"/>
          <w:szCs w:val="32"/>
        </w:rPr>
      </w:pPr>
      <w:r>
        <w:rPr>
          <w:rFonts w:ascii="Times New Roman" w:eastAsia="Calibri" w:hAnsi="Times New Roman"/>
          <w:sz w:val="32"/>
          <w:szCs w:val="32"/>
        </w:rPr>
        <w:t>TRƯỜNG ĐẠI HỌC KHOA HỌC TỰ NHIÊN – ĐHQG_HCM</w:t>
      </w:r>
    </w:p>
    <w:p w14:paraId="5AD7C915" w14:textId="77777777" w:rsidR="00DD32A2" w:rsidRDefault="00000000">
      <w:pPr>
        <w:ind w:left="360"/>
        <w:jc w:val="center"/>
        <w:rPr>
          <w:rFonts w:ascii="Times New Roman" w:eastAsia="Calibri" w:hAnsi="Times New Roman"/>
          <w:sz w:val="32"/>
          <w:szCs w:val="32"/>
        </w:rPr>
      </w:pPr>
      <w:r>
        <w:rPr>
          <w:rFonts w:ascii="Times New Roman" w:eastAsia="Calibri" w:hAnsi="Times New Roman"/>
          <w:sz w:val="32"/>
          <w:szCs w:val="32"/>
        </w:rPr>
        <w:t>KHOA CÔNG NGHỆ THÔNG TIN</w:t>
      </w:r>
    </w:p>
    <w:p w14:paraId="234A1089" w14:textId="77777777" w:rsidR="00DD32A2" w:rsidRDefault="00000000">
      <w:pPr>
        <w:spacing w:after="240"/>
        <w:ind w:left="360"/>
        <w:jc w:val="center"/>
        <w:rPr>
          <w:rFonts w:ascii="Times New Roman" w:eastAsia="Calibri" w:hAnsi="Times New Roman"/>
          <w:sz w:val="32"/>
          <w:szCs w:val="32"/>
        </w:rPr>
      </w:pPr>
      <w:r>
        <w:rPr>
          <w:rFonts w:ascii="Times New Roman" w:eastAsia="Calibri" w:hAnsi="Times New Roman"/>
          <w:sz w:val="32"/>
          <w:szCs w:val="32"/>
        </w:rPr>
        <w:t>LỚP 20_22</w:t>
      </w:r>
    </w:p>
    <w:tbl>
      <w:tblPr>
        <w:tblW w:w="0" w:type="auto"/>
        <w:jc w:val="center"/>
        <w:tblCellSpacing w:w="0" w:type="dxa"/>
        <w:tblCellMar>
          <w:left w:w="0" w:type="dxa"/>
          <w:right w:w="0" w:type="dxa"/>
        </w:tblCellMar>
        <w:tblLook w:val="04A0" w:firstRow="1" w:lastRow="0" w:firstColumn="1" w:lastColumn="0" w:noHBand="0" w:noVBand="1"/>
      </w:tblPr>
      <w:tblGrid>
        <w:gridCol w:w="6"/>
        <w:gridCol w:w="3851"/>
      </w:tblGrid>
      <w:tr w:rsidR="00DD32A2" w14:paraId="380F3F7D" w14:textId="77777777">
        <w:trPr>
          <w:gridAfter w:val="1"/>
          <w:tblCellSpacing w:w="0" w:type="dxa"/>
          <w:jc w:val="center"/>
        </w:trPr>
        <w:tc>
          <w:tcPr>
            <w:tcW w:w="6" w:type="dxa"/>
            <w:vAlign w:val="center"/>
          </w:tcPr>
          <w:p w14:paraId="6B690C71" w14:textId="77777777" w:rsidR="00DD32A2" w:rsidRDefault="00DD32A2">
            <w:pPr>
              <w:rPr>
                <w:rFonts w:ascii="Times New Roman" w:eastAsia="Calibri" w:hAnsi="Times New Roman"/>
                <w:sz w:val="32"/>
                <w:szCs w:val="32"/>
              </w:rPr>
            </w:pPr>
          </w:p>
        </w:tc>
      </w:tr>
      <w:tr w:rsidR="00DD32A2" w14:paraId="4A971FD1" w14:textId="77777777">
        <w:trPr>
          <w:tblCellSpacing w:w="0" w:type="dxa"/>
          <w:jc w:val="center"/>
        </w:trPr>
        <w:tc>
          <w:tcPr>
            <w:tcW w:w="0" w:type="auto"/>
            <w:vAlign w:val="center"/>
          </w:tcPr>
          <w:p w14:paraId="3C0382BD" w14:textId="77777777" w:rsidR="00DD32A2" w:rsidRDefault="00DD32A2">
            <w:pPr>
              <w:spacing w:after="0" w:line="240" w:lineRule="auto"/>
              <w:rPr>
                <w:rFonts w:ascii="Times New Roman" w:hAnsi="Times New Roman"/>
                <w:sz w:val="20"/>
                <w:szCs w:val="20"/>
              </w:rPr>
            </w:pPr>
          </w:p>
        </w:tc>
        <w:tc>
          <w:tcPr>
            <w:tcW w:w="0" w:type="auto"/>
            <w:vAlign w:val="center"/>
          </w:tcPr>
          <w:p w14:paraId="6DBB6ED0" w14:textId="77777777" w:rsidR="00DD32A2" w:rsidRDefault="00000000">
            <w:pPr>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188D30D5" wp14:editId="7B972ABA">
                  <wp:extent cx="2445385" cy="2445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45385" cy="2445385"/>
                          </a:xfrm>
                          <a:prstGeom prst="rect">
                            <a:avLst/>
                          </a:prstGeom>
                          <a:noFill/>
                          <a:ln>
                            <a:noFill/>
                          </a:ln>
                        </pic:spPr>
                      </pic:pic>
                    </a:graphicData>
                  </a:graphic>
                </wp:inline>
              </w:drawing>
            </w:r>
          </w:p>
        </w:tc>
      </w:tr>
    </w:tbl>
    <w:p w14:paraId="22AC7151" w14:textId="77777777" w:rsidR="00DD32A2" w:rsidRDefault="00000000">
      <w:pPr>
        <w:spacing w:before="240" w:line="256" w:lineRule="auto"/>
        <w:ind w:left="360"/>
        <w:jc w:val="center"/>
        <w:rPr>
          <w:rFonts w:ascii="Times New Roman" w:eastAsia="Calibri" w:hAnsi="Times New Roman"/>
          <w:sz w:val="26"/>
          <w:szCs w:val="26"/>
        </w:rPr>
      </w:pPr>
      <w:r>
        <w:rPr>
          <w:rFonts w:ascii="Times New Roman" w:eastAsia="Calibri" w:hAnsi="Times New Roman"/>
          <w:sz w:val="26"/>
          <w:szCs w:val="26"/>
        </w:rPr>
        <w:t xml:space="preserve"> </w:t>
      </w:r>
    </w:p>
    <w:p w14:paraId="4C83E27A" w14:textId="77777777" w:rsidR="00DD32A2" w:rsidRDefault="00DD32A2">
      <w:pPr>
        <w:spacing w:before="240"/>
        <w:ind w:left="360"/>
        <w:jc w:val="center"/>
        <w:rPr>
          <w:rFonts w:ascii="Times New Roman" w:eastAsia="Calibri" w:hAnsi="Times New Roman"/>
          <w:b/>
          <w:bCs/>
          <w:sz w:val="32"/>
          <w:szCs w:val="32"/>
        </w:rPr>
      </w:pPr>
    </w:p>
    <w:p w14:paraId="7A94490B" w14:textId="77777777" w:rsidR="00DD32A2" w:rsidRDefault="00000000">
      <w:pPr>
        <w:spacing w:before="240"/>
        <w:ind w:left="360"/>
        <w:jc w:val="center"/>
        <w:rPr>
          <w:rFonts w:ascii="Times New Roman" w:eastAsia="Calibri" w:hAnsi="Times New Roman"/>
          <w:b/>
          <w:bCs/>
          <w:sz w:val="32"/>
          <w:szCs w:val="32"/>
        </w:rPr>
      </w:pPr>
      <w:r>
        <w:rPr>
          <w:rFonts w:ascii="Times New Roman" w:eastAsia="Calibri" w:hAnsi="Times New Roman"/>
          <w:b/>
          <w:bCs/>
          <w:sz w:val="32"/>
          <w:szCs w:val="32"/>
        </w:rPr>
        <w:t>MÔN BẢO MẬT CƠ SỞ DỮ LIỆU</w:t>
      </w:r>
    </w:p>
    <w:p w14:paraId="25C32C53" w14:textId="77777777" w:rsidR="00DD32A2" w:rsidRDefault="00000000">
      <w:pPr>
        <w:ind w:left="360"/>
        <w:jc w:val="center"/>
        <w:rPr>
          <w:rFonts w:ascii="Times New Roman" w:eastAsia="Calibri" w:hAnsi="Times New Roman"/>
          <w:b/>
          <w:bCs/>
          <w:sz w:val="32"/>
          <w:szCs w:val="32"/>
        </w:rPr>
      </w:pPr>
      <w:r>
        <w:rPr>
          <w:rFonts w:ascii="Times New Roman" w:eastAsia="Calibri" w:hAnsi="Times New Roman"/>
          <w:b/>
          <w:bCs/>
          <w:sz w:val="32"/>
          <w:szCs w:val="32"/>
        </w:rPr>
        <w:t>GVHD: NGUYỄN ĐÌNH THÚC</w:t>
      </w:r>
    </w:p>
    <w:p w14:paraId="4B883369" w14:textId="77777777" w:rsidR="00DD32A2" w:rsidRDefault="00000000">
      <w:pPr>
        <w:ind w:left="360"/>
        <w:jc w:val="center"/>
        <w:rPr>
          <w:rFonts w:ascii="Times New Roman" w:eastAsia="Calibri" w:hAnsi="Times New Roman"/>
          <w:sz w:val="26"/>
          <w:szCs w:val="26"/>
        </w:rPr>
      </w:pPr>
      <w:r>
        <w:rPr>
          <w:rFonts w:ascii="Times New Roman" w:eastAsia="Calibri" w:hAnsi="Times New Roman"/>
          <w:sz w:val="26"/>
          <w:szCs w:val="26"/>
        </w:rPr>
        <w:t xml:space="preserve"> </w:t>
      </w:r>
    </w:p>
    <w:p w14:paraId="43291305" w14:textId="77777777" w:rsidR="00DD32A2" w:rsidRDefault="00000000">
      <w:pPr>
        <w:ind w:left="360"/>
        <w:jc w:val="center"/>
        <w:rPr>
          <w:rFonts w:ascii="Times New Roman" w:eastAsia="Calibri" w:hAnsi="Times New Roman"/>
          <w:sz w:val="26"/>
          <w:szCs w:val="26"/>
        </w:rPr>
      </w:pPr>
      <w:r>
        <w:rPr>
          <w:rFonts w:ascii="Times New Roman" w:eastAsia="Calibri" w:hAnsi="Times New Roman"/>
          <w:sz w:val="26"/>
          <w:szCs w:val="26"/>
        </w:rPr>
        <w:t xml:space="preserve"> </w:t>
      </w:r>
    </w:p>
    <w:p w14:paraId="19CB726C" w14:textId="77777777" w:rsidR="00DD32A2" w:rsidRDefault="00000000">
      <w:pPr>
        <w:ind w:left="360"/>
        <w:jc w:val="center"/>
        <w:rPr>
          <w:rFonts w:ascii="Times New Roman" w:eastAsia="Calibri" w:hAnsi="Times New Roman"/>
          <w:b/>
          <w:bCs/>
          <w:sz w:val="28"/>
          <w:szCs w:val="28"/>
        </w:rPr>
      </w:pPr>
      <w:r>
        <w:rPr>
          <w:rFonts w:ascii="Times New Roman" w:eastAsia="Calibri" w:hAnsi="Times New Roman"/>
          <w:b/>
          <w:bCs/>
          <w:sz w:val="28"/>
          <w:szCs w:val="28"/>
        </w:rPr>
        <w:t xml:space="preserve">Lab 3: MÃ HÓA DỮ LIỆU </w:t>
      </w:r>
    </w:p>
    <w:p w14:paraId="2CF15747" w14:textId="77777777" w:rsidR="00DD32A2" w:rsidRDefault="00000000">
      <w:pPr>
        <w:ind w:left="360"/>
        <w:jc w:val="center"/>
        <w:rPr>
          <w:rFonts w:ascii="Times New Roman" w:eastAsia="Calibri" w:hAnsi="Times New Roman"/>
          <w:b/>
          <w:bCs/>
          <w:sz w:val="28"/>
          <w:szCs w:val="28"/>
        </w:rPr>
      </w:pPr>
      <w:r>
        <w:rPr>
          <w:rFonts w:ascii="Times New Roman" w:eastAsia="Calibri" w:hAnsi="Times New Roman"/>
          <w:b/>
          <w:bCs/>
          <w:sz w:val="28"/>
          <w:szCs w:val="28"/>
        </w:rPr>
        <w:t>SỬ DỤNG CÁC THUẬT TOÁN MÃ HÓA ĐỐI XỨNG</w:t>
      </w:r>
    </w:p>
    <w:p w14:paraId="41AE018E" w14:textId="77777777" w:rsidR="00DD32A2" w:rsidRDefault="00DD32A2">
      <w:pPr>
        <w:ind w:left="360"/>
        <w:jc w:val="center"/>
        <w:rPr>
          <w:rFonts w:ascii="Times New Roman" w:eastAsia="Calibri" w:hAnsi="Times New Roman"/>
          <w:b/>
          <w:bCs/>
          <w:sz w:val="26"/>
          <w:szCs w:val="26"/>
        </w:rPr>
      </w:pPr>
    </w:p>
    <w:p w14:paraId="4B7E785B" w14:textId="77777777" w:rsidR="00DD32A2" w:rsidRDefault="00000000">
      <w:pPr>
        <w:ind w:left="360"/>
        <w:jc w:val="center"/>
        <w:rPr>
          <w:rFonts w:ascii="Times New Roman" w:eastAsia="Calibri" w:hAnsi="Times New Roman"/>
          <w:sz w:val="28"/>
          <w:szCs w:val="28"/>
        </w:rPr>
      </w:pPr>
      <w:r>
        <w:rPr>
          <w:rFonts w:ascii="Times New Roman" w:eastAsia="Calibri" w:hAnsi="Times New Roman"/>
          <w:sz w:val="28"/>
          <w:szCs w:val="28"/>
        </w:rPr>
        <w:t>MSSV: 20120083</w:t>
      </w:r>
    </w:p>
    <w:p w14:paraId="4DDC17BF" w14:textId="77777777" w:rsidR="00DD32A2" w:rsidRDefault="00000000">
      <w:pPr>
        <w:ind w:left="360"/>
        <w:jc w:val="center"/>
        <w:rPr>
          <w:rFonts w:ascii="Times New Roman" w:eastAsia="Calibri" w:hAnsi="Times New Roman"/>
          <w:sz w:val="28"/>
          <w:szCs w:val="28"/>
        </w:rPr>
      </w:pPr>
      <w:r>
        <w:rPr>
          <w:rFonts w:ascii="Times New Roman" w:eastAsia="Calibri" w:hAnsi="Times New Roman"/>
          <w:sz w:val="28"/>
          <w:szCs w:val="28"/>
        </w:rPr>
        <w:t>HỌ VÀ TÊN: NGUYỄN TRỌNG HIẾU</w:t>
      </w:r>
    </w:p>
    <w:p w14:paraId="0F87C851" w14:textId="77777777" w:rsidR="00DD32A2" w:rsidRDefault="00000000">
      <w:pPr>
        <w:pStyle w:val="ListParagraph"/>
        <w:numPr>
          <w:ilvl w:val="0"/>
          <w:numId w:val="2"/>
        </w:numPr>
      </w:pPr>
      <w:r>
        <w:br w:type="page"/>
      </w:r>
    </w:p>
    <w:p w14:paraId="671C7B4E" w14:textId="77777777" w:rsidR="00DD32A2" w:rsidRDefault="00DD32A2">
      <w:pPr>
        <w:rPr>
          <w:rFonts w:ascii="Times New Roman" w:hAnsi="Times New Roman" w:cs="Times New Roman"/>
          <w:b/>
          <w:bCs/>
          <w:sz w:val="28"/>
          <w:szCs w:val="28"/>
        </w:rPr>
      </w:pPr>
    </w:p>
    <w:sdt>
      <w:sdtPr>
        <w:rPr>
          <w:rFonts w:asciiTheme="minorHAnsi" w:eastAsiaTheme="minorHAnsi" w:hAnsiTheme="minorHAnsi" w:cstheme="minorBidi"/>
          <w:color w:val="auto"/>
          <w:sz w:val="22"/>
          <w:szCs w:val="22"/>
          <w:lang w:val="en-GB"/>
        </w:rPr>
        <w:id w:val="1776446460"/>
        <w:docPartObj>
          <w:docPartGallery w:val="Table of Contents"/>
          <w:docPartUnique/>
        </w:docPartObj>
      </w:sdtPr>
      <w:sdtEndPr>
        <w:rPr>
          <w:b/>
          <w:bCs/>
        </w:rPr>
      </w:sdtEndPr>
      <w:sdtContent>
        <w:p w14:paraId="4AB33BCC" w14:textId="77777777" w:rsidR="00DD32A2" w:rsidRDefault="00000000">
          <w:pPr>
            <w:pStyle w:val="TOCHeading1"/>
            <w:rPr>
              <w:b/>
              <w:bCs/>
              <w:color w:val="auto"/>
            </w:rPr>
          </w:pPr>
          <w:r>
            <w:rPr>
              <w:b/>
              <w:bCs/>
              <w:color w:val="auto"/>
            </w:rPr>
            <w:t>Mục lục</w:t>
          </w:r>
        </w:p>
        <w:p w14:paraId="31C97F88" w14:textId="0F4E3EDF" w:rsidR="00B53F27" w:rsidRDefault="00000000">
          <w:pPr>
            <w:pStyle w:val="TOC2"/>
            <w:tabs>
              <w:tab w:val="left" w:pos="660"/>
              <w:tab w:val="right" w:leader="dot" w:pos="9016"/>
            </w:tabs>
            <w:rPr>
              <w:rFonts w:eastAsiaTheme="minorEastAsia"/>
              <w:noProof/>
              <w:lang w:eastAsia="en-GB"/>
            </w:rPr>
          </w:pPr>
          <w:r>
            <w:fldChar w:fldCharType="begin"/>
          </w:r>
          <w:r>
            <w:instrText xml:space="preserve"> TOC \o "1-3" \h \z \u </w:instrText>
          </w:r>
          <w:r>
            <w:fldChar w:fldCharType="separate"/>
          </w:r>
          <w:hyperlink w:anchor="_Toc132467180" w:history="1">
            <w:r w:rsidR="00B53F27" w:rsidRPr="00C70028">
              <w:rPr>
                <w:rStyle w:val="Hyperlink"/>
                <w:noProof/>
              </w:rPr>
              <w:t>1.</w:t>
            </w:r>
            <w:r w:rsidR="00B53F27">
              <w:rPr>
                <w:rFonts w:eastAsiaTheme="minorEastAsia"/>
                <w:noProof/>
                <w:lang w:eastAsia="en-GB"/>
              </w:rPr>
              <w:tab/>
            </w:r>
            <w:r w:rsidR="00B53F27" w:rsidRPr="00C70028">
              <w:rPr>
                <w:rStyle w:val="Hyperlink"/>
                <w:noProof/>
              </w:rPr>
              <w:t>Nội dung thực hành</w:t>
            </w:r>
            <w:r w:rsidR="00B53F27">
              <w:rPr>
                <w:noProof/>
                <w:webHidden/>
              </w:rPr>
              <w:tab/>
            </w:r>
            <w:r w:rsidR="00B53F27">
              <w:rPr>
                <w:noProof/>
                <w:webHidden/>
              </w:rPr>
              <w:fldChar w:fldCharType="begin"/>
            </w:r>
            <w:r w:rsidR="00B53F27">
              <w:rPr>
                <w:noProof/>
                <w:webHidden/>
              </w:rPr>
              <w:instrText xml:space="preserve"> PAGEREF _Toc132467180 \h </w:instrText>
            </w:r>
            <w:r w:rsidR="00B53F27">
              <w:rPr>
                <w:noProof/>
                <w:webHidden/>
              </w:rPr>
            </w:r>
            <w:r w:rsidR="00B53F27">
              <w:rPr>
                <w:noProof/>
                <w:webHidden/>
              </w:rPr>
              <w:fldChar w:fldCharType="separate"/>
            </w:r>
            <w:r w:rsidR="0029449E">
              <w:rPr>
                <w:noProof/>
                <w:webHidden/>
              </w:rPr>
              <w:t>2</w:t>
            </w:r>
            <w:r w:rsidR="00B53F27">
              <w:rPr>
                <w:noProof/>
                <w:webHidden/>
              </w:rPr>
              <w:fldChar w:fldCharType="end"/>
            </w:r>
          </w:hyperlink>
        </w:p>
        <w:p w14:paraId="1A2E4FA3" w14:textId="7452626A" w:rsidR="00B53F27" w:rsidRDefault="00B53F27">
          <w:pPr>
            <w:pStyle w:val="TOC2"/>
            <w:tabs>
              <w:tab w:val="left" w:pos="660"/>
              <w:tab w:val="right" w:leader="dot" w:pos="9016"/>
            </w:tabs>
            <w:rPr>
              <w:rFonts w:eastAsiaTheme="minorEastAsia"/>
              <w:noProof/>
              <w:lang w:eastAsia="en-GB"/>
            </w:rPr>
          </w:pPr>
          <w:hyperlink w:anchor="_Toc132467181" w:history="1">
            <w:r w:rsidRPr="00C70028">
              <w:rPr>
                <w:rStyle w:val="Hyperlink"/>
                <w:noProof/>
              </w:rPr>
              <w:t>2.</w:t>
            </w:r>
            <w:r>
              <w:rPr>
                <w:rFonts w:eastAsiaTheme="minorEastAsia"/>
                <w:noProof/>
                <w:lang w:eastAsia="en-GB"/>
              </w:rPr>
              <w:tab/>
            </w:r>
            <w:r w:rsidRPr="00C70028">
              <w:rPr>
                <w:rStyle w:val="Hyperlink"/>
                <w:noProof/>
              </w:rPr>
              <w:t>Cơ sở dữ liệu “Quản lý sinh viên đơn giản”</w:t>
            </w:r>
            <w:r>
              <w:rPr>
                <w:noProof/>
                <w:webHidden/>
              </w:rPr>
              <w:tab/>
            </w:r>
            <w:r>
              <w:rPr>
                <w:noProof/>
                <w:webHidden/>
              </w:rPr>
              <w:fldChar w:fldCharType="begin"/>
            </w:r>
            <w:r>
              <w:rPr>
                <w:noProof/>
                <w:webHidden/>
              </w:rPr>
              <w:instrText xml:space="preserve"> PAGEREF _Toc132467181 \h </w:instrText>
            </w:r>
            <w:r>
              <w:rPr>
                <w:noProof/>
                <w:webHidden/>
              </w:rPr>
            </w:r>
            <w:r>
              <w:rPr>
                <w:noProof/>
                <w:webHidden/>
              </w:rPr>
              <w:fldChar w:fldCharType="separate"/>
            </w:r>
            <w:r w:rsidR="0029449E">
              <w:rPr>
                <w:noProof/>
                <w:webHidden/>
              </w:rPr>
              <w:t>2</w:t>
            </w:r>
            <w:r>
              <w:rPr>
                <w:noProof/>
                <w:webHidden/>
              </w:rPr>
              <w:fldChar w:fldCharType="end"/>
            </w:r>
          </w:hyperlink>
        </w:p>
        <w:p w14:paraId="7DB1E1C6" w14:textId="047A3596" w:rsidR="00B53F27" w:rsidRDefault="00B53F27">
          <w:pPr>
            <w:pStyle w:val="TOC2"/>
            <w:tabs>
              <w:tab w:val="left" w:pos="660"/>
              <w:tab w:val="right" w:leader="dot" w:pos="9016"/>
            </w:tabs>
            <w:rPr>
              <w:rFonts w:eastAsiaTheme="minorEastAsia"/>
              <w:noProof/>
              <w:lang w:eastAsia="en-GB"/>
            </w:rPr>
          </w:pPr>
          <w:hyperlink w:anchor="_Toc132467182" w:history="1">
            <w:r w:rsidRPr="00C70028">
              <w:rPr>
                <w:rStyle w:val="Hyperlink"/>
                <w:noProof/>
              </w:rPr>
              <w:t>3.</w:t>
            </w:r>
            <w:r>
              <w:rPr>
                <w:rFonts w:eastAsiaTheme="minorEastAsia"/>
                <w:noProof/>
                <w:lang w:eastAsia="en-GB"/>
              </w:rPr>
              <w:tab/>
            </w:r>
            <w:r w:rsidRPr="00C70028">
              <w:rPr>
                <w:rStyle w:val="Hyperlink"/>
                <w:noProof/>
              </w:rPr>
              <w:t>Yêu cầu thực hành</w:t>
            </w:r>
            <w:r>
              <w:rPr>
                <w:noProof/>
                <w:webHidden/>
              </w:rPr>
              <w:tab/>
            </w:r>
            <w:r>
              <w:rPr>
                <w:noProof/>
                <w:webHidden/>
              </w:rPr>
              <w:fldChar w:fldCharType="begin"/>
            </w:r>
            <w:r>
              <w:rPr>
                <w:noProof/>
                <w:webHidden/>
              </w:rPr>
              <w:instrText xml:space="preserve"> PAGEREF _Toc132467182 \h </w:instrText>
            </w:r>
            <w:r>
              <w:rPr>
                <w:noProof/>
                <w:webHidden/>
              </w:rPr>
            </w:r>
            <w:r>
              <w:rPr>
                <w:noProof/>
                <w:webHidden/>
              </w:rPr>
              <w:fldChar w:fldCharType="separate"/>
            </w:r>
            <w:r w:rsidR="0029449E">
              <w:rPr>
                <w:noProof/>
                <w:webHidden/>
              </w:rPr>
              <w:t>2</w:t>
            </w:r>
            <w:r>
              <w:rPr>
                <w:noProof/>
                <w:webHidden/>
              </w:rPr>
              <w:fldChar w:fldCharType="end"/>
            </w:r>
          </w:hyperlink>
        </w:p>
        <w:p w14:paraId="2C2F66A9" w14:textId="7A317571" w:rsidR="00B53F27" w:rsidRDefault="00B53F27">
          <w:pPr>
            <w:pStyle w:val="TOC2"/>
            <w:tabs>
              <w:tab w:val="left" w:pos="660"/>
              <w:tab w:val="right" w:leader="dot" w:pos="9016"/>
            </w:tabs>
            <w:rPr>
              <w:rFonts w:eastAsiaTheme="minorEastAsia"/>
              <w:noProof/>
              <w:lang w:eastAsia="en-GB"/>
            </w:rPr>
          </w:pPr>
          <w:hyperlink w:anchor="_Toc132467183" w:history="1">
            <w:r w:rsidRPr="00C70028">
              <w:rPr>
                <w:rStyle w:val="Hyperlink"/>
                <w:noProof/>
              </w:rPr>
              <w:t>4.</w:t>
            </w:r>
            <w:r>
              <w:rPr>
                <w:rFonts w:eastAsiaTheme="minorEastAsia"/>
                <w:noProof/>
                <w:lang w:eastAsia="en-GB"/>
              </w:rPr>
              <w:tab/>
            </w:r>
            <w:r w:rsidRPr="00C70028">
              <w:rPr>
                <w:rStyle w:val="Hyperlink"/>
                <w:noProof/>
              </w:rPr>
              <w:t>Tự đánh giá về bài tập</w:t>
            </w:r>
            <w:r>
              <w:rPr>
                <w:noProof/>
                <w:webHidden/>
              </w:rPr>
              <w:tab/>
            </w:r>
            <w:r>
              <w:rPr>
                <w:noProof/>
                <w:webHidden/>
              </w:rPr>
              <w:fldChar w:fldCharType="begin"/>
            </w:r>
            <w:r>
              <w:rPr>
                <w:noProof/>
                <w:webHidden/>
              </w:rPr>
              <w:instrText xml:space="preserve"> PAGEREF _Toc132467183 \h </w:instrText>
            </w:r>
            <w:r>
              <w:rPr>
                <w:noProof/>
                <w:webHidden/>
              </w:rPr>
            </w:r>
            <w:r>
              <w:rPr>
                <w:noProof/>
                <w:webHidden/>
              </w:rPr>
              <w:fldChar w:fldCharType="separate"/>
            </w:r>
            <w:r w:rsidR="0029449E">
              <w:rPr>
                <w:noProof/>
                <w:webHidden/>
              </w:rPr>
              <w:t>4</w:t>
            </w:r>
            <w:r>
              <w:rPr>
                <w:noProof/>
                <w:webHidden/>
              </w:rPr>
              <w:fldChar w:fldCharType="end"/>
            </w:r>
          </w:hyperlink>
        </w:p>
        <w:p w14:paraId="31823371" w14:textId="228FC2DA" w:rsidR="00B53F27" w:rsidRDefault="00B53F27">
          <w:pPr>
            <w:pStyle w:val="TOC2"/>
            <w:tabs>
              <w:tab w:val="left" w:pos="660"/>
              <w:tab w:val="right" w:leader="dot" w:pos="9016"/>
            </w:tabs>
            <w:rPr>
              <w:rFonts w:eastAsiaTheme="minorEastAsia"/>
              <w:noProof/>
              <w:lang w:eastAsia="en-GB"/>
            </w:rPr>
          </w:pPr>
          <w:hyperlink w:anchor="_Toc132467184" w:history="1">
            <w:r w:rsidRPr="00C70028">
              <w:rPr>
                <w:rStyle w:val="Hyperlink"/>
                <w:noProof/>
              </w:rPr>
              <w:t>5.</w:t>
            </w:r>
            <w:r>
              <w:rPr>
                <w:rFonts w:eastAsiaTheme="minorEastAsia"/>
                <w:noProof/>
                <w:lang w:eastAsia="en-GB"/>
              </w:rPr>
              <w:tab/>
            </w:r>
            <w:r w:rsidRPr="00C70028">
              <w:rPr>
                <w:rStyle w:val="Hyperlink"/>
                <w:noProof/>
              </w:rPr>
              <w:t>Tài liệu tham khảo</w:t>
            </w:r>
            <w:r>
              <w:rPr>
                <w:noProof/>
                <w:webHidden/>
              </w:rPr>
              <w:tab/>
            </w:r>
            <w:r>
              <w:rPr>
                <w:noProof/>
                <w:webHidden/>
              </w:rPr>
              <w:fldChar w:fldCharType="begin"/>
            </w:r>
            <w:r>
              <w:rPr>
                <w:noProof/>
                <w:webHidden/>
              </w:rPr>
              <w:instrText xml:space="preserve"> PAGEREF _Toc132467184 \h </w:instrText>
            </w:r>
            <w:r>
              <w:rPr>
                <w:noProof/>
                <w:webHidden/>
              </w:rPr>
            </w:r>
            <w:r>
              <w:rPr>
                <w:noProof/>
                <w:webHidden/>
              </w:rPr>
              <w:fldChar w:fldCharType="separate"/>
            </w:r>
            <w:r w:rsidR="0029449E">
              <w:rPr>
                <w:noProof/>
                <w:webHidden/>
              </w:rPr>
              <w:t>4</w:t>
            </w:r>
            <w:r>
              <w:rPr>
                <w:noProof/>
                <w:webHidden/>
              </w:rPr>
              <w:fldChar w:fldCharType="end"/>
            </w:r>
          </w:hyperlink>
        </w:p>
        <w:p w14:paraId="14C4896E" w14:textId="6AFC4BEB" w:rsidR="00DD32A2" w:rsidRDefault="00000000">
          <w:r>
            <w:rPr>
              <w:b/>
              <w:bCs/>
            </w:rPr>
            <w:fldChar w:fldCharType="end"/>
          </w:r>
        </w:p>
      </w:sdtContent>
    </w:sdt>
    <w:p w14:paraId="52D8F556" w14:textId="77777777" w:rsidR="00DD32A2" w:rsidRDefault="00DD32A2">
      <w:pPr>
        <w:rPr>
          <w:rFonts w:ascii="Times New Roman" w:hAnsi="Times New Roman" w:cs="Times New Roman"/>
          <w:b/>
          <w:bCs/>
          <w:sz w:val="28"/>
          <w:szCs w:val="28"/>
        </w:rPr>
      </w:pPr>
    </w:p>
    <w:p w14:paraId="6848BCCE" w14:textId="77777777" w:rsidR="00DD32A2" w:rsidRDefault="00DD32A2">
      <w:pPr>
        <w:pStyle w:val="ListParagraph"/>
        <w:ind w:left="1080"/>
        <w:rPr>
          <w:rFonts w:ascii="Times New Roman" w:hAnsi="Times New Roman" w:cs="Times New Roman"/>
          <w:b/>
          <w:bCs/>
          <w:sz w:val="28"/>
          <w:szCs w:val="28"/>
        </w:rPr>
      </w:pPr>
    </w:p>
    <w:p w14:paraId="49801F80" w14:textId="77777777" w:rsidR="00DD32A2" w:rsidRDefault="00000000">
      <w:pPr>
        <w:pStyle w:val="Heading2"/>
      </w:pPr>
      <w:bookmarkStart w:id="0" w:name="_Toc132467180"/>
      <w:r>
        <w:t>Nội dung thực hành</w:t>
      </w:r>
      <w:bookmarkEnd w:id="0"/>
    </w:p>
    <w:p w14:paraId="53454438" w14:textId="77777777" w:rsidR="00DD32A2" w:rsidRDefault="00000000">
      <w:pPr>
        <w:pStyle w:val="Heading2"/>
      </w:pPr>
      <w:bookmarkStart w:id="1" w:name="_Toc132467181"/>
      <w:r>
        <w:t>Cơ sở dữ liệu “Quản lý sinh viên đơn giản”</w:t>
      </w:r>
      <w:bookmarkEnd w:id="1"/>
    </w:p>
    <w:p w14:paraId="23570691" w14:textId="77777777" w:rsidR="00DD32A2" w:rsidRDefault="00000000">
      <w:pPr>
        <w:pStyle w:val="Heading2"/>
      </w:pPr>
      <w:bookmarkStart w:id="2" w:name="_Toc132467182"/>
      <w:r>
        <w:t>Yêu cầu thực hành</w:t>
      </w:r>
      <w:bookmarkEnd w:id="2"/>
    </w:p>
    <w:p w14:paraId="5CA3A391" w14:textId="77777777" w:rsidR="00DD32A2" w:rsidRDefault="00000000">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Viết script tạo Database có tên QLSV</w:t>
      </w:r>
    </w:p>
    <w:p w14:paraId="0CC6E90A" w14:textId="77777777" w:rsidR="00DD32A2" w:rsidRDefault="00000000">
      <w:pPr>
        <w:pStyle w:val="ListParagraph"/>
        <w:ind w:left="1080"/>
        <w:rPr>
          <w:rFonts w:ascii="Times New Roman" w:hAnsi="Times New Roman" w:cs="Times New Roman"/>
          <w:sz w:val="24"/>
          <w:szCs w:val="24"/>
          <w:u w:val="single"/>
        </w:rPr>
      </w:pPr>
      <w:r>
        <w:rPr>
          <w:rFonts w:ascii="Times New Roman" w:hAnsi="Times New Roman" w:cs="Times New Roman"/>
          <w:sz w:val="24"/>
          <w:szCs w:val="24"/>
          <w:u w:val="single"/>
        </w:rPr>
        <w:t xml:space="preserve">Script tạo database </w:t>
      </w:r>
      <w:hyperlink r:id="rId9" w:history="1">
        <w:r>
          <w:rPr>
            <w:rStyle w:val="Hyperlink"/>
            <w:rFonts w:ascii="Times New Roman" w:hAnsi="Times New Roman" w:cs="Times New Roman"/>
            <w:sz w:val="24"/>
            <w:szCs w:val="24"/>
          </w:rPr>
          <w:t>tại đây</w:t>
        </w:r>
      </w:hyperlink>
      <w:r>
        <w:rPr>
          <w:rFonts w:ascii="Times New Roman" w:hAnsi="Times New Roman" w:cs="Times New Roman"/>
          <w:sz w:val="24"/>
          <w:szCs w:val="24"/>
          <w:u w:val="single"/>
        </w:rPr>
        <w:t>.</w:t>
      </w:r>
    </w:p>
    <w:p w14:paraId="45E6E5AC" w14:textId="77777777" w:rsidR="00DD32A2" w:rsidRDefault="00000000">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Tạo các table</w:t>
      </w:r>
    </w:p>
    <w:p w14:paraId="4605C470" w14:textId="77777777" w:rsidR="00DD32A2" w:rsidRDefault="00000000">
      <w:pPr>
        <w:pStyle w:val="ListParagraph"/>
        <w:ind w:left="1080"/>
        <w:rPr>
          <w:rFonts w:ascii="Times New Roman" w:hAnsi="Times New Roman" w:cs="Times New Roman"/>
          <w:b/>
          <w:bCs/>
          <w:i/>
          <w:iCs/>
          <w:sz w:val="24"/>
          <w:szCs w:val="24"/>
        </w:rPr>
      </w:pPr>
      <w:r>
        <w:rPr>
          <w:rFonts w:ascii="Times New Roman" w:hAnsi="Times New Roman" w:cs="Times New Roman"/>
          <w:sz w:val="24"/>
          <w:szCs w:val="24"/>
          <w:u w:val="single"/>
        </w:rPr>
        <w:t xml:space="preserve">Script tạo database </w:t>
      </w:r>
      <w:hyperlink r:id="rId10" w:history="1">
        <w:r>
          <w:rPr>
            <w:rStyle w:val="Hyperlink"/>
            <w:rFonts w:ascii="Times New Roman" w:hAnsi="Times New Roman" w:cs="Times New Roman"/>
            <w:sz w:val="24"/>
            <w:szCs w:val="24"/>
          </w:rPr>
          <w:t>tại đây</w:t>
        </w:r>
      </w:hyperlink>
      <w:r>
        <w:rPr>
          <w:rFonts w:ascii="Times New Roman" w:hAnsi="Times New Roman" w:cs="Times New Roman"/>
          <w:sz w:val="24"/>
          <w:szCs w:val="24"/>
          <w:u w:val="single"/>
        </w:rPr>
        <w:t>.</w:t>
      </w:r>
    </w:p>
    <w:p w14:paraId="664DC511" w14:textId="77777777" w:rsidR="00DD32A2" w:rsidRDefault="00000000">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Nhập liệu cho các table</w:t>
      </w:r>
    </w:p>
    <w:p w14:paraId="508E08D9" w14:textId="77777777" w:rsidR="00DD32A2" w:rsidRDefault="00000000">
      <w:pPr>
        <w:pStyle w:val="ListParagraph"/>
        <w:ind w:left="1080"/>
        <w:rPr>
          <w:rFonts w:ascii="Times New Roman" w:hAnsi="Times New Roman" w:cs="Times New Roman"/>
          <w:sz w:val="24"/>
          <w:szCs w:val="24"/>
          <w:u w:val="single"/>
        </w:rPr>
      </w:pPr>
      <w:r>
        <w:rPr>
          <w:rFonts w:ascii="Times New Roman" w:hAnsi="Times New Roman" w:cs="Times New Roman"/>
          <w:sz w:val="24"/>
          <w:szCs w:val="24"/>
          <w:u w:val="single"/>
        </w:rPr>
        <w:t xml:space="preserve">Script tạo database </w:t>
      </w:r>
      <w:hyperlink r:id="rId11" w:history="1">
        <w:r>
          <w:rPr>
            <w:rStyle w:val="Hyperlink"/>
            <w:rFonts w:ascii="Times New Roman" w:hAnsi="Times New Roman" w:cs="Times New Roman"/>
            <w:sz w:val="24"/>
            <w:szCs w:val="24"/>
          </w:rPr>
          <w:t>tại đây</w:t>
        </w:r>
      </w:hyperlink>
      <w:r>
        <w:rPr>
          <w:rFonts w:ascii="Times New Roman" w:hAnsi="Times New Roman" w:cs="Times New Roman"/>
          <w:sz w:val="24"/>
          <w:szCs w:val="24"/>
          <w:u w:val="single"/>
        </w:rPr>
        <w:t>.</w:t>
      </w:r>
      <w:r>
        <w:rPr>
          <w:rFonts w:ascii="Times New Roman" w:hAnsi="Times New Roman" w:cs="Times New Roman"/>
          <w:sz w:val="24"/>
          <w:szCs w:val="24"/>
          <w:u w:val="single"/>
        </w:rPr>
        <w:br w:type="page"/>
      </w:r>
    </w:p>
    <w:p w14:paraId="73F64758" w14:textId="77777777" w:rsidR="00DD32A2" w:rsidRDefault="00DD32A2">
      <w:pPr>
        <w:pStyle w:val="ListParagraph"/>
        <w:ind w:left="1080"/>
        <w:rPr>
          <w:rFonts w:ascii="Times New Roman" w:hAnsi="Times New Roman" w:cs="Times New Roman"/>
          <w:b/>
          <w:bCs/>
          <w:i/>
          <w:iCs/>
          <w:sz w:val="24"/>
          <w:szCs w:val="24"/>
        </w:rPr>
      </w:pPr>
    </w:p>
    <w:p w14:paraId="4A1BE4FE" w14:textId="77777777" w:rsidR="00DD32A2" w:rsidRDefault="00000000">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Màn hình đăng nhập</w:t>
      </w:r>
    </w:p>
    <w:p w14:paraId="2B2CBF03" w14:textId="77777777" w:rsidR="00DD32A2" w:rsidRDefault="00000000">
      <w:pPr>
        <w:ind w:left="1080"/>
      </w:pPr>
      <w:r>
        <w:t xml:space="preserve">Code cho màn hình đăng nhập </w:t>
      </w:r>
      <w:hyperlink r:id="rId12" w:history="1">
        <w:r>
          <w:rPr>
            <w:rStyle w:val="Hyperlink"/>
          </w:rPr>
          <w:t>tại đây</w:t>
        </w:r>
      </w:hyperlink>
      <w:r>
        <w:t>.</w:t>
      </w:r>
      <w:r>
        <w:br/>
        <w:t>IDE dùng để create-build-run code: Visual Studio 2022</w:t>
      </w:r>
      <w:r>
        <w:br/>
        <w:t>Sử dụng .Net Framework để thiết kế giao diện.</w:t>
      </w:r>
    </w:p>
    <w:p w14:paraId="6EA8AEA7" w14:textId="77777777" w:rsidR="00DD32A2" w:rsidRDefault="00000000">
      <w:pPr>
        <w:keepNext/>
        <w:ind w:left="1080"/>
      </w:pPr>
      <w:r>
        <w:rPr>
          <w:noProof/>
        </w:rPr>
        <w:drawing>
          <wp:anchor distT="0" distB="0" distL="114300" distR="114300" simplePos="0" relativeHeight="251659264" behindDoc="0" locked="0" layoutInCell="1" allowOverlap="1" wp14:anchorId="714F091E" wp14:editId="001DC54E">
            <wp:simplePos x="0" y="0"/>
            <wp:positionH relativeFrom="margin">
              <wp:align>right</wp:align>
            </wp:positionH>
            <wp:positionV relativeFrom="paragraph">
              <wp:posOffset>227330</wp:posOffset>
            </wp:positionV>
            <wp:extent cx="5731510" cy="2946400"/>
            <wp:effectExtent l="0" t="0" r="2540" b="6350"/>
            <wp:wrapTopAndBottom/>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46400"/>
                    </a:xfrm>
                    <a:prstGeom prst="rect">
                      <a:avLst/>
                    </a:prstGeom>
                  </pic:spPr>
                </pic:pic>
              </a:graphicData>
            </a:graphic>
          </wp:anchor>
        </w:drawing>
      </w:r>
    </w:p>
    <w:p w14:paraId="58413155" w14:textId="4E9D0123" w:rsidR="00DD32A2" w:rsidRDefault="00000000">
      <w:pPr>
        <w:pStyle w:val="Caption"/>
        <w:jc w:val="center"/>
      </w:pPr>
      <w:r>
        <w:t xml:space="preserve">Hình </w:t>
      </w:r>
      <w:fldSimple w:instr=" SEQ Hình \* ARABIC ">
        <w:r w:rsidR="0029449E">
          <w:rPr>
            <w:noProof/>
          </w:rPr>
          <w:t>1</w:t>
        </w:r>
      </w:fldSimple>
      <w:r>
        <w:t>: Kết quả kiểm tra (thông báo thành công) đăng nhập và thông báo thành công thông qua procedure_checkLogin</w:t>
      </w:r>
    </w:p>
    <w:p w14:paraId="580E5CAC" w14:textId="77777777" w:rsidR="00DD32A2" w:rsidRDefault="00DD32A2"/>
    <w:p w14:paraId="3A0627AC" w14:textId="77777777" w:rsidR="00DD32A2" w:rsidRDefault="00000000">
      <w:pPr>
        <w:keepNext/>
      </w:pPr>
      <w:r>
        <w:rPr>
          <w:noProof/>
        </w:rPr>
        <w:drawing>
          <wp:inline distT="0" distB="0" distL="0" distR="0" wp14:anchorId="1126E920" wp14:editId="1CCA356A">
            <wp:extent cx="5731510" cy="3348990"/>
            <wp:effectExtent l="0" t="0" r="2540" b="381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pic:cNvPicPr>
                  </pic:nvPicPr>
                  <pic:blipFill>
                    <a:blip r:embed="rId14"/>
                    <a:stretch>
                      <a:fillRect/>
                    </a:stretch>
                  </pic:blipFill>
                  <pic:spPr>
                    <a:xfrm>
                      <a:off x="0" y="0"/>
                      <a:ext cx="5731510" cy="3348990"/>
                    </a:xfrm>
                    <a:prstGeom prst="rect">
                      <a:avLst/>
                    </a:prstGeom>
                  </pic:spPr>
                </pic:pic>
              </a:graphicData>
            </a:graphic>
          </wp:inline>
        </w:drawing>
      </w:r>
    </w:p>
    <w:p w14:paraId="192CCE9F" w14:textId="1283997B" w:rsidR="00DD32A2" w:rsidRDefault="00000000">
      <w:pPr>
        <w:pStyle w:val="Caption"/>
      </w:pPr>
      <w:r>
        <w:t xml:space="preserve">Hình </w:t>
      </w:r>
      <w:fldSimple w:instr=" SEQ Hình \* ARABIC ">
        <w:r w:rsidR="0029449E">
          <w:rPr>
            <w:noProof/>
          </w:rPr>
          <w:t>2</w:t>
        </w:r>
      </w:fldSimple>
      <w:r>
        <w:t>: Kết quả kiểm tra (thông báo thất bại) đăng nhập và thông báo thành công thông qua procedure_checkLogin</w:t>
      </w:r>
      <w:r>
        <w:br w:type="page"/>
      </w:r>
    </w:p>
    <w:p w14:paraId="66FF7B22" w14:textId="77777777" w:rsidR="00DD32A2" w:rsidRDefault="00000000">
      <w:pPr>
        <w:pStyle w:val="ListParagraph"/>
        <w:numPr>
          <w:ilvl w:val="0"/>
          <w:numId w:val="3"/>
        </w:numPr>
        <w:rPr>
          <w:b/>
          <w:bCs/>
        </w:rPr>
      </w:pPr>
      <w:r>
        <w:rPr>
          <w:rFonts w:ascii="Times New Roman" w:hAnsi="Times New Roman" w:cs="Times New Roman"/>
          <w:b/>
          <w:bCs/>
          <w:sz w:val="24"/>
          <w:szCs w:val="24"/>
        </w:rPr>
        <w:lastRenderedPageBreak/>
        <w:t>Màn hình SQL Profile</w:t>
      </w:r>
    </w:p>
    <w:p w14:paraId="7223AB3A" w14:textId="77777777" w:rsidR="00DD32A2" w:rsidRDefault="00000000">
      <w:pPr>
        <w:keepNext/>
        <w:ind w:left="720"/>
      </w:pPr>
      <w:r>
        <w:rPr>
          <w:noProof/>
        </w:rPr>
        <w:drawing>
          <wp:anchor distT="0" distB="0" distL="114300" distR="114300" simplePos="0" relativeHeight="251660288" behindDoc="0" locked="0" layoutInCell="1" allowOverlap="1" wp14:anchorId="146FDB9D" wp14:editId="2248D341">
            <wp:simplePos x="0" y="0"/>
            <wp:positionH relativeFrom="margin">
              <wp:align>right</wp:align>
            </wp:positionH>
            <wp:positionV relativeFrom="paragraph">
              <wp:posOffset>223520</wp:posOffset>
            </wp:positionV>
            <wp:extent cx="5731510" cy="2414905"/>
            <wp:effectExtent l="0" t="0" r="2540" b="4445"/>
            <wp:wrapTopAndBottom/>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414905"/>
                    </a:xfrm>
                    <a:prstGeom prst="rect">
                      <a:avLst/>
                    </a:prstGeom>
                  </pic:spPr>
                </pic:pic>
              </a:graphicData>
            </a:graphic>
          </wp:anchor>
        </w:drawing>
      </w:r>
    </w:p>
    <w:p w14:paraId="5D6CD524" w14:textId="0C247978" w:rsidR="00DD32A2" w:rsidRDefault="00000000">
      <w:pPr>
        <w:pStyle w:val="Caption"/>
        <w:jc w:val="center"/>
      </w:pPr>
      <w:r>
        <w:t xml:space="preserve">Hình </w:t>
      </w:r>
      <w:fldSimple w:instr=" SEQ Hình \* ARABIC ">
        <w:r w:rsidR="0029449E">
          <w:rPr>
            <w:noProof/>
          </w:rPr>
          <w:t>3</w:t>
        </w:r>
      </w:fldSimple>
      <w:r>
        <w:t>: Các procedure được thực thi khi thao tác với giao diện đăng nhập được lưu trữ lại và hiển thị trên màn hình SQL Profile</w:t>
      </w:r>
    </w:p>
    <w:p w14:paraId="3339B6B2" w14:textId="77777777" w:rsidR="00DD32A2" w:rsidRDefault="00000000">
      <w:r>
        <w:t xml:space="preserve">Qua màn hình SQL Profile có thể theo dõi được thông tin liên quan với các procedure được thực thi. Một số thông tin như là ngày giờ thực thi, thông qua kết nối của tài khoản nào của server, … </w:t>
      </w:r>
    </w:p>
    <w:p w14:paraId="4822A4BA" w14:textId="77777777" w:rsidR="00DD32A2" w:rsidRDefault="00000000">
      <w:pPr>
        <w:pStyle w:val="Heading2"/>
      </w:pPr>
      <w:bookmarkStart w:id="3" w:name="_Toc132467183"/>
      <w:r>
        <w:t>Tự đánh giá về bài tập</w:t>
      </w:r>
      <w:bookmarkEnd w:id="3"/>
    </w:p>
    <w:tbl>
      <w:tblPr>
        <w:tblStyle w:val="TableGrid"/>
        <w:tblW w:w="0" w:type="auto"/>
        <w:tblLook w:val="04A0" w:firstRow="1" w:lastRow="0" w:firstColumn="1" w:lastColumn="0" w:noHBand="0" w:noVBand="1"/>
      </w:tblPr>
      <w:tblGrid>
        <w:gridCol w:w="518"/>
        <w:gridCol w:w="1745"/>
        <w:gridCol w:w="3686"/>
        <w:gridCol w:w="3067"/>
      </w:tblGrid>
      <w:tr w:rsidR="0005155E" w14:paraId="24C4731F" w14:textId="5E5C1EA2" w:rsidTr="00816705">
        <w:tc>
          <w:tcPr>
            <w:tcW w:w="518" w:type="dxa"/>
          </w:tcPr>
          <w:p w14:paraId="5DEA51E0" w14:textId="5C429ED5" w:rsidR="0005155E" w:rsidRPr="0028532A" w:rsidRDefault="0005155E">
            <w:pPr>
              <w:rPr>
                <w:rFonts w:ascii="Times New Roman" w:hAnsi="Times New Roman" w:cs="Times New Roman"/>
                <w:b/>
                <w:bCs/>
                <w:sz w:val="24"/>
                <w:szCs w:val="24"/>
              </w:rPr>
            </w:pPr>
            <w:r w:rsidRPr="0028532A">
              <w:rPr>
                <w:rFonts w:ascii="Times New Roman" w:hAnsi="Times New Roman" w:cs="Times New Roman"/>
                <w:b/>
                <w:bCs/>
                <w:sz w:val="24"/>
                <w:szCs w:val="24"/>
              </w:rPr>
              <w:t>stt</w:t>
            </w:r>
          </w:p>
        </w:tc>
        <w:tc>
          <w:tcPr>
            <w:tcW w:w="5431" w:type="dxa"/>
            <w:gridSpan w:val="2"/>
            <w:vAlign w:val="center"/>
          </w:tcPr>
          <w:p w14:paraId="0C7FFAC8" w14:textId="7C7262C1" w:rsidR="0005155E" w:rsidRPr="0028532A" w:rsidRDefault="0005155E" w:rsidP="00816705">
            <w:pPr>
              <w:jc w:val="center"/>
              <w:rPr>
                <w:rFonts w:ascii="Times New Roman" w:hAnsi="Times New Roman" w:cs="Times New Roman"/>
                <w:b/>
                <w:bCs/>
                <w:sz w:val="24"/>
                <w:szCs w:val="24"/>
              </w:rPr>
            </w:pPr>
            <w:r w:rsidRPr="0028532A">
              <w:rPr>
                <w:rFonts w:ascii="Times New Roman" w:hAnsi="Times New Roman" w:cs="Times New Roman"/>
                <w:b/>
                <w:bCs/>
                <w:sz w:val="24"/>
                <w:szCs w:val="24"/>
              </w:rPr>
              <w:t>Yêu cầu</w:t>
            </w:r>
          </w:p>
        </w:tc>
        <w:tc>
          <w:tcPr>
            <w:tcW w:w="3067" w:type="dxa"/>
          </w:tcPr>
          <w:p w14:paraId="0F100E09" w14:textId="0BE6D64A" w:rsidR="0005155E" w:rsidRPr="0028532A" w:rsidRDefault="00816705">
            <w:pPr>
              <w:rPr>
                <w:rFonts w:ascii="Times New Roman" w:hAnsi="Times New Roman" w:cs="Times New Roman"/>
                <w:b/>
                <w:bCs/>
                <w:sz w:val="24"/>
                <w:szCs w:val="24"/>
              </w:rPr>
            </w:pPr>
            <w:r w:rsidRPr="0028532A">
              <w:rPr>
                <w:rFonts w:ascii="Times New Roman" w:hAnsi="Times New Roman" w:cs="Times New Roman"/>
                <w:b/>
                <w:bCs/>
                <w:sz w:val="24"/>
                <w:szCs w:val="24"/>
              </w:rPr>
              <w:t>Mức độ hoàn thành</w:t>
            </w:r>
          </w:p>
        </w:tc>
      </w:tr>
      <w:tr w:rsidR="00816705" w14:paraId="24A56261" w14:textId="75F7394C" w:rsidTr="009F3958">
        <w:tc>
          <w:tcPr>
            <w:tcW w:w="518" w:type="dxa"/>
            <w:vMerge w:val="restart"/>
            <w:vAlign w:val="center"/>
          </w:tcPr>
          <w:p w14:paraId="1F812E8A" w14:textId="66F61683" w:rsidR="00816705" w:rsidRDefault="00816705" w:rsidP="009F3958">
            <w:pPr>
              <w:jc w:val="center"/>
            </w:pPr>
            <w:r>
              <w:t>1</w:t>
            </w:r>
          </w:p>
        </w:tc>
        <w:tc>
          <w:tcPr>
            <w:tcW w:w="1745" w:type="dxa"/>
            <w:vMerge w:val="restart"/>
            <w:vAlign w:val="center"/>
          </w:tcPr>
          <w:p w14:paraId="39E31DCA" w14:textId="10936090" w:rsidR="00816705" w:rsidRDefault="008D7A3D" w:rsidP="008D7A3D">
            <w:pPr>
              <w:ind w:left="-200"/>
              <w:jc w:val="center"/>
            </w:pPr>
            <w:r>
              <w:t xml:space="preserve">c. </w:t>
            </w:r>
            <w:r w:rsidR="00816705">
              <w:t>Procedure</w:t>
            </w:r>
          </w:p>
        </w:tc>
        <w:tc>
          <w:tcPr>
            <w:tcW w:w="3686" w:type="dxa"/>
            <w:vAlign w:val="center"/>
          </w:tcPr>
          <w:p w14:paraId="58FAB2AC" w14:textId="5035A05F" w:rsidR="00816705" w:rsidRPr="0005155E" w:rsidRDefault="00816705" w:rsidP="0005155E">
            <w:pPr>
              <w:pStyle w:val="ListParagraph"/>
              <w:numPr>
                <w:ilvl w:val="2"/>
                <w:numId w:val="1"/>
              </w:numPr>
              <w:spacing w:after="0" w:line="240" w:lineRule="auto"/>
              <w:ind w:left="316" w:hanging="141"/>
              <w:rPr>
                <w:sz w:val="24"/>
                <w:szCs w:val="24"/>
                <w:lang w:eastAsia="en-GB"/>
              </w:rPr>
            </w:pPr>
            <w:r>
              <w:rPr>
                <w:rStyle w:val="fontstyle01"/>
              </w:rPr>
              <w:t>SP_INS_SINHVIEN</w:t>
            </w:r>
          </w:p>
        </w:tc>
        <w:tc>
          <w:tcPr>
            <w:tcW w:w="3067" w:type="dxa"/>
          </w:tcPr>
          <w:p w14:paraId="285E0422" w14:textId="3BC7AB56" w:rsidR="00816705" w:rsidRDefault="00816705">
            <w:r>
              <w:t>100%</w:t>
            </w:r>
          </w:p>
        </w:tc>
      </w:tr>
      <w:tr w:rsidR="00816705" w14:paraId="7F0AFA53" w14:textId="77777777" w:rsidTr="009F3958">
        <w:tc>
          <w:tcPr>
            <w:tcW w:w="518" w:type="dxa"/>
            <w:vMerge/>
            <w:vAlign w:val="center"/>
          </w:tcPr>
          <w:p w14:paraId="23F5F284" w14:textId="77777777" w:rsidR="00816705" w:rsidRDefault="00816705" w:rsidP="009F3958">
            <w:pPr>
              <w:jc w:val="center"/>
            </w:pPr>
          </w:p>
        </w:tc>
        <w:tc>
          <w:tcPr>
            <w:tcW w:w="1745" w:type="dxa"/>
            <w:vMerge/>
          </w:tcPr>
          <w:p w14:paraId="2D657A56" w14:textId="77777777" w:rsidR="00816705" w:rsidRDefault="00816705"/>
        </w:tc>
        <w:tc>
          <w:tcPr>
            <w:tcW w:w="3686" w:type="dxa"/>
            <w:vAlign w:val="center"/>
          </w:tcPr>
          <w:p w14:paraId="291308F0" w14:textId="7FBD7734" w:rsidR="00816705" w:rsidRDefault="00816705" w:rsidP="0005155E">
            <w:pPr>
              <w:pStyle w:val="ListParagraph"/>
              <w:numPr>
                <w:ilvl w:val="2"/>
                <w:numId w:val="1"/>
              </w:numPr>
              <w:spacing w:after="0" w:line="240" w:lineRule="auto"/>
              <w:ind w:left="343"/>
              <w:rPr>
                <w:rStyle w:val="fontstyle01"/>
              </w:rPr>
            </w:pPr>
            <w:r>
              <w:rPr>
                <w:rStyle w:val="fontstyle01"/>
              </w:rPr>
              <w:t>SP</w:t>
            </w:r>
            <w:r>
              <w:rPr>
                <w:rStyle w:val="fontstyle01"/>
              </w:rPr>
              <w:t>_</w:t>
            </w:r>
            <w:r>
              <w:rPr>
                <w:rStyle w:val="fontstyle01"/>
              </w:rPr>
              <w:t>INS_NHANVIEN</w:t>
            </w:r>
          </w:p>
        </w:tc>
        <w:tc>
          <w:tcPr>
            <w:tcW w:w="3067" w:type="dxa"/>
          </w:tcPr>
          <w:p w14:paraId="5A4AB4E7" w14:textId="2FECAC4C" w:rsidR="00816705" w:rsidRDefault="00816705">
            <w:r>
              <w:t>100%</w:t>
            </w:r>
          </w:p>
        </w:tc>
      </w:tr>
      <w:tr w:rsidR="00816705" w14:paraId="37C27C1D" w14:textId="77777777" w:rsidTr="009F3958">
        <w:tc>
          <w:tcPr>
            <w:tcW w:w="518" w:type="dxa"/>
            <w:vMerge/>
            <w:vAlign w:val="center"/>
          </w:tcPr>
          <w:p w14:paraId="087EB645" w14:textId="77777777" w:rsidR="00816705" w:rsidRDefault="00816705" w:rsidP="009F3958">
            <w:pPr>
              <w:jc w:val="center"/>
            </w:pPr>
          </w:p>
        </w:tc>
        <w:tc>
          <w:tcPr>
            <w:tcW w:w="1745" w:type="dxa"/>
            <w:vMerge/>
          </w:tcPr>
          <w:p w14:paraId="00232E3E" w14:textId="77777777" w:rsidR="00816705" w:rsidRDefault="00816705"/>
        </w:tc>
        <w:tc>
          <w:tcPr>
            <w:tcW w:w="3686" w:type="dxa"/>
            <w:vAlign w:val="center"/>
          </w:tcPr>
          <w:p w14:paraId="60B1A456" w14:textId="3057F837" w:rsidR="00816705" w:rsidRPr="0005155E" w:rsidRDefault="00816705" w:rsidP="0005155E">
            <w:pPr>
              <w:pStyle w:val="ListParagraph"/>
              <w:numPr>
                <w:ilvl w:val="2"/>
                <w:numId w:val="1"/>
              </w:numPr>
              <w:spacing w:after="0" w:line="240" w:lineRule="auto"/>
              <w:ind w:left="343"/>
              <w:rPr>
                <w:rStyle w:val="fontstyle01"/>
                <w:rFonts w:asciiTheme="minorHAnsi" w:hAnsiTheme="minorHAnsi"/>
                <w:color w:val="auto"/>
                <w:lang w:eastAsia="en-GB"/>
              </w:rPr>
            </w:pPr>
            <w:r>
              <w:rPr>
                <w:rStyle w:val="fontstyle01"/>
              </w:rPr>
              <w:t>SP_SEL_NHANVIEN</w:t>
            </w:r>
          </w:p>
        </w:tc>
        <w:tc>
          <w:tcPr>
            <w:tcW w:w="3067" w:type="dxa"/>
          </w:tcPr>
          <w:p w14:paraId="19FA70B4" w14:textId="45BDD87C" w:rsidR="00816705" w:rsidRDefault="00816705">
            <w:r>
              <w:t>100%</w:t>
            </w:r>
          </w:p>
        </w:tc>
      </w:tr>
      <w:tr w:rsidR="009F3958" w14:paraId="78655AA3" w14:textId="77777777" w:rsidTr="009F3958">
        <w:tc>
          <w:tcPr>
            <w:tcW w:w="518" w:type="dxa"/>
            <w:vAlign w:val="center"/>
          </w:tcPr>
          <w:p w14:paraId="00B61F0F" w14:textId="21427FC0" w:rsidR="009F3958" w:rsidRDefault="009F3958" w:rsidP="009F3958">
            <w:pPr>
              <w:jc w:val="center"/>
            </w:pPr>
            <w:r>
              <w:t>2</w:t>
            </w:r>
          </w:p>
        </w:tc>
        <w:tc>
          <w:tcPr>
            <w:tcW w:w="5431" w:type="dxa"/>
            <w:gridSpan w:val="2"/>
            <w:vAlign w:val="center"/>
          </w:tcPr>
          <w:p w14:paraId="4E098426" w14:textId="5BD5B014" w:rsidR="009F3958" w:rsidRDefault="009F3958" w:rsidP="009F3958">
            <w:pPr>
              <w:pStyle w:val="ListParagraph"/>
              <w:spacing w:after="0" w:line="240" w:lineRule="auto"/>
              <w:ind w:left="83"/>
              <w:rPr>
                <w:rStyle w:val="fontstyle01"/>
              </w:rPr>
            </w:pPr>
            <w:r>
              <w:t>d. Viết chương trình quản lý</w:t>
            </w:r>
          </w:p>
        </w:tc>
        <w:tc>
          <w:tcPr>
            <w:tcW w:w="3067" w:type="dxa"/>
          </w:tcPr>
          <w:p w14:paraId="5E1F78AD" w14:textId="16611D12" w:rsidR="009F3958" w:rsidRDefault="0028532A">
            <w:r>
              <w:t>100%</w:t>
            </w:r>
          </w:p>
        </w:tc>
      </w:tr>
      <w:tr w:rsidR="00AF7FF2" w14:paraId="7027E38C" w14:textId="77777777" w:rsidTr="00AF7FF2">
        <w:tc>
          <w:tcPr>
            <w:tcW w:w="518" w:type="dxa"/>
            <w:vMerge w:val="restart"/>
            <w:vAlign w:val="center"/>
          </w:tcPr>
          <w:p w14:paraId="0E0F4F0E" w14:textId="2FD0E521" w:rsidR="00AF7FF2" w:rsidRDefault="00AF7FF2" w:rsidP="009F3958">
            <w:pPr>
              <w:jc w:val="center"/>
            </w:pPr>
            <w:r>
              <w:t>3</w:t>
            </w:r>
          </w:p>
        </w:tc>
        <w:tc>
          <w:tcPr>
            <w:tcW w:w="1745" w:type="dxa"/>
            <w:vMerge w:val="restart"/>
            <w:vAlign w:val="center"/>
          </w:tcPr>
          <w:p w14:paraId="7C58834E" w14:textId="7D3F7E42" w:rsidR="00AF7FF2" w:rsidRDefault="00AF7FF2" w:rsidP="00AF7FF2">
            <w:pPr>
              <w:ind w:left="83"/>
              <w:jc w:val="center"/>
            </w:pPr>
            <w:r>
              <w:t>e. Dùng công cụ SQL Profiler</w:t>
            </w:r>
          </w:p>
        </w:tc>
        <w:tc>
          <w:tcPr>
            <w:tcW w:w="3686" w:type="dxa"/>
            <w:vAlign w:val="center"/>
          </w:tcPr>
          <w:p w14:paraId="6AB24284" w14:textId="1589CBB0" w:rsidR="00AF7FF2" w:rsidRDefault="00AF7FF2" w:rsidP="002002BC">
            <w:pPr>
              <w:pStyle w:val="ListParagraph"/>
              <w:spacing w:after="0" w:line="240" w:lineRule="auto"/>
              <w:ind w:left="0"/>
              <w:rPr>
                <w:rStyle w:val="fontstyle01"/>
              </w:rPr>
            </w:pPr>
            <w:r>
              <w:rPr>
                <w:rStyle w:val="fontstyle01"/>
              </w:rPr>
              <w:t>i. Mở màn hình quản lý đăng nhập</w:t>
            </w:r>
          </w:p>
        </w:tc>
        <w:tc>
          <w:tcPr>
            <w:tcW w:w="3067" w:type="dxa"/>
          </w:tcPr>
          <w:p w14:paraId="53AEB378" w14:textId="26A50BB7" w:rsidR="00AF7FF2" w:rsidRDefault="0028532A">
            <w:r>
              <w:t>100%</w:t>
            </w:r>
          </w:p>
        </w:tc>
      </w:tr>
      <w:tr w:rsidR="00AF7FF2" w14:paraId="15B57BAA" w14:textId="77777777" w:rsidTr="009F3958">
        <w:tc>
          <w:tcPr>
            <w:tcW w:w="518" w:type="dxa"/>
            <w:vMerge/>
            <w:vAlign w:val="center"/>
          </w:tcPr>
          <w:p w14:paraId="5AD32038" w14:textId="77777777" w:rsidR="00AF7FF2" w:rsidRDefault="00AF7FF2" w:rsidP="009F3958">
            <w:pPr>
              <w:jc w:val="center"/>
            </w:pPr>
          </w:p>
        </w:tc>
        <w:tc>
          <w:tcPr>
            <w:tcW w:w="1745" w:type="dxa"/>
            <w:vMerge/>
            <w:vAlign w:val="center"/>
          </w:tcPr>
          <w:p w14:paraId="7087D8C9" w14:textId="77777777" w:rsidR="00AF7FF2" w:rsidRDefault="00AF7FF2" w:rsidP="00AF7FF2">
            <w:pPr>
              <w:ind w:left="83"/>
            </w:pPr>
          </w:p>
        </w:tc>
        <w:tc>
          <w:tcPr>
            <w:tcW w:w="3686" w:type="dxa"/>
            <w:vAlign w:val="center"/>
          </w:tcPr>
          <w:p w14:paraId="26948C0F" w14:textId="4288F7D1" w:rsidR="00AF7FF2" w:rsidRDefault="00AF7FF2" w:rsidP="002002BC">
            <w:pPr>
              <w:pStyle w:val="ListParagraph"/>
              <w:spacing w:after="0" w:line="240" w:lineRule="auto"/>
              <w:ind w:left="0"/>
              <w:rPr>
                <w:rStyle w:val="fontstyle01"/>
              </w:rPr>
            </w:pPr>
            <w:r>
              <w:rPr>
                <w:rStyle w:val="fontstyle01"/>
              </w:rPr>
              <w:t>i</w:t>
            </w:r>
            <w:r w:rsidR="002002BC">
              <w:rPr>
                <w:rStyle w:val="fontstyle01"/>
              </w:rPr>
              <w:t>i</w:t>
            </w:r>
            <w:r>
              <w:rPr>
                <w:rStyle w:val="fontstyle01"/>
              </w:rPr>
              <w:t xml:space="preserve">. </w:t>
            </w:r>
            <w:r>
              <w:rPr>
                <w:rStyle w:val="fontstyle01"/>
              </w:rPr>
              <w:t>Nhập tên đăng nhập và mật khẩu</w:t>
            </w:r>
          </w:p>
        </w:tc>
        <w:tc>
          <w:tcPr>
            <w:tcW w:w="3067" w:type="dxa"/>
          </w:tcPr>
          <w:p w14:paraId="2BCDEACD" w14:textId="24BF2C98" w:rsidR="00AF7FF2" w:rsidRDefault="0028532A">
            <w:r>
              <w:t>100%</w:t>
            </w:r>
          </w:p>
        </w:tc>
      </w:tr>
      <w:tr w:rsidR="00AF7FF2" w14:paraId="774518E8" w14:textId="77777777" w:rsidTr="009F3958">
        <w:tc>
          <w:tcPr>
            <w:tcW w:w="518" w:type="dxa"/>
            <w:vMerge/>
            <w:vAlign w:val="center"/>
          </w:tcPr>
          <w:p w14:paraId="379A7768" w14:textId="77777777" w:rsidR="00AF7FF2" w:rsidRDefault="00AF7FF2" w:rsidP="009F3958">
            <w:pPr>
              <w:jc w:val="center"/>
            </w:pPr>
          </w:p>
        </w:tc>
        <w:tc>
          <w:tcPr>
            <w:tcW w:w="1745" w:type="dxa"/>
            <w:vMerge/>
            <w:vAlign w:val="center"/>
          </w:tcPr>
          <w:p w14:paraId="3BE3AAB2" w14:textId="77777777" w:rsidR="00AF7FF2" w:rsidRDefault="00AF7FF2" w:rsidP="00AF7FF2">
            <w:pPr>
              <w:ind w:left="83"/>
            </w:pPr>
          </w:p>
        </w:tc>
        <w:tc>
          <w:tcPr>
            <w:tcW w:w="3686" w:type="dxa"/>
            <w:vAlign w:val="center"/>
          </w:tcPr>
          <w:p w14:paraId="2818474E" w14:textId="2AE1DCE1" w:rsidR="00AF7FF2" w:rsidRDefault="00AF7FF2" w:rsidP="002002BC">
            <w:pPr>
              <w:pStyle w:val="ListParagraph"/>
              <w:spacing w:after="0" w:line="240" w:lineRule="auto"/>
              <w:ind w:left="0"/>
              <w:rPr>
                <w:rStyle w:val="fontstyle01"/>
              </w:rPr>
            </w:pPr>
            <w:r>
              <w:rPr>
                <w:rStyle w:val="fontstyle01"/>
              </w:rPr>
              <w:t>i</w:t>
            </w:r>
            <w:r w:rsidR="002002BC">
              <w:rPr>
                <w:rStyle w:val="fontstyle01"/>
              </w:rPr>
              <w:t>ii</w:t>
            </w:r>
            <w:r>
              <w:rPr>
                <w:rStyle w:val="fontstyle01"/>
              </w:rPr>
              <w:t xml:space="preserve">. </w:t>
            </w:r>
            <w:r>
              <w:rPr>
                <w:rStyle w:val="fontstyle01"/>
              </w:rPr>
              <w:t>Nhấn nút đăng nhập</w:t>
            </w:r>
          </w:p>
        </w:tc>
        <w:tc>
          <w:tcPr>
            <w:tcW w:w="3067" w:type="dxa"/>
          </w:tcPr>
          <w:p w14:paraId="4674509B" w14:textId="551E9723" w:rsidR="00AF7FF2" w:rsidRDefault="0028532A">
            <w:r>
              <w:t>100%</w:t>
            </w:r>
          </w:p>
        </w:tc>
      </w:tr>
      <w:tr w:rsidR="00AF7FF2" w14:paraId="43AE6EFA" w14:textId="77777777" w:rsidTr="009F3958">
        <w:tc>
          <w:tcPr>
            <w:tcW w:w="518" w:type="dxa"/>
            <w:vMerge/>
            <w:vAlign w:val="center"/>
          </w:tcPr>
          <w:p w14:paraId="35661E75" w14:textId="77777777" w:rsidR="00AF7FF2" w:rsidRDefault="00AF7FF2" w:rsidP="009F3958">
            <w:pPr>
              <w:jc w:val="center"/>
            </w:pPr>
          </w:p>
        </w:tc>
        <w:tc>
          <w:tcPr>
            <w:tcW w:w="1745" w:type="dxa"/>
            <w:vMerge/>
            <w:vAlign w:val="center"/>
          </w:tcPr>
          <w:p w14:paraId="29AB3444" w14:textId="77777777" w:rsidR="00AF7FF2" w:rsidRDefault="00AF7FF2" w:rsidP="00AF7FF2">
            <w:pPr>
              <w:ind w:left="83"/>
            </w:pPr>
          </w:p>
        </w:tc>
        <w:tc>
          <w:tcPr>
            <w:tcW w:w="3686" w:type="dxa"/>
            <w:vAlign w:val="center"/>
          </w:tcPr>
          <w:p w14:paraId="2800CC4D" w14:textId="5DED631B" w:rsidR="00AF7FF2" w:rsidRDefault="00AF7FF2" w:rsidP="002002BC">
            <w:pPr>
              <w:pStyle w:val="ListParagraph"/>
              <w:spacing w:after="0" w:line="240" w:lineRule="auto"/>
              <w:ind w:left="0"/>
              <w:rPr>
                <w:rStyle w:val="fontstyle01"/>
              </w:rPr>
            </w:pPr>
            <w:r>
              <w:rPr>
                <w:rStyle w:val="fontstyle01"/>
              </w:rPr>
              <w:t>i</w:t>
            </w:r>
            <w:r w:rsidR="002002BC">
              <w:rPr>
                <w:rStyle w:val="fontstyle01"/>
              </w:rPr>
              <w:t>v</w:t>
            </w:r>
            <w:r>
              <w:rPr>
                <w:rStyle w:val="fontstyle01"/>
              </w:rPr>
              <w:t>.</w:t>
            </w:r>
            <w:r>
              <w:rPr>
                <w:rStyle w:val="fontstyle01"/>
              </w:rPr>
              <w:t>Xem kết quả và nhận xét</w:t>
            </w:r>
          </w:p>
        </w:tc>
        <w:tc>
          <w:tcPr>
            <w:tcW w:w="3067" w:type="dxa"/>
          </w:tcPr>
          <w:p w14:paraId="41AA7745" w14:textId="4B2BB627" w:rsidR="00AF7FF2" w:rsidRDefault="00AF7FF2">
            <w:r>
              <w:t>Hoàn thành</w:t>
            </w:r>
          </w:p>
        </w:tc>
      </w:tr>
    </w:tbl>
    <w:p w14:paraId="74165A25" w14:textId="127BE4A2" w:rsidR="00DD32A2" w:rsidRDefault="00DD32A2"/>
    <w:p w14:paraId="35FED945" w14:textId="7F5DFE21" w:rsidR="00A529E6" w:rsidRDefault="00A529E6" w:rsidP="00A529E6">
      <w:pPr>
        <w:pStyle w:val="Heading2"/>
      </w:pPr>
      <w:bookmarkStart w:id="4" w:name="_Toc132467184"/>
      <w:r>
        <w:t>Tài liệu tham khảo</w:t>
      </w:r>
      <w:bookmarkEnd w:id="4"/>
    </w:p>
    <w:p w14:paraId="53EB2D66" w14:textId="29994F84" w:rsidR="00A529E6" w:rsidRPr="00A529E6" w:rsidRDefault="00417D84" w:rsidP="00A529E6">
      <w:hyperlink r:id="rId16" w:history="1">
        <w:r>
          <w:rPr>
            <w:rStyle w:val="Hyperlink"/>
          </w:rPr>
          <w:t>DECRYPTBYASYMKEY (Transact-SQL) - SQL Server | Microsoft Learn</w:t>
        </w:r>
      </w:hyperlink>
    </w:p>
    <w:sectPr w:rsidR="00A529E6" w:rsidRPr="00A529E6">
      <w:pgSz w:w="11906" w:h="16838"/>
      <w:pgMar w:top="1440" w:right="1440" w:bottom="1440" w:left="1440" w:header="708" w:footer="708" w:gutter="0"/>
      <w:pgBorders w:display="firstPage"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A98D9" w14:textId="77777777" w:rsidR="00633C06" w:rsidRDefault="00633C06">
      <w:pPr>
        <w:spacing w:line="240" w:lineRule="auto"/>
      </w:pPr>
      <w:r>
        <w:separator/>
      </w:r>
    </w:p>
  </w:endnote>
  <w:endnote w:type="continuationSeparator" w:id="0">
    <w:p w14:paraId="5110BB0E" w14:textId="77777777" w:rsidR="00633C06" w:rsidRDefault="00633C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imesNewRoman">
    <w:altName w:val="Times New Roman"/>
    <w:charset w:val="00"/>
    <w:family w:val="roman"/>
    <w:pitch w:val="default"/>
  </w:font>
  <w:font w:name="Times-Roman">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76F24" w14:textId="77777777" w:rsidR="00633C06" w:rsidRDefault="00633C06">
      <w:pPr>
        <w:spacing w:after="0"/>
      </w:pPr>
      <w:r>
        <w:separator/>
      </w:r>
    </w:p>
  </w:footnote>
  <w:footnote w:type="continuationSeparator" w:id="0">
    <w:p w14:paraId="04AD635A" w14:textId="77777777" w:rsidR="00633C06" w:rsidRDefault="00633C0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2BD4"/>
    <w:multiLevelType w:val="multilevel"/>
    <w:tmpl w:val="0C5E2BD4"/>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6D953671"/>
    <w:multiLevelType w:val="multilevel"/>
    <w:tmpl w:val="6D95367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C021BDF"/>
    <w:multiLevelType w:val="multilevel"/>
    <w:tmpl w:val="7C021BDF"/>
    <w:lvl w:ilvl="0">
      <w:start w:val="1"/>
      <w:numFmt w:val="decimal"/>
      <w:pStyle w:val="Heading2"/>
      <w:lvlText w:val="%1."/>
      <w:lvlJc w:val="left"/>
      <w:pPr>
        <w:ind w:left="1080" w:hanging="360"/>
      </w:pPr>
      <w:rPr>
        <w:rFonts w:hint="default"/>
        <w:color w:val="auto"/>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634481718">
    <w:abstractNumId w:val="2"/>
  </w:num>
  <w:num w:numId="2" w16cid:durableId="856112788">
    <w:abstractNumId w:val="1"/>
  </w:num>
  <w:num w:numId="3" w16cid:durableId="1541480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FB"/>
    <w:rsid w:val="0005155E"/>
    <w:rsid w:val="00076EE3"/>
    <w:rsid w:val="00081C0F"/>
    <w:rsid w:val="000F3A9A"/>
    <w:rsid w:val="0017184F"/>
    <w:rsid w:val="001842E6"/>
    <w:rsid w:val="002002BC"/>
    <w:rsid w:val="00244805"/>
    <w:rsid w:val="0026784E"/>
    <w:rsid w:val="0028532A"/>
    <w:rsid w:val="0029449E"/>
    <w:rsid w:val="002E28A6"/>
    <w:rsid w:val="002E2F78"/>
    <w:rsid w:val="00392010"/>
    <w:rsid w:val="003E7A65"/>
    <w:rsid w:val="00417D84"/>
    <w:rsid w:val="00440880"/>
    <w:rsid w:val="005B520E"/>
    <w:rsid w:val="00625204"/>
    <w:rsid w:val="00633C06"/>
    <w:rsid w:val="007D7A9B"/>
    <w:rsid w:val="008018FB"/>
    <w:rsid w:val="00816705"/>
    <w:rsid w:val="008360BD"/>
    <w:rsid w:val="008D7A3D"/>
    <w:rsid w:val="00916D1C"/>
    <w:rsid w:val="009C14C3"/>
    <w:rsid w:val="009C1C3C"/>
    <w:rsid w:val="009D6C47"/>
    <w:rsid w:val="009F3958"/>
    <w:rsid w:val="00A529E6"/>
    <w:rsid w:val="00AF7FF2"/>
    <w:rsid w:val="00B53F27"/>
    <w:rsid w:val="00BA1FFE"/>
    <w:rsid w:val="00BC3806"/>
    <w:rsid w:val="00BD7D76"/>
    <w:rsid w:val="00C70E76"/>
    <w:rsid w:val="00D328F7"/>
    <w:rsid w:val="00D6305F"/>
    <w:rsid w:val="00D701AC"/>
    <w:rsid w:val="00DD32A2"/>
    <w:rsid w:val="00E228CB"/>
    <w:rsid w:val="00EE7812"/>
    <w:rsid w:val="00F80F4E"/>
    <w:rsid w:val="00F85A01"/>
    <w:rsid w:val="00F906A2"/>
    <w:rsid w:val="00FE6051"/>
    <w:rsid w:val="49392E9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43CB16C"/>
  <w15:docId w15:val="{D44C0021-B84C-4637-83C2-B9B35862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Heading1"/>
    <w:next w:val="Normal"/>
    <w:link w:val="Heading2Char"/>
    <w:uiPriority w:val="9"/>
    <w:unhideWhenUsed/>
    <w:qFormat/>
    <w:pPr>
      <w:numPr>
        <w:numId w:val="1"/>
      </w:numPr>
      <w:tabs>
        <w:tab w:val="left" w:pos="720"/>
      </w:tabs>
      <w:spacing w:before="40"/>
      <w:outlineLvl w:val="1"/>
    </w:pPr>
    <w:rPr>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uiPriority w:val="39"/>
    <w:unhideWhenUsed/>
    <w:pPr>
      <w:spacing w:after="100"/>
      <w:ind w:left="220"/>
    </w:pPr>
  </w:style>
  <w:style w:type="character" w:customStyle="1" w:styleId="Heading1Char">
    <w:name w:val="Heading 1 Char"/>
    <w:basedOn w:val="DefaultParagraphFont"/>
    <w:link w:val="Heading1"/>
    <w:uiPriority w:val="9"/>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pPr>
      <w:ind w:left="720"/>
      <w:contextualSpacing/>
    </w:pPr>
  </w:style>
  <w:style w:type="character" w:customStyle="1" w:styleId="fontstyle01">
    <w:name w:val="fontstyle01"/>
    <w:basedOn w:val="DefaultParagraphFont"/>
    <w:rPr>
      <w:rFonts w:ascii="TimesNewRoman" w:hAnsi="TimesNewRoman" w:hint="default"/>
      <w:color w:val="000000"/>
      <w:sz w:val="24"/>
      <w:szCs w:val="24"/>
    </w:rPr>
  </w:style>
  <w:style w:type="character" w:customStyle="1" w:styleId="fontstyle11">
    <w:name w:val="fontstyle11"/>
    <w:basedOn w:val="DefaultParagraphFont"/>
    <w:rPr>
      <w:rFonts w:ascii="Times-Roman" w:hAnsi="Times-Roman" w:hint="default"/>
      <w:color w:val="000000"/>
      <w:sz w:val="24"/>
      <w:szCs w:val="24"/>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TOCHeading1">
    <w:name w:val="TOC Heading1"/>
    <w:basedOn w:val="Heading1"/>
    <w:next w:val="Normal"/>
    <w:uiPriority w:val="39"/>
    <w:unhideWhenUsed/>
    <w:qFormat/>
    <w:pPr>
      <w:outlineLvl w:val="9"/>
    </w:pPr>
    <w:rPr>
      <w:rFonts w:asciiTheme="majorHAnsi" w:hAnsiTheme="majorHAnsi"/>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0409">
      <w:bodyDiv w:val="1"/>
      <w:marLeft w:val="0"/>
      <w:marRight w:val="0"/>
      <w:marTop w:val="0"/>
      <w:marBottom w:val="0"/>
      <w:divBdr>
        <w:top w:val="none" w:sz="0" w:space="0" w:color="auto"/>
        <w:left w:val="none" w:sz="0" w:space="0" w:color="auto"/>
        <w:bottom w:val="none" w:sz="0" w:space="0" w:color="auto"/>
        <w:right w:val="none" w:sz="0" w:space="0" w:color="auto"/>
      </w:divBdr>
    </w:div>
    <w:div w:id="320430491">
      <w:bodyDiv w:val="1"/>
      <w:marLeft w:val="0"/>
      <w:marRight w:val="0"/>
      <w:marTop w:val="0"/>
      <w:marBottom w:val="0"/>
      <w:divBdr>
        <w:top w:val="none" w:sz="0" w:space="0" w:color="auto"/>
        <w:left w:val="none" w:sz="0" w:space="0" w:color="auto"/>
        <w:bottom w:val="none" w:sz="0" w:space="0" w:color="auto"/>
        <w:right w:val="none" w:sz="0" w:space="0" w:color="auto"/>
      </w:divBdr>
    </w:div>
    <w:div w:id="1111899449">
      <w:bodyDiv w:val="1"/>
      <w:marLeft w:val="0"/>
      <w:marRight w:val="0"/>
      <w:marTop w:val="0"/>
      <w:marBottom w:val="0"/>
      <w:divBdr>
        <w:top w:val="none" w:sz="0" w:space="0" w:color="auto"/>
        <w:left w:val="none" w:sz="0" w:space="0" w:color="auto"/>
        <w:bottom w:val="none" w:sz="0" w:space="0" w:color="auto"/>
        <w:right w:val="none" w:sz="0" w:space="0" w:color="auto"/>
      </w:divBdr>
    </w:div>
    <w:div w:id="1804417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drive/folders/1WUrNXivN3F8NknIn2gg3dhaZrASpWF6c?usp=share_lin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microsoft.com/en-us/sql/t-sql/functions/decryptbyasymkey-transact-sql?view=sql-server-ver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a4UDsJEwdOws85TWoThJn9a5C_f8WHNn/view?usp=sharin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rive.google.com/file/d/1LityXrIWsuL8ZkH0b8MM0fkVdq6aD7ir/view?usp=sharing" TargetMode="External"/><Relationship Id="rId4" Type="http://schemas.openxmlformats.org/officeDocument/2006/relationships/settings" Target="settings.xml"/><Relationship Id="rId9" Type="http://schemas.openxmlformats.org/officeDocument/2006/relationships/hyperlink" Target="https://drive.google.com/file/d/1B_W9HnUnZonZH_Hx6v-bleqbJUUQVUzL/view?usp=shari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55373-982B-465D-B80D-3759D1F80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TRỌNG HIẾU</dc:creator>
  <cp:lastModifiedBy>NGUYỄN TRỌNG HIẾU</cp:lastModifiedBy>
  <cp:revision>35</cp:revision>
  <cp:lastPrinted>2023-04-15T09:06:00Z</cp:lastPrinted>
  <dcterms:created xsi:type="dcterms:W3CDTF">2023-03-18T10:52:00Z</dcterms:created>
  <dcterms:modified xsi:type="dcterms:W3CDTF">2023-04-15T10:16:00Z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2057-11.2.0.11516</vt:lpwstr>
  </property>
  <property fmtid="{D5CDD505-2E9C-101B-9397-08002B2CF9AE}" pid="3" name="ICV">
    <vt:lpwstr>2EDDD776C83A4B73B5AF34F291D362A8</vt:lpwstr>
  </property>
</Properties>
</file>