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EC5A5F" w14:paraId="0F5F35C7" w14:textId="77777777" w:rsidTr="00387564">
        <w:trPr>
          <w:trHeight w:val="991"/>
          <w:jc w:val="center"/>
        </w:trPr>
        <w:tc>
          <w:tcPr>
            <w:tcW w:w="11481" w:type="dxa"/>
          </w:tcPr>
          <w:p w14:paraId="36A74C1B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4B1F6B2B" w14:textId="77777777" w:rsidR="006D775D" w:rsidRPr="001C1657" w:rsidRDefault="00000000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>
              <w:rPr>
                <w:noProof/>
                <w:szCs w:val="28"/>
              </w:rPr>
              <w:pict w14:anchorId="448CCA79">
                <v:line id="Line 5" o:spid="_x0000_s1053" style="position:absolute;left:0;text-align:left;z-index:1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29ECF03" w14:textId="7EE49A76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</w:r>
      <w:r w:rsidR="006C0620" w:rsidRPr="00EC5A5F">
        <w:rPr>
          <w:rFonts w:eastAsia="PMingLiU"/>
          <w:b/>
          <w:bCs/>
          <w:szCs w:val="28"/>
          <w:lang w:val="de-DE" w:eastAsia="zh-TW"/>
        </w:rPr>
        <w:t>THỰC TẬP ĐỒ ÁN CHUYÊN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EC5A5F" w14:paraId="022A634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178770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757A8E85" w14:textId="77777777" w:rsidR="007A459E" w:rsidRPr="001C1657" w:rsidRDefault="007A459E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9BA7BC0" w14:textId="77777777" w:rsidR="007A459E" w:rsidRPr="001C1657" w:rsidRDefault="007A459E" w:rsidP="00EC5A5F">
            <w:pPr>
              <w:spacing w:before="60" w:after="40" w:line="312" w:lineRule="auto"/>
              <w:jc w:val="center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7A4E42C9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F2F24E9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EA7C621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568B56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5D043351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053190C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598C00C7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6B06AE01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EC5A5F" w14:paraId="1FF922BE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76524E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6E45DD47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6D672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7D9D8B62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EC5A5F" w14:paraId="27F478C3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3B69B7B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F7789F5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EC5A5F" w14:paraId="28629903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4B30AFBE" w14:textId="77777777" w:rsidTr="004748CA">
              <w:tc>
                <w:tcPr>
                  <w:tcW w:w="296" w:type="pct"/>
                </w:tcPr>
                <w:p w14:paraId="68C994F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18640C6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513C11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086CA6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70A2F464" w14:textId="77777777" w:rsidTr="004748CA">
              <w:tc>
                <w:tcPr>
                  <w:tcW w:w="296" w:type="pct"/>
                </w:tcPr>
                <w:p w14:paraId="25D2F53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2916667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5B64FBF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2677" w:type="pct"/>
                </w:tcPr>
                <w:p w14:paraId="4C239A7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</w:t>
                  </w:r>
                  <w:proofErr w:type="spellStart"/>
                  <w:r>
                    <w:rPr>
                      <w:sz w:val="26"/>
                    </w:rPr>
                    <w:t>mời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Collaborator, </w:t>
                  </w:r>
                  <w:proofErr w:type="spellStart"/>
                  <w:r>
                    <w:rPr>
                      <w:sz w:val="26"/>
                    </w:rPr>
                    <w:t>soạn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0CEA59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582A26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F9DEA7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7839B4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58D8D0F7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10D5870C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AAA9FB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ERD,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2EBF015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3DB74A17" w14:textId="77777777" w:rsidTr="004748CA">
              <w:tc>
                <w:tcPr>
                  <w:tcW w:w="296" w:type="pct"/>
                </w:tcPr>
                <w:p w14:paraId="36868A5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lastRenderedPageBreak/>
                    <w:t>2</w:t>
                  </w:r>
                </w:p>
              </w:tc>
              <w:tc>
                <w:tcPr>
                  <w:tcW w:w="1022" w:type="pct"/>
                </w:tcPr>
                <w:p w14:paraId="6276796F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09/11/2026</w:t>
                  </w:r>
                </w:p>
                <w:p w14:paraId="761D6FE3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15/11/2026</w:t>
                  </w:r>
                </w:p>
              </w:tc>
              <w:tc>
                <w:tcPr>
                  <w:tcW w:w="2677" w:type="pct"/>
                </w:tcPr>
                <w:p w14:paraId="625A4C20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quyền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in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tin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D2760C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Reading/Writing,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server,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B8CDD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0EBDB49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EC66FA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237BFC5A" w14:textId="77777777" w:rsidTr="004748CA">
              <w:tc>
                <w:tcPr>
                  <w:tcW w:w="296" w:type="pct"/>
                </w:tcPr>
                <w:p w14:paraId="3BA2331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588DDD6E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30/11/2026</w:t>
                  </w:r>
                </w:p>
                <w:p w14:paraId="55749F06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06/12/2026</w:t>
                  </w:r>
                </w:p>
              </w:tc>
              <w:tc>
                <w:tcPr>
                  <w:tcW w:w="2677" w:type="pct"/>
                </w:tcPr>
                <w:p w14:paraId="76058FC1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E68D28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Gắn</w:t>
                  </w:r>
                  <w:proofErr w:type="spellEnd"/>
                  <w:r>
                    <w:rPr>
                      <w:sz w:val="26"/>
                    </w:rPr>
                    <w:t xml:space="preserve">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6606E3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  <w:p w14:paraId="5C70F52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747A4D82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2FC5AB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6317DF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Safe Exam Browser.</w:t>
                  </w:r>
                </w:p>
                <w:p w14:paraId="63BB4CB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</w:tc>
            </w:tr>
            <w:tr w:rsidR="004748CA" w:rsidRPr="001C1657" w14:paraId="6C869F96" w14:textId="77777777" w:rsidTr="004748CA">
              <w:tc>
                <w:tcPr>
                  <w:tcW w:w="296" w:type="pct"/>
                </w:tcPr>
                <w:p w14:paraId="668CCEAD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42E1B5B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21/12/2026</w:t>
                  </w:r>
                </w:p>
                <w:p w14:paraId="6804F26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27/12/2026</w:t>
                  </w:r>
                </w:p>
              </w:tc>
              <w:tc>
                <w:tcPr>
                  <w:tcW w:w="2677" w:type="pct"/>
                </w:tcPr>
                <w:p w14:paraId="20D4AA8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năng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nhỏ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lỗi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99F6EC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3–5, </w:t>
                  </w:r>
                  <w:proofErr w:type="spellStart"/>
                  <w:r>
                    <w:rPr>
                      <w:sz w:val="26"/>
                    </w:rPr>
                    <w:t>tóm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tắt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46907A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; SV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C568EB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Fork repo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Khoa.</w:t>
                  </w:r>
                </w:p>
              </w:tc>
              <w:tc>
                <w:tcPr>
                  <w:tcW w:w="1005" w:type="pct"/>
                </w:tcPr>
                <w:p w14:paraId="3FAD0906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C3F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EC5A5F" w14:paraId="3670DAA1" w14:textId="77777777" w:rsidTr="004748CA">
              <w:tc>
                <w:tcPr>
                  <w:tcW w:w="296" w:type="pct"/>
                </w:tcPr>
                <w:p w14:paraId="03A51D7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</w:p>
              </w:tc>
              <w:tc>
                <w:tcPr>
                  <w:tcW w:w="1022" w:type="pct"/>
                </w:tcPr>
                <w:p w14:paraId="70689F0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78A96A84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166832C8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Hồ sơ nộp đầy đủ.</w:t>
                  </w:r>
                </w:p>
              </w:tc>
            </w:tr>
          </w:tbl>
          <w:p w14:paraId="22802044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EC5A5F" w14:paraId="4626D8D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6994C66E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B8D4899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423BE64D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3DE3B4D" w14:textId="77777777" w:rsidTr="005F00B2">
              <w:tc>
                <w:tcPr>
                  <w:tcW w:w="314" w:type="pct"/>
                </w:tcPr>
                <w:p w14:paraId="5B5A9AD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3DF2C39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2545FBA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08D4FFC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6E66412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4DC38B96" w14:textId="77777777" w:rsidTr="005F00B2">
              <w:tc>
                <w:tcPr>
                  <w:tcW w:w="314" w:type="pct"/>
                </w:tcPr>
                <w:p w14:paraId="5F95D369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Khởi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</w:p>
              </w:tc>
              <w:tc>
                <w:tcPr>
                  <w:tcW w:w="1004" w:type="pct"/>
                </w:tcPr>
                <w:p w14:paraId="11DC4634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07/10/2026</w:t>
                  </w:r>
                </w:p>
                <w:p w14:paraId="4A7DF150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11/10/2026</w:t>
                  </w:r>
                </w:p>
              </w:tc>
              <w:tc>
                <w:tcPr>
                  <w:tcW w:w="1454" w:type="pct"/>
                </w:tcPr>
                <w:p w14:paraId="5C9F5B49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README.</w:t>
                  </w:r>
                </w:p>
                <w:p w14:paraId="687DD57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E72F6D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ERD;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5B739FC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Lập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hoạch</w:t>
                  </w:r>
                  <w:proofErr w:type="spellEnd"/>
                  <w:r>
                    <w:rPr>
                      <w:sz w:val="26"/>
                    </w:rPr>
                    <w:t xml:space="preserve"> 12 sprint,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việc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Jira.</w:t>
                  </w:r>
                </w:p>
              </w:tc>
              <w:tc>
                <w:tcPr>
                  <w:tcW w:w="1228" w:type="pct"/>
                </w:tcPr>
                <w:p w14:paraId="7DC60FDA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GitHub, README;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(ERD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trực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CSDL).</w:t>
                  </w:r>
                </w:p>
                <w:p w14:paraId="325B079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Cambridge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mẫu</w:t>
                  </w:r>
                  <w:proofErr w:type="spellEnd"/>
                  <w:r>
                    <w:rPr>
                      <w:sz w:val="26"/>
                    </w:rPr>
                    <w:t xml:space="preserve"> A2 Key for Schools.</w:t>
                  </w:r>
                </w:p>
                <w:p w14:paraId="6940281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CSDL 21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 xml:space="preserve"> (EF Core, MySQL, migration, </w:t>
                  </w:r>
                  <w:proofErr w:type="spellStart"/>
                  <w:r>
                    <w:rPr>
                      <w:sz w:val="26"/>
                    </w:rPr>
                    <w:t>ràng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buộc</w:t>
                  </w:r>
                  <w:proofErr w:type="spellEnd"/>
                  <w:r>
                    <w:rPr>
                      <w:sz w:val="26"/>
                    </w:rPr>
                    <w:t xml:space="preserve"> CHECK);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server.</w:t>
                  </w:r>
                </w:p>
                <w:p w14:paraId="5D4FDA1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+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5B6DAFD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Định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import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A2;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PDF sang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(Reading &amp; Writing).</w:t>
                  </w:r>
                </w:p>
                <w:p w14:paraId="19FFBA0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thật</w:t>
                  </w:r>
                  <w:proofErr w:type="spellEnd"/>
                  <w:r>
                    <w:rPr>
                      <w:sz w:val="26"/>
                    </w:rPr>
                    <w:t>: Reading &amp; Writing A2 (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gõ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); Listening </w:t>
                  </w:r>
                  <w:proofErr w:type="spellStart"/>
                  <w:r>
                    <w:rPr>
                      <w:sz w:val="26"/>
                    </w:rPr>
                    <w:t>phát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liền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thả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28F654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 Reading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Listening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22B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lastRenderedPageBreak/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dán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Excel, in </w:t>
                  </w:r>
                  <w:proofErr w:type="spellStart"/>
                  <w:r>
                    <w:rPr>
                      <w:sz w:val="26"/>
                    </w:rPr>
                    <w:t>phiếu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 /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gửi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7B428D4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Rà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soát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333D3F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Menu Options,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highlight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6574A2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437F393E" w14:textId="77777777" w:rsidTr="005F00B2">
              <w:tc>
                <w:tcPr>
                  <w:tcW w:w="314" w:type="pct"/>
                </w:tcPr>
                <w:p w14:paraId="61CECAC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5546844B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12/10/2026</w:t>
                  </w:r>
                </w:p>
                <w:p w14:paraId="0D4E1414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18/10/2026</w:t>
                  </w:r>
                </w:p>
              </w:tc>
              <w:tc>
                <w:tcPr>
                  <w:tcW w:w="1454" w:type="pct"/>
                </w:tcPr>
                <w:p w14:paraId="07650D2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A2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thứ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Sáu</w:t>
                  </w:r>
                  <w:proofErr w:type="spellEnd"/>
                  <w:r>
                    <w:rPr>
                      <w:sz w:val="26"/>
                    </w:rPr>
                    <w:t xml:space="preserve"> 16/10).</w:t>
                  </w:r>
                </w:p>
                <w:p w14:paraId="4AB6220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Listening).</w:t>
                  </w:r>
                </w:p>
                <w:p w14:paraId="48443B5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1.</w:t>
                  </w:r>
                </w:p>
              </w:tc>
              <w:tc>
                <w:tcPr>
                  <w:tcW w:w="1228" w:type="pct"/>
                </w:tcPr>
                <w:p w14:paraId="7CA629EF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ngày</w:t>
                  </w:r>
                  <w:proofErr w:type="spellEnd"/>
                  <w:r>
                    <w:rPr>
                      <w:sz w:val="26"/>
                    </w:rPr>
                    <w:t xml:space="preserve"> 14/10:</w:t>
                  </w:r>
                </w:p>
                <w:p w14:paraId="0DA3BD2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: menu Options (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tương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chữ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ẩn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), highlight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đúng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D9C101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Writing; </w:t>
                  </w:r>
                  <w:proofErr w:type="spellStart"/>
                  <w:r>
                    <w:rPr>
                      <w:sz w:val="26"/>
                    </w:rPr>
                    <w:t>xuất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ra</w:t>
                  </w:r>
                  <w:proofErr w:type="spellEnd"/>
                  <w:r>
                    <w:rPr>
                      <w:sz w:val="26"/>
                    </w:rPr>
                    <w:t xml:space="preserve"> CSV.</w:t>
                  </w:r>
                </w:p>
                <w:p w14:paraId="4721AEB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5 </w:t>
                  </w:r>
                  <w:proofErr w:type="spellStart"/>
                  <w:r>
                    <w:rPr>
                      <w:sz w:val="26"/>
                    </w:rPr>
                    <w:t>phút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sau</w:t>
                  </w:r>
                  <w:proofErr w:type="spellEnd"/>
                  <w:r>
                    <w:rPr>
                      <w:sz w:val="26"/>
                    </w:rPr>
                    <w:t xml:space="preserve"> 10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khẩu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PIN;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header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238D8C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231 test backend, 71 test frontend, 35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9E147E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Chưa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xong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 (</w:t>
                  </w:r>
                  <w:proofErr w:type="spellStart"/>
                  <w:r>
                    <w:rPr>
                      <w:sz w:val="26"/>
                    </w:rPr>
                    <w:t>tách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thành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từng</w:t>
                  </w:r>
                  <w:proofErr w:type="spellEnd"/>
                  <w:r>
                    <w:rPr>
                      <w:sz w:val="26"/>
                    </w:rPr>
                    <w:t xml:space="preserve"> part).</w:t>
                  </w:r>
                </w:p>
              </w:tc>
              <w:tc>
                <w:tcPr>
                  <w:tcW w:w="1000" w:type="pct"/>
                </w:tcPr>
                <w:p w14:paraId="228F205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 (</w:t>
                  </w:r>
                  <w:proofErr w:type="spellStart"/>
                  <w:r>
                    <w:rPr>
                      <w:sz w:val="26"/>
                    </w:rPr>
                    <w:t>gặp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1):</w:t>
                  </w:r>
                </w:p>
                <w:p w14:paraId="67D8536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Listening.</w:t>
                  </w:r>
                </w:p>
                <w:p w14:paraId="7104F0F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3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659DC77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70FA0AD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2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148FFBD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lastRenderedPageBreak/>
                    <w:t xml:space="preserve">- Hoàn thiện công cụ chuyển đề (phần </w:t>
                  </w:r>
                  <w:r w:rsidRPr="00EC5A5F">
                    <w:rPr>
                      <w:sz w:val="26"/>
                      <w:lang w:val="de-DE"/>
                    </w:rPr>
                    <w:lastRenderedPageBreak/>
                    <w:t>Listening).</w:t>
                  </w:r>
                </w:p>
                <w:p w14:paraId="55A15DA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92100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07EBAC2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Listening: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part </w:t>
                  </w:r>
                  <w:proofErr w:type="spellStart"/>
                  <w:r>
                    <w:rPr>
                      <w:sz w:val="26"/>
                    </w:rPr>
                    <w:lastRenderedPageBreak/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audio.</w:t>
                  </w:r>
                </w:p>
                <w:p w14:paraId="2B1C7BE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Theo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 Victory (16/10):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mảng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chỉ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Writing,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); </w:t>
                  </w:r>
                  <w:proofErr w:type="spellStart"/>
                  <w:r>
                    <w:rPr>
                      <w:sz w:val="26"/>
                    </w:rPr>
                    <w:t>hai</w:t>
                  </w:r>
                  <w:proofErr w:type="spellEnd"/>
                  <w:r>
                    <w:rPr>
                      <w:sz w:val="26"/>
                    </w:rPr>
                    <w:t xml:space="preserve"> admin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mọi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ký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EC90C2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vòng</w:t>
                  </w:r>
                  <w:proofErr w:type="spellEnd"/>
                  <w:r>
                    <w:rPr>
                      <w:sz w:val="26"/>
                    </w:rPr>
                    <w:t xml:space="preserve"> 2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đóng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offline </w:t>
                  </w:r>
                  <w:proofErr w:type="spellStart"/>
                  <w:r>
                    <w:rPr>
                      <w:sz w:val="26"/>
                    </w:rPr>
                    <w:lastRenderedPageBreak/>
                    <w:t>ngay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1E319F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rê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067F9C4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Docker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mạng</w:t>
                  </w:r>
                  <w:proofErr w:type="spellEnd"/>
                  <w:r>
                    <w:rPr>
                      <w:sz w:val="26"/>
                    </w:rPr>
                    <w:t xml:space="preserve"> LAN, </w:t>
                  </w:r>
                  <w:proofErr w:type="spellStart"/>
                  <w:r>
                    <w:rPr>
                      <w:sz w:val="26"/>
                    </w:rPr>
                    <w:t>sao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xử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cố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2FE5904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3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 (53 API);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(5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(24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14DD980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274 test backend, 84 test frontend, 55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26/10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01/11:</w:t>
                  </w:r>
                </w:p>
                <w:p w14:paraId="459C5407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web (part,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hỏi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>, audio).</w:t>
                  </w:r>
                </w:p>
                <w:p w14:paraId="19507925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F4449CC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logo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9CFEA4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3.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26/10/2026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01/11/2026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Sửa đề trên web (part, nhóm câu, câu hỏi, đáp án, hình, audio).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Safe Exam Browser: server kiểm tra cấu hình trước khi cho vào thi; cảnh báo vi phạm cho giám thị.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Đổi tên và logo trung tâm.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Yêu cầu mới của trung tâm Victory (20/10): trộn đề A2 từ 2 đề gốc thành 4 đề, hai máy kế nhau không cùng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3.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Soạn đề trên web: tạo đề A2 trống (Reading &amp; Writing 7 part, Listening 5 part) và viết toàn bộ trên cổng nhân viên: đoạn văn, câu hỏi, phương án, đáp án, hình, file nghe; không cho Publish khi còn chỗ chưa viết.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Safe Exam Browser: server kiểm tra Config Key của từng kỳ thi; mở bằng trình duyệt thường bị chặn.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Cảnh báo vi phạm phía server: dùng trình duyệt không hợp lệ, mất kết nối, lệch đồng hồ máy, làm bài trước khi giám thị thông báo bắt đầu (nút Announce start); giám thị đánh dấu đã xử lý.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Đổi tên và logo trung tâm, hiện trên màn hình đăng nhập và màn hình thi.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đề: mỗi part của đề trộn lấy nguyên từ một trong hai đề gốc (kèm hình, file nghe, đáp án), sinh 4 đề khác nhau; chia đề theo vị trí máy (khối 2×2) nên hai máy kề nhau theo hàng ngang, hàng dọc, đường chéo luôn khác đề; thí sinh đổi máy giữa giờ vẫn giữ đề đã làm.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Thêm đề gốc thứ hai A2 Key; công cụ tách file nghe cả bài thành từng part theo khoảng lặng của bản ghi Cambridge.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đầu-cuối bằng Playwright: thí sinh làm bài, thao tác giám thị, soạn đề và duyệt chéo, kết thúc phần thi và chấm điểm.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350 test backend, 88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 đến 08/11: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Khảo sát giao diện bài thi mẫu B1 Preliminary for Schools; bổ sung kiểu câu B1 Reading.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4.</w:t>
                  </w:r>
                  <w:proofErr w:type="spellEnd"/>
                  <w:proofErr w:type="spellStart"/>
                  <w:proofErr w:type="spellEnd"/>
                </w:p>
              </w:tc>
            </w:tr>
          </w:tbl>
          <w:p w14:paraId="6CCE5265" w14:textId="77777777" w:rsidR="007A459E" w:rsidRPr="00EC5A5F" w:rsidRDefault="007A459E" w:rsidP="007D2293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</w:p>
        </w:tc>
      </w:tr>
      <w:tr w:rsidR="007A459E" w:rsidRPr="00EC5A5F" w14:paraId="3B359C1F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EFEEA52" w14:textId="77777777" w:rsidR="007A459E" w:rsidRPr="00EC5A5F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172A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EC5A5F" w14:paraId="7CEE489B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2064" w14:textId="77777777" w:rsidR="007A459E" w:rsidRPr="004748CA" w:rsidRDefault="007A459E" w:rsidP="004748CA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/>
          </w:p>
        </w:tc>
      </w:tr>
      <w:tr w:rsidR="007A459E" w:rsidRPr="001C1657" w14:paraId="753D0B47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C646FEC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14269644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275F66E7" w14:textId="77777777" w:rsidR="007A459E" w:rsidRPr="00EC5A5F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Vĩnh Long, ngày 01 tháng 11 năm 2026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11FB683D" w14:textId="77777777" w:rsidR="007A459E" w:rsidRPr="00EC5A5F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eastAsia="zh-TW"/>
              </w:rPr>
            </w:pPr>
            <w:r w:rsidRPr="00EC5A5F">
              <w:rPr>
                <w:b/>
                <w:bCs/>
                <w:sz w:val="26"/>
                <w:szCs w:val="26"/>
                <w:lang w:eastAsia="zh-TW"/>
              </w:rPr>
              <w:lastRenderedPageBreak/>
              <w:t xml:space="preserve">Sinh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viên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thực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hiện</w:t>
            </w:r>
            <w:proofErr w:type="spellEnd"/>
          </w:p>
          <w:p w14:paraId="74DAA81A" w14:textId="77777777" w:rsidR="006C0620" w:rsidRPr="00EC5A5F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r w:rsidRPr="00EC5A5F">
              <w:rPr>
                <w:i/>
                <w:iCs/>
                <w:sz w:val="26"/>
                <w:szCs w:val="26"/>
                <w:lang w:eastAsia="zh-TW"/>
              </w:rPr>
              <w:t>(</w:t>
            </w:r>
            <w:proofErr w:type="spellStart"/>
            <w:r w:rsidR="00AC5462" w:rsidRPr="00EC5A5F">
              <w:rPr>
                <w:i/>
                <w:iCs/>
                <w:sz w:val="26"/>
                <w:szCs w:val="26"/>
                <w:lang w:eastAsia="zh-TW"/>
              </w:rPr>
              <w:t>K</w:t>
            </w:r>
            <w:r w:rsidRPr="00EC5A5F">
              <w:rPr>
                <w:i/>
                <w:iCs/>
                <w:sz w:val="26"/>
                <w:szCs w:val="26"/>
                <w:lang w:eastAsia="zh-TW"/>
              </w:rPr>
              <w:t>ý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,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họ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và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tên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>)</w:t>
            </w:r>
          </w:p>
          <w:p w14:paraId="036FD347" w14:textId="77777777" w:rsidR="0076239C" w:rsidRDefault="0076239C"/>
          <w:p w14:paraId="7408F892" w14:textId="77777777" w:rsidR="0076239C" w:rsidRDefault="0076239C"/>
          <w:p w14:paraId="1734F892" w14:textId="77777777" w:rsidR="0076239C" w:rsidRDefault="0076239C"/>
          <w:p w14:paraId="6630B282" w14:textId="77777777" w:rsidR="0076239C" w:rsidRDefault="00000000">
            <w:pPr>
              <w:jc w:val="center"/>
            </w:pPr>
            <w:proofErr w:type="spellStart"/>
            <w:r>
              <w:rPr>
                <w:b/>
                <w:sz w:val="26"/>
              </w:rPr>
              <w:t>Trần</w:t>
            </w:r>
            <w:proofErr w:type="spellEnd"/>
            <w:r>
              <w:rPr>
                <w:b/>
                <w:sz w:val="26"/>
              </w:rPr>
              <w:t xml:space="preserve"> Hoàng Long</w:t>
            </w:r>
          </w:p>
        </w:tc>
      </w:tr>
    </w:tbl>
    <w:p w14:paraId="41E68BC5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1B6B" w14:textId="77777777" w:rsidR="00DE1A65" w:rsidRDefault="00DE1A65">
      <w:r>
        <w:separator/>
      </w:r>
    </w:p>
  </w:endnote>
  <w:endnote w:type="continuationSeparator" w:id="0">
    <w:p w14:paraId="46105ECA" w14:textId="77777777" w:rsidR="00DE1A65" w:rsidRDefault="00DE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302C5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9E0926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8541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7D24FEA1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8356" w14:textId="77777777" w:rsidR="00DE1A65" w:rsidRDefault="00DE1A65">
      <w:r>
        <w:separator/>
      </w:r>
    </w:p>
  </w:footnote>
  <w:footnote w:type="continuationSeparator" w:id="0">
    <w:p w14:paraId="1B852D8A" w14:textId="77777777" w:rsidR="00DE1A65" w:rsidRDefault="00DE1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E579D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239C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1A65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5A5F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,"/>
  <w:listSeparator w:val=","/>
  <w14:docId w14:val="54029A67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Hoang Long Tran</cp:lastModifiedBy>
  <cp:revision>3</cp:revision>
  <cp:lastPrinted>2020-08-05T17:38:00Z</cp:lastPrinted>
  <dcterms:created xsi:type="dcterms:W3CDTF">2026-10-15T03:47:00Z</dcterms:created>
  <dcterms:modified xsi:type="dcterms:W3CDTF">2026-10-20T08:36:00Z</dcterms:modified>
</cp:coreProperties>
</file>