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Adaptive and Intelligent Data Block Scheduling </w:t>
      </w:r>
    </w:p>
    <w:p w:rsidR="00000000" w:rsidDel="00000000" w:rsidP="00000000" w:rsidRDefault="00000000" w:rsidRPr="00000000" w14:paraId="00000002">
      <w:pPr>
        <w:spacing w:after="12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6"/>
          <w:szCs w:val="36"/>
          <w:rtl w:val="0"/>
        </w:rPr>
        <w:t xml:space="preserve">for Fault-Tolerant Edge Data Distribution</w:t>
      </w:r>
      <w:r w:rsidDel="00000000" w:rsidR="00000000" w:rsidRPr="00000000">
        <w:rPr>
          <w:rtl w:val="0"/>
        </w:rPr>
      </w:r>
    </w:p>
    <w:p w:rsidR="00000000" w:rsidDel="00000000" w:rsidP="00000000" w:rsidRDefault="00000000" w:rsidRPr="00000000" w14:paraId="00000003">
      <w:pPr>
        <w:spacing w:after="12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Minh Tri, Nguyen Ngoc Thong</w:t>
      </w:r>
    </w:p>
    <w:p w:rsidR="00000000" w:rsidDel="00000000" w:rsidP="00000000" w:rsidRDefault="00000000" w:rsidRPr="00000000" w14:paraId="00000005">
      <w:pPr>
        <w:spacing w:after="12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Trường Đại học Công nghệ thông tin</w:t>
      </w:r>
    </w:p>
    <w:p w:rsidR="00000000" w:rsidDel="00000000" w:rsidP="00000000" w:rsidRDefault="00000000" w:rsidRPr="00000000" w14:paraId="00000007">
      <w:pPr>
        <w:spacing w:after="12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after="12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spacing w:after="120" w:before="0" w:line="240" w:lineRule="auto"/>
        <w:ind w:left="566.9291338582677" w:right="566.929133858267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Abstract. </w:t>
      </w:r>
      <w:r w:rsidDel="00000000" w:rsidR="00000000" w:rsidRPr="00000000">
        <w:rPr>
          <w:rFonts w:ascii="Times New Roman" w:cs="Times New Roman" w:eastAsia="Times New Roman" w:hAnsi="Times New Roman"/>
          <w:sz w:val="18"/>
          <w:szCs w:val="18"/>
          <w:rtl w:val="0"/>
        </w:rPr>
        <w:t xml:space="preserve">Trong tính toán biên, việc phân phối dữ liệu từ đám mây (Cloud) xuống các trạm biên (Edge Nodes) đóng vai trò quan trọng nhằm tối ưu hóa độ trễ truy cập cho người dùng cuối. Đồ án này tập trung vào việc nghiên cứu, hiện thực hóa và đánh giá so sánh hiệu năng giữa giải pháp phân phối dữ liệu chịu lỗi EdgeHydra dựa trên mã hóa xóa (Erasure Coding) và giải pháp baseline EdgeDis. Nhóm tác giả đã xây dựng một hệ thống mô phỏng phân tán hoàn chỉnh sử dụng ngôn ngữ lập trình Python (asyncio) kết hợp với thư viện zfec để triển khai mã hóa thích ứng (k=3, m=4). Toàn bộ mạng lưới phân tán gồm 1 Cloud node và 4 Edge nodes được container hóa bằng Docker Compose, đồng thời tích hợp một Web Dashboard (FastAPI) để trực quan hóa sơ đồ mạng và tiến trình truyền tải thời gian thực. Để thử nghiệm khả năng chịu lỗi, nhóm đã xây dựng bộ giả lập sự cố (Fault Simulator) cho phép cấu hình linh hoạt độ trễ mạng biên và lỗi sập node đột ngột. Kết quả đo đạc thực nghiệm trên 4 kịch bản chứng minh chương trình mô phỏng EdgeHydra hoạt động ổn định, giúp giảm thời gian phân phối dữ liệu lên tới 50.54% so với EdgeDis khi xảy ra sự cố mạng, đồng thời xác thực sự đánh đổi chi phí băng thông chuẩn hóa (Transmission Cost) chỉ chênh lệch khoảng 0.3% ở điều kiện lý tưởng.</w:t>
      </w:r>
    </w:p>
    <w:p w:rsidR="00000000" w:rsidDel="00000000" w:rsidP="00000000" w:rsidRDefault="00000000" w:rsidRPr="00000000" w14:paraId="0000000A">
      <w:pPr>
        <w:spacing w:after="120" w:before="0" w:line="240" w:lineRule="auto"/>
        <w:ind w:left="566.9291338582677" w:right="566.9291338582677"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Keywords:</w:t>
      </w:r>
    </w:p>
    <w:p w:rsidR="00000000" w:rsidDel="00000000" w:rsidP="00000000" w:rsidRDefault="00000000" w:rsidRPr="00000000" w14:paraId="0000000B">
      <w:pPr>
        <w:spacing w:after="120" w:before="0" w:line="240" w:lineRule="auto"/>
        <w:ind w:left="0" w:right="566.929133858267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tab/>
        <w:t xml:space="preserve">Giới thiệu</w:t>
      </w:r>
    </w:p>
    <w:p w:rsidR="00000000" w:rsidDel="00000000" w:rsidP="00000000" w:rsidRDefault="00000000" w:rsidRPr="00000000" w14:paraId="0000000C">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Sự phát triển mạnh mẽ của mạng di động thế hệ mới, thiết bị Internet vạn vật (IoT) và các ứng dụng trí tuệ nhân tạo (AI) thời gian thực đã đặt ra yêu cầu khắt khe về độ trễ phản hồi ở mức mili-giây. Để giải quyết bài toán này, kiến trúc tính toán biên (Edge Computing) kết hợp với lưu trữ tạm thời tại biên (Edge Caching) đã được đề xuất nhằm đưa dữ liệu phổ biến từ các trung tâm dữ liệu đám mây (Cloud) về lưu trữ tại các trạm biên (Edge Servers) nằm sát cạnh người dùng cuối. Giải pháp này giúp giảm thiểu đáng kể thời gian phản hồi dịch vụ, đồng thời giảm tải băng thông cho mạng đường trục (backhaul network).</w:t>
      </w:r>
    </w:p>
    <w:p w:rsidR="00000000" w:rsidDel="00000000" w:rsidP="00000000" w:rsidRDefault="00000000" w:rsidRPr="00000000" w14:paraId="0000000D">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 nhiên, việc phân phối dữ liệu từ đám mây xuống các node biên đối mặt với hai thách thức lớn về chi phí và độ tin cậy. Thứ nhất, chi phí băng thông truyền từ Cloud xuống Edge đắt hơn gấp 5 đến 9 lần so với chi phí trao đổi dữ liệu mạng cục bộ (LAN) giữa các Edge node với nhau. Thứ hai, mạng lưới biên thường có chất lượng kết nối không ổn định, các node biên dễ gặp sự cố trễ mạng ngẫu nhiên hoặc sập nguồn đột ngột (Node Crash). Các phương pháp truyền thống như DataSync (gửi song song từ Cloud) gây hao phí băng thông đám mây cực lớn, trong khi Gossip (lan truyền ngẫu nhiên) lại chịu độ trễ phân phối rất cao và không thể kiểm soát.</w:t>
      </w:r>
    </w:p>
    <w:p w:rsidR="00000000" w:rsidDel="00000000" w:rsidP="00000000" w:rsidRDefault="00000000" w:rsidRPr="00000000" w14:paraId="0000000E">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Gần đây, giao thức EdgeDis được đề xuất như một giải pháp phân phối dữ liệu chéo bằng cách chia nhỏ tệp tin gốc thành các phân đoạn tĩnh không mã hóa và gửi chéo giữa các node biên. Dẫu vậy, nhược điểm chí mạng của EdgeDis là tính phụ thuộc tuyệt đối vào từng phân đoạn dữ liệu riêng lẻ và phụ thuộc vào node điều phối trung tâm (Coordinator). Chỉ cần một trạm biên đóng vai trò Entry Server bị chậm hoặc sập, toàn bộ quá trình phân phối sẽ bị nghẽn lại, buộc Coordinator phải yêu cầu tải lại từ Cloud, gây lãng phí chi phí và kéo dài thời gian hoàn thành.</w:t>
      </w:r>
    </w:p>
    <w:p w:rsidR="00000000" w:rsidDel="00000000" w:rsidP="00000000" w:rsidRDefault="00000000" w:rsidRPr="00000000" w14:paraId="0000000F">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giải quyết triệt để các hạn chế trên, đồ án này tập trung vào việc nghiên cứu, hiện thực hóa và đánh giá so sánh hiệu năng của giao thức EdgeHydra — một giải pháp phân phối dữ liệu chịu lỗi tại biên dựa trên mã hóa xóa (Erasure Coding). Bằng việc áp dụng mã hóa xóa với cấu hình (k=3, m=4), EdgeHydra cho phép mỗi node biên chỉ cần nhận đủ k=3 khối bất kỳ từ bất kỳ nguồn nào là có thể tự giải mã để khôi phục tệp tin gốc mà không cần đợi các node bị lỗi. Nhóm tác giả đã lập trình xây dựng một hệ thống phân tán mô phỏng bằng ngôn ngữ Python (asyncio) kết hợp thư viện zfec, container hóa mạng lưới 5 node bằng Docker Compose, đồng thời tích hợp một Web Dashboard (FastAPI) để trực quan hóa tiến trình truyền tải dữ liệu thời gian thực.</w:t>
      </w:r>
    </w:p>
    <w:p w:rsidR="00000000" w:rsidDel="00000000" w:rsidP="00000000" w:rsidRDefault="00000000" w:rsidRPr="00000000" w14:paraId="00000010">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Tóm lại, các đóng góp chính của đồ án này bao gồm:</w:t>
      </w:r>
    </w:p>
    <w:p w:rsidR="00000000" w:rsidDel="00000000" w:rsidP="00000000" w:rsidRDefault="00000000" w:rsidRPr="00000000" w14:paraId="00000011">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Hiện thực hóa hoàn chỉnh hai giao thức: Lập trình giả lập thành công toàn bộ luồng hoạt động của giao thức chịu lỗi EdgeHydra (4 giai đoạn truyền tin) và giao thức baseline EdgeDis trên môi trường phân tán thực tế.</w:t>
      </w:r>
    </w:p>
    <w:p w:rsidR="00000000" w:rsidDel="00000000" w:rsidP="00000000" w:rsidRDefault="00000000" w:rsidRPr="00000000" w14:paraId="00000012">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Tích hợp cơ chế thích ứng và phi tập trung: Triển khai cơ chế lập lịch chuyển tiếp thích ứng dựa trên thuật toán làm mịn trung bình trượt lũy thừa độ trễ khứ hồi (EWMA RTT) cùng cơ chế bù đắp khối phi tập trung (Leaderless Supplement) thông qua heartbeat UDP chu kỳ 100ms.</w:t>
      </w:r>
    </w:p>
    <w:p w:rsidR="00000000" w:rsidDel="00000000" w:rsidP="00000000" w:rsidRDefault="00000000" w:rsidRPr="00000000" w14:paraId="00000013">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thực nghiệm định lượng: Thiết lập bộ giả lập sự cố (Fault Simulator) để đo đạc và phân tích chi tiết hiệu năng về thời gian hoàn thành (Distribution Time) và chi phí chuẩn hóa (Cost Units) dưới 4 kịch bản lỗi mạng khác nhau. Kết quả cho thấy EdgeHydra giúp tối ưu hóa thời gian phân phối lên đến 50.54% so với EdgeDis trong điều kiện xảy ra sự cố mạng.</w:t>
      </w:r>
    </w:p>
    <w:p w:rsidR="00000000" w:rsidDel="00000000" w:rsidP="00000000" w:rsidRDefault="00000000" w:rsidRPr="00000000" w14:paraId="00000014">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pageBreakBefore w:val="1"/>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tab/>
        <w:t xml:space="preserve">Các nghiên cứu liên quan</w:t>
      </w:r>
    </w:p>
    <w:p w:rsidR="00000000" w:rsidDel="00000000" w:rsidP="00000000" w:rsidRDefault="00000000" w:rsidRPr="00000000" w14:paraId="00000016">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w:t>
        <w:tab/>
        <w:t xml:space="preserve">Các phương pháp phân phối dữ liệu tại biên</w:t>
      </w:r>
    </w:p>
    <w:p w:rsidR="00000000" w:rsidDel="00000000" w:rsidP="00000000" w:rsidRDefault="00000000" w:rsidRPr="00000000" w14:paraId="00000017">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những năm gần đây, nhiều giải pháp phân phối dữ liệu tại biên (Edge Data Distribution - EDD) đã được nghiên cứu nhằm tối ưu hóa chi phí băng thông và tốc độ phổ biến nội dung.</w:t>
      </w:r>
    </w:p>
    <w:p w:rsidR="00000000" w:rsidDel="00000000" w:rsidP="00000000" w:rsidRDefault="00000000" w:rsidRPr="00000000" w14:paraId="00000018">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pháp DataSync áp dụng chiến lược đẩy song song, tức là Cloud Server trực tiếp gửi toàn bộ nội dung tới từng node biên một cách độc lập và đồng thời. Phương pháp này đảm bảo tất cả các node nhận được nội dung đầy đủ trong thời gian ngắn, tuy nhiên chi phí băng thông Cloud-to-Edge rất cao do cùng một dữ liệu phải được truyền lặp lại nhiều lần từ Cloud.</w:t>
      </w:r>
    </w:p>
    <w:p w:rsidR="00000000" w:rsidDel="00000000" w:rsidP="00000000" w:rsidRDefault="00000000" w:rsidRPr="00000000" w14:paraId="00000019">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pháp Gossip tiếp cận theo hướng ngược lại: Cloud chỉ gửi một bản sao dữ liệu tới một node biên ban đầu, sau đó dữ liệu được lan truyền ngẫu nhiên theo kiểu "lây lan" giữa các node ngang hàng. Phương pháp này tiết kiệm tối đa chi phí Cloud-to-Edge nhưng dẫn đến độ trễ phân phối rất lớn và không thể kiểm soát, không phù hợp với ứng dụng yêu cầu thời gian thực.</w:t>
      </w:r>
    </w:p>
    <w:p w:rsidR="00000000" w:rsidDel="00000000" w:rsidP="00000000" w:rsidRDefault="00000000" w:rsidRPr="00000000" w14:paraId="0000001A">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khắc phục nhược điểm của hai phương pháp trên, giao thức EdgeDis được đề xuất kết hợp ưu điểm của cả hai: Cloud chia nhỏ tệp tin thành n phần bằng nhau và giao mỗi phần cho một node biên đóng vai trò Entry Server, sau đó các node tự động trao đổi chéo dữ liệu cho nhau qua mạng LAN nội bộ tiết kiệm hơn. Tuy nhiên, hạn chế chí mạng của EdgeDis là sự phụ thuộc tuyệt đối vào tất cả n phân đoạn: chỉ cần một Entry Server bị trễ mạng hoặc sập nguồn, toàn bộ quá trình phân phối tại tất cả node bị đình trệ vì thiếu đúng phân đoạn đó, buộc hệ thống phải yêu cầu tải lại từ Cloud.</w:t>
      </w:r>
    </w:p>
    <w:p w:rsidR="00000000" w:rsidDel="00000000" w:rsidP="00000000" w:rsidRDefault="00000000" w:rsidRPr="00000000" w14:paraId="0000001B">
      <w:pPr>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tab/>
        <w:t xml:space="preserve">Mã hóa xóa (Erasure Coding) trong hệ thống phân tán</w:t>
      </w:r>
    </w:p>
    <w:p w:rsidR="00000000" w:rsidDel="00000000" w:rsidP="00000000" w:rsidRDefault="00000000" w:rsidRPr="00000000" w14:paraId="0000001C">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hóa xóa (Erasure Coding - EC) là kỹ thuật mã hóa dữ liệu cho phép hệ thống chịu lỗi mà không cần lưu trữ dư thừa nhiều như cơ chế nhân bản (Replication) truyền thống. Với tham số cấu hình (k, m), hệ thống chia dữ liệu gốc thành k khối dữ liệu (data shards) và sinh thêm (m - k) khối kiểm tra (parity shards), tạo thành tổng số m khối được phân tán lưu trữ. Bất kỳ tập hợp nào gồm k khối trong số m khối đều đủ để khôi phục hoàn chỉnh dữ liệu gốc, ngay cả khi (m - k) khối bị mất hoặc hỏng.</w:t>
      </w:r>
    </w:p>
    <w:p w:rsidR="00000000" w:rsidDel="00000000" w:rsidP="00000000" w:rsidRDefault="00000000" w:rsidRPr="00000000" w14:paraId="0000001D">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Kỹ thuật này đã được ứng dụng rộng rãi và thành công trong các hệ thống lưu trữ đám mây quy mô lớn như HDFS (Hadoop Distributed File System) và Windows Azure Storage nhằm tăng độ tin cậy dữ liệu trong khi tiết kiệm không gian lưu trữ so với nhân bản 3 lần (3-way replication). Tuy nhiên, trong tất cả các ứng dụng kể trên, mã hóa xóa chỉ được sử dụng cho mục đích lưu trữ dữ liệu tĩnh, chưa được khai thác để tối ưu hóa quá trình truyền tải dữ liệu phân tán động trong thời gian thực.</w:t>
      </w:r>
    </w:p>
    <w:p w:rsidR="00000000" w:rsidDel="00000000" w:rsidP="00000000" w:rsidRDefault="00000000" w:rsidRPr="00000000" w14:paraId="0000001E">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góp cốt lõi của EdgeHydra là bước đột phá trong việc lần đầu tiên áp dụng mã hóa xóa trực tiếp vào giao thức truyền tải dữ liệu tại biên, biến nó thành công cụ chủ động giúp hệ thống bỏ qua các node bị lỗi mà không cần bất kỳ sự can thiệp nào từ Cloud.</w:t>
      </w:r>
    </w:p>
    <w:p w:rsidR="00000000" w:rsidDel="00000000" w:rsidP="00000000" w:rsidRDefault="00000000" w:rsidRPr="00000000" w14:paraId="0000001F">
      <w:pPr>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tab/>
        <w:t xml:space="preserve">Tổng hợp và định vị đóng góp</w:t>
      </w:r>
    </w:p>
    <w:p w:rsidR="00000000" w:rsidDel="00000000" w:rsidP="00000000" w:rsidRDefault="00000000" w:rsidRPr="00000000" w14:paraId="00000020">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các phân tích trên, có thể thấy rõ khoảng trống nghiên cứu chưa được giải quyết: chưa có giao thức phân phối dữ liệu tại biên nào đồng thời đáp ứng được ba yêu cầu là tiết kiệm chi phí băng thông Cloud, chịu được lỗi node biên một cách hoàn toàn tự động, và không cần điểm điều phối trung tâm (Leaderless). Bảng 1 dưới đây tổng hợp sự so sánh giữa các giải pháp hiện có và EdgeHydra.</w:t>
      </w:r>
    </w:p>
    <w:p w:rsidR="00000000" w:rsidDel="00000000" w:rsidP="00000000" w:rsidRDefault="00000000" w:rsidRPr="00000000" w14:paraId="00000021">
      <w:pPr>
        <w:spacing w:after="12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Bảng 1. </w:t>
      </w:r>
      <w:r w:rsidDel="00000000" w:rsidR="00000000" w:rsidRPr="00000000">
        <w:rPr>
          <w:rFonts w:ascii="Times New Roman" w:cs="Times New Roman" w:eastAsia="Times New Roman" w:hAnsi="Times New Roman"/>
          <w:sz w:val="18"/>
          <w:szCs w:val="18"/>
          <w:rtl w:val="0"/>
        </w:rPr>
        <w:t xml:space="preserve">So sánh các giải pháp phân phối dữ liệu tại biên</w:t>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348.984375" w:hRule="atLeast"/>
          <w:tblHeader w:val="0"/>
        </w:trPr>
        <w:tc>
          <w:tcPr>
            <w:tcBorders>
              <w:top w:color="000000" w:space="0" w:sz="12"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Giải pháp</w:t>
            </w:r>
          </w:p>
        </w:tc>
        <w:tc>
          <w:tcPr>
            <w:tcBorders>
              <w:top w:color="000000" w:space="0" w:sz="12"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Tiết kiệm </w:t>
            </w:r>
          </w:p>
        </w:tc>
        <w:tc>
          <w:tcPr>
            <w:tcBorders>
              <w:top w:color="000000" w:space="0" w:sz="12"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Chịu lỗi node</w:t>
            </w:r>
          </w:p>
        </w:tc>
        <w:tc>
          <w:tcPr>
            <w:tcBorders>
              <w:top w:color="000000" w:space="0" w:sz="12"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Phi tập trung</w:t>
            </w:r>
          </w:p>
        </w:tc>
        <w:tc>
          <w:tcPr>
            <w:tcBorders>
              <w:top w:color="000000" w:space="0" w:sz="12"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Mã hóa xóa</w:t>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DataSync</w:t>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Gossip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EdgeDis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EdgeHydra</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w:t>
            </w:r>
          </w:p>
        </w:tc>
      </w:tr>
    </w:tbl>
    <w:p w:rsidR="00000000" w:rsidDel="00000000" w:rsidP="00000000" w:rsidRDefault="00000000" w:rsidRPr="00000000" w14:paraId="0000003B">
      <w:pPr>
        <w:spacing w:after="12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C">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Như thể hiện trong Bảng 1, EdgeHydra là giải pháp duy nhất đáp ứng đồng thời cả bốn tiêu chí đánh giá, khẳng định tính mới và giá trị thực tiễn của đồ án.</w:t>
      </w:r>
    </w:p>
    <w:p w:rsidR="00000000" w:rsidDel="00000000" w:rsidP="00000000" w:rsidRDefault="00000000" w:rsidRPr="00000000" w14:paraId="0000003D">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tab/>
        <w:t xml:space="preserve">Phân phối dữ liệu EdgeHydra</w:t>
      </w:r>
    </w:p>
    <w:p w:rsidR="00000000" w:rsidDel="00000000" w:rsidP="00000000" w:rsidRDefault="00000000" w:rsidRPr="00000000" w14:paraId="0000003F">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w:t>
        <w:tab/>
        <w:t xml:space="preserve">Kiến trúc tổng quan</w:t>
      </w:r>
    </w:p>
    <w:p w:rsidR="00000000" w:rsidDel="00000000" w:rsidP="00000000" w:rsidRDefault="00000000" w:rsidRPr="00000000" w14:paraId="00000040">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EdgeHydra được thiết kế để phân phối các tệp tin dữ liệu dung lượng lớn từ máy chủ trung tâm (Cloud) đến mạng lưới các trạm biên (Edge Servers). Mô hình thực nghiệm giả lập của đồ án thiết lập mạng lưới gồm một máy chủ đám mây trung tâm (Cloud Node) và n = 4 máy chủ biên độc lập (e₀, e₁, e₂, e₃).. Các máy chủ biên liên kết với nhau theo cấu trúc hình lưới (mesh topology) thông qua kết nối mạng nội bộ LAN ảo (được thiết lập bằng cấu hình Docker bridge network). Mỗi Edge Node chạy một tiến trình máy chủ bất đồng bộ (EdgeServer) quản lý kho lưu trữ khối dữ liệu cục bộ, thực hiện đo đạc hiệu năng kết nối mạng của các peer lân cận và tự động trao đổi các bản tin kiểm soát cũng như dữ liệu.</w:t>
      </w:r>
    </w:p>
    <w:p w:rsidR="00000000" w:rsidDel="00000000" w:rsidP="00000000" w:rsidRDefault="00000000" w:rsidRPr="00000000" w14:paraId="00000041">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w:t>
        <w:tab/>
        <w:t xml:space="preserve">Giao thức truyền dữ liệu 4 giai đoạn</w:t>
      </w:r>
    </w:p>
    <w:p w:rsidR="00000000" w:rsidDel="00000000" w:rsidP="00000000" w:rsidRDefault="00000000" w:rsidRPr="00000000" w14:paraId="00000042">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Trái tim của hệ thống EdgeHydra là giao thức truyền dữ liệu chịu lỗi gồm 4 giai đoạn vận hành bất đồng bộ và phi tập trung:</w:t>
      </w:r>
    </w:p>
    <w:p w:rsidR="00000000" w:rsidDel="00000000" w:rsidP="00000000" w:rsidRDefault="00000000" w:rsidRPr="00000000" w14:paraId="00000043">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Giai đoạn 1 (Cloud Distribution): </w:t>
      </w:r>
      <w:r w:rsidDel="00000000" w:rsidR="00000000" w:rsidRPr="00000000">
        <w:rPr>
          <w:rFonts w:ascii="Times New Roman" w:cs="Times New Roman" w:eastAsia="Times New Roman" w:hAnsi="Times New Roman"/>
          <w:sz w:val="20"/>
          <w:szCs w:val="20"/>
          <w:rtl w:val="0"/>
        </w:rPr>
        <w:t xml:space="preserve">Khi có yêu cầu phân phối một tệp tin, máy chủ Cloud sẽ đọc dữ liệu và áp dụng thuật toán mã hóa xóa (Erasure Coding) sử dụng thư viện zfec với cấu hình k = 3, m = 4. File gốc được phân rã thành k = 3 khối dữ liệu gốc và tính toán thêm m - k = 1 khối kiểm tra (parity), tạo ra tổng cộng m = 4 khối dữ liệu đã mã hóa (b₀, b₁, b₂, b₃). Cloud thực hiện gửi song song từng khối mã hóa b_i tới trạm biên tương ứng e_i (đóng vai trò là Entry Server của khối đó). Quá trình truyền tải sử dụng khung tin TCP tự định nghĩa (Custom TCP Frame) có cấu trúc: [Độ dài Header (4 bytes)] [Header Metadata (JSON)] [Độ dài Payload (4 bytes)] [Khối dữ liệu (Bytes)]. Thông điệp truyền từ Cloud có kiểu bản tin là mesbd với nội dung JSON: {"type": "mesbd", "block_id": i, "file_name": "video.mp4"}.</w:t>
      </w:r>
    </w:p>
    <w:p w:rsidR="00000000" w:rsidDel="00000000" w:rsidP="00000000" w:rsidRDefault="00000000" w:rsidRPr="00000000" w14:paraId="00000044">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Giai đoạn 2 (Edge Forwarding):</w:t>
      </w:r>
      <w:r w:rsidDel="00000000" w:rsidR="00000000" w:rsidRPr="00000000">
        <w:rPr>
          <w:rFonts w:ascii="Times New Roman" w:cs="Times New Roman" w:eastAsia="Times New Roman" w:hAnsi="Times New Roman"/>
          <w:sz w:val="20"/>
          <w:szCs w:val="20"/>
          <w:rtl w:val="0"/>
        </w:rPr>
        <w:t xml:space="preserve"> Ngay khi một trạm biên nhận được khối dữ liệu từ Cloud thông qua thông điệp mesbd, trạm biên đó lập tức lưu khối dữ liệu vào phân vùng bộ nhớ đệm (cache) của mình. Sau đó, node này lập tức chuyển tiếp (forward) khối dữ liệu này tới các trạm biên khác trong mạng lưới bằng thông điệp mesbt thông qua các kết nối TCP đã thiết lập sẵn. Để tối ưu hóa hiệu năng và tránh gây nghẽn băng thông do gửi tràn lan, EdgeHydra tích hợp giải thuật Lập lịch truyền thích ứng (Adaptive Forwarding). Node biên sử dụng mô-đun giám sát trạng thái mạng (NetworkStateMonitor) để xếp hạng các peer lân cận dựa trên hiệu năng đường truyền và chỉ ưu tiên chuyển tiếp khối dữ liệu tới các node có kết nối tốt nhất.</w:t>
      </w:r>
    </w:p>
    <w:p w:rsidR="00000000" w:rsidDel="00000000" w:rsidP="00000000" w:rsidRDefault="00000000" w:rsidRPr="00000000" w14:paraId="00000045">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Giai đoạn 3 (Leaderless Block Supplement):</w:t>
      </w:r>
      <w:r w:rsidDel="00000000" w:rsidR="00000000" w:rsidRPr="00000000">
        <w:rPr>
          <w:rFonts w:ascii="Times New Roman" w:cs="Times New Roman" w:eastAsia="Times New Roman" w:hAnsi="Times New Roman"/>
          <w:sz w:val="20"/>
          <w:szCs w:val="20"/>
          <w:rtl w:val="0"/>
        </w:rPr>
        <w:t xml:space="preserve"> Để loại bỏ điểm lỗi đơn duy nhất (Single Point of Failure - vai trò điều phối viên trung tâm), EdgeHydra áp dụng cơ chế bù đắp dữ liệu phi tập trung không cần leader. Mỗi trạm biên định kỳ 100ms sẽ phát quảng bá (broadcast) một gói tin Heartbeat UDP có kiểu bản tin là meshb tới toàn mạng với cấu trúc: {"sender": "edge_x", "received_block_ids": [0, 2]} để thông báo danh sách các block ID mà nó đã thu thập thành công. Khi trạm biên e_y nhận được heartbeat từ e_x, nó đối chiếu với danh sách block hiện có của mình. Nếu phát hiện e_x đang sở hữu block dữ liệu mà e_y còn thiếu, e_y sẽ chủ động thiết lập kết nối TCP và gửi yêu cầu kéo dữ liệu qua thông điệp mesbrq. Trạm biên e_x nhận được yêu cầu sẽ phản hồi và gửi khối dữ liệu tương ứng cho e_y qua thông điệp mesbs. Để chống nghẽn và lặp dữ liệu, hệ thống triển khai cơ chế Pacing (cooldown giữa các lần yêu cầu) và sổ cái gửi tin (_stage2_sent_ledger, _supplement_sent_ledger) để ngăn việc gửi trùng lặp cùng một khối dữ liệu trên một kênh truyền.</w:t>
      </w:r>
    </w:p>
    <w:p w:rsidR="00000000" w:rsidDel="00000000" w:rsidP="00000000" w:rsidRDefault="00000000" w:rsidRPr="00000000" w14:paraId="00000046">
      <w:pPr>
        <w:spacing w:after="120" w:before="0" w:line="240" w:lineRule="auto"/>
        <w:ind w:left="0" w:right="0" w:firstLine="226.7716535433071"/>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Giai đoạn 4 (Reconstruction &amp; Stop Signal): </w:t>
      </w:r>
      <w:r w:rsidDel="00000000" w:rsidR="00000000" w:rsidRPr="00000000">
        <w:rPr>
          <w:rFonts w:ascii="Times New Roman" w:cs="Times New Roman" w:eastAsia="Times New Roman" w:hAnsi="Times New Roman"/>
          <w:sz w:val="20"/>
          <w:szCs w:val="20"/>
          <w:rtl w:val="0"/>
        </w:rPr>
        <w:t xml:space="preserve">Ngay khi một trạm biên tích lũy đủ k = 3 khối dữ liệu bất kỳ trong tổng số m = 4 khối (từ bất kỳ nguồn nào: trực tiếp từ Cloud ở Stage 1, chuyển tiếp ở Stage 2, hay bù đắp ở Stage 3), trạm biên đó sẽ gọi hàm giải mã của thư viện zfec để tái cấu trúc nguyên bản tệp tin gốc. Tệp tin khôi phục được lưu trữ vào thư mục kết quả. Đồng thời, trạm biên phát đi thông điệp dừng truyền mesdr_bcast tới tất cả các trạm biên khác trong mạng lưới: {"sender": "edge_y", "reconstructed": true}. Các trạm biên còn lại khi nhận được thông điệp này sẽ lập tức loại bỏ node e_y ra khỏi danh sách hàng đợi gửi dữ liệu, giúp giải phóng băng thông mạng biên ngay lập tức.</w:t>
      </w:r>
      <w:r w:rsidDel="00000000" w:rsidR="00000000" w:rsidRPr="00000000">
        <w:rPr>
          <w:rtl w:val="0"/>
        </w:rPr>
      </w:r>
    </w:p>
    <w:p w:rsidR="00000000" w:rsidDel="00000000" w:rsidP="00000000" w:rsidRDefault="00000000" w:rsidRPr="00000000" w14:paraId="00000047">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w:t>
        <w:tab/>
        <w:t xml:space="preserve">Thuật toán lập lịch truyền thích ứng</w:t>
      </w:r>
    </w:p>
    <w:p w:rsidR="00000000" w:rsidDel="00000000" w:rsidP="00000000" w:rsidRDefault="00000000" w:rsidRPr="00000000" w14:paraId="00000048">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đo đạc chất lượng kết nối mạng biên theo thời gian thực, tiến trình giám sát mạng NetworkStateMonitor định kỳ gửi các gói tin thăm dò mesping qua TCP tới các peer lân cận và tính toán thời gian khứ hồi RTT thực tế. Nhằm loại bỏ các giá trị nhiễu đột biến, độ trễ RTT được làm mịn bằng thuật toán trung bình trượt lũy thừa (Exponential Weighted Moving Average - EWMA) theo công thức:</w:t>
      </w:r>
    </w:p>
    <w:p w:rsidR="00000000" w:rsidDel="00000000" w:rsidP="00000000" w:rsidRDefault="00000000" w:rsidRPr="00000000" w14:paraId="00000049">
      <w:pPr>
        <w:spacing w:after="12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RTT_</w:t>
      </w:r>
      <w:r w:rsidDel="00000000" w:rsidR="00000000" w:rsidRPr="00000000">
        <w:rPr>
          <w:rFonts w:ascii="Times New Roman" w:cs="Times New Roman" w:eastAsia="Times New Roman" w:hAnsi="Times New Roman"/>
          <w:i w:val="1"/>
          <w:iCs w:val="1"/>
          <w:sz w:val="20"/>
          <w:szCs w:val="20"/>
          <w:rtl w:val="0"/>
        </w:rPr>
        <w:t xml:space="preserve">new</w:t>
      </w:r>
      <w:r w:rsidDel="00000000" w:rsidR="00000000" w:rsidRPr="00000000">
        <w:rPr>
          <w:rFonts w:ascii="Times New Roman" w:cs="Times New Roman" w:eastAsia="Times New Roman" w:hAnsi="Times New Roman"/>
          <w:sz w:val="20"/>
          <w:szCs w:val="20"/>
          <w:rtl w:val="0"/>
        </w:rPr>
        <w:t xml:space="preserve"> = α × </w:t>
      </w:r>
      <w:r w:rsidDel="00000000" w:rsidR="00000000" w:rsidRPr="00000000">
        <w:rPr>
          <w:rFonts w:ascii="Times New Roman" w:cs="Times New Roman" w:eastAsia="Times New Roman" w:hAnsi="Times New Roman"/>
          <w:i w:val="1"/>
          <w:iCs w:val="1"/>
          <w:sz w:val="20"/>
          <w:szCs w:val="20"/>
          <w:rtl w:val="0"/>
        </w:rPr>
        <w:t xml:space="preserve">RTT_measured</w:t>
      </w:r>
      <w:r w:rsidDel="00000000" w:rsidR="00000000" w:rsidRPr="00000000">
        <w:rPr>
          <w:rFonts w:ascii="Times New Roman" w:cs="Times New Roman" w:eastAsia="Times New Roman" w:hAnsi="Times New Roman"/>
          <w:sz w:val="20"/>
          <w:szCs w:val="20"/>
          <w:rtl w:val="0"/>
        </w:rPr>
        <w:t xml:space="preserve"> + (1 - α) × </w:t>
      </w:r>
      <w:r w:rsidDel="00000000" w:rsidR="00000000" w:rsidRPr="00000000">
        <w:rPr>
          <w:rFonts w:ascii="Times New Roman" w:cs="Times New Roman" w:eastAsia="Times New Roman" w:hAnsi="Times New Roman"/>
          <w:i w:val="1"/>
          <w:iCs w:val="1"/>
          <w:sz w:val="20"/>
          <w:szCs w:val="20"/>
          <w:rtl w:val="0"/>
        </w:rPr>
        <w:t xml:space="preserve">RTT_old</w:t>
      </w:r>
      <w:r w:rsidDel="00000000" w:rsidR="00000000" w:rsidRPr="00000000">
        <w:rPr>
          <w:rtl w:val="0"/>
        </w:rPr>
      </w:r>
    </w:p>
    <w:p w:rsidR="00000000" w:rsidDel="00000000" w:rsidP="00000000" w:rsidRDefault="00000000" w:rsidRPr="00000000" w14:paraId="0000004A">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đó, hệ số làm mịn được cấu hình là α = 0.25. Điểm số đánh giá hiệu năng (Score) của mỗi peer được xác định dựa trên cả độ trễ RTT và tỷ lệ truyền tin thành công (Success Rate):</w:t>
      </w:r>
    </w:p>
    <w:p w:rsidR="00000000" w:rsidDel="00000000" w:rsidP="00000000" w:rsidRDefault="00000000" w:rsidRPr="00000000" w14:paraId="0000004B">
      <w:pPr>
        <w:spacing w:after="12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Score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RTT_EWMA</w:t>
      </w:r>
      <w:r w:rsidDel="00000000" w:rsidR="00000000" w:rsidRPr="00000000">
        <w:rPr>
          <w:rFonts w:ascii="Times New Roman" w:cs="Times New Roman" w:eastAsia="Times New Roman" w:hAnsi="Times New Roman"/>
          <w:sz w:val="20"/>
          <w:szCs w:val="20"/>
          <w:rtl w:val="0"/>
        </w:rPr>
        <w:t xml:space="preserve"> + 5000 × (1 - </w:t>
      </w:r>
      <w:r w:rsidDel="00000000" w:rsidR="00000000" w:rsidRPr="00000000">
        <w:rPr>
          <w:rFonts w:ascii="Times New Roman" w:cs="Times New Roman" w:eastAsia="Times New Roman" w:hAnsi="Times New Roman"/>
          <w:i w:val="1"/>
          <w:iCs w:val="1"/>
          <w:sz w:val="20"/>
          <w:szCs w:val="20"/>
          <w:rtl w:val="0"/>
        </w:rPr>
        <w:t xml:space="preserve">Success Rate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C">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peer có kết nối kém hoặc bị sập sẽ có tỷ lệ thành công thấp hoặc RTT lớn, khiến điểm số tăng vọt. Trạm biên sẽ sắp xếp danh sách các peer theo điểm số tăng dần và luôn ưu tiên chuyển tiếp dữ liệu đến các node có điểm số thấp nhất.</w:t>
      </w:r>
    </w:p>
    <w:p w:rsidR="00000000" w:rsidDel="00000000" w:rsidP="00000000" w:rsidRDefault="00000000" w:rsidRPr="00000000" w14:paraId="0000004D">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w:t>
        <w:tab/>
        <w:t xml:space="preserve">Mô hình chi phí truyền tải</w:t>
      </w:r>
    </w:p>
    <w:p w:rsidR="00000000" w:rsidDel="00000000" w:rsidP="00000000" w:rsidRDefault="00000000" w:rsidRPr="00000000" w14:paraId="0000004E">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truyền tải dữ liệu của hệ thống được tính toán và chuẩn hóa về đơn vị chi phí (Cost Units). Dựa trên thiết lập thực tế trong mã nguồn, chi phí băng thông truyền dữ liệu từ đám mây xuống trạm biên (Cloud-to-Edge - C2E) có giá đắt gấp 9 lần chi phí trao đổi mạng nội bộ giữa các trạm biên với nhau (Edge-to-Edge - E2E). Công thức tính toán tổng chi phí truyền tải cho một tệp tin là:</w:t>
      </w:r>
    </w:p>
    <w:p w:rsidR="00000000" w:rsidDel="00000000" w:rsidP="00000000" w:rsidRDefault="00000000" w:rsidRPr="00000000" w14:paraId="0000004F">
      <w:pPr>
        <w:spacing w:after="12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Cost</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Bytes_C2E</w:t>
      </w:r>
      <w:r w:rsidDel="00000000" w:rsidR="00000000" w:rsidRPr="00000000">
        <w:rPr>
          <w:rFonts w:ascii="Times New Roman" w:cs="Times New Roman" w:eastAsia="Times New Roman" w:hAnsi="Times New Roman"/>
          <w:sz w:val="20"/>
          <w:szCs w:val="20"/>
          <w:rtl w:val="0"/>
        </w:rPr>
        <w:t xml:space="preserve"> / 1,048,576) × 1.0 + (</w:t>
      </w:r>
      <w:r w:rsidDel="00000000" w:rsidR="00000000" w:rsidRPr="00000000">
        <w:rPr>
          <w:rFonts w:ascii="Times New Roman" w:cs="Times New Roman" w:eastAsia="Times New Roman" w:hAnsi="Times New Roman"/>
          <w:i w:val="1"/>
          <w:iCs w:val="1"/>
          <w:sz w:val="20"/>
          <w:szCs w:val="20"/>
          <w:rtl w:val="0"/>
        </w:rPr>
        <w:t xml:space="preserve">Bytes_E2E</w:t>
      </w:r>
      <w:r w:rsidDel="00000000" w:rsidR="00000000" w:rsidRPr="00000000">
        <w:rPr>
          <w:rFonts w:ascii="Times New Roman" w:cs="Times New Roman" w:eastAsia="Times New Roman" w:hAnsi="Times New Roman"/>
          <w:sz w:val="20"/>
          <w:szCs w:val="20"/>
          <w:rtl w:val="0"/>
        </w:rPr>
        <w:t xml:space="preserve"> / 1,048,576) × (1 / 9)</w:t>
      </w:r>
    </w:p>
    <w:p w:rsidR="00000000" w:rsidDel="00000000" w:rsidP="00000000" w:rsidRDefault="00000000" w:rsidRPr="00000000" w14:paraId="00000050">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thức này quy đổi toàn bộ dữ liệu truyền tải (tính bằng Byte) về Megabyte (MiB), trong đó 1 MiB truyền tải từ Cloud tương đương với 1 đơn vị chi phí, và 1 MiB truyền tải ngang hàng tại biên tương đương với 1/9 đơn vị chi phí.</w:t>
      </w:r>
    </w:p>
    <w:p w:rsidR="00000000" w:rsidDel="00000000" w:rsidP="00000000" w:rsidRDefault="00000000" w:rsidRPr="00000000" w14:paraId="00000051">
      <w:pPr>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tab/>
        <w:t xml:space="preserve">Đánh giá thực nghiệm</w:t>
      </w:r>
    </w:p>
    <w:p w:rsidR="00000000" w:rsidDel="00000000" w:rsidP="00000000" w:rsidRDefault="00000000" w:rsidRPr="00000000" w14:paraId="00000052">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w:t>
        <w:tab/>
        <w:t xml:space="preserve">Thiết lập môi trường</w:t>
      </w:r>
    </w:p>
    <w:p w:rsidR="00000000" w:rsidDel="00000000" w:rsidP="00000000" w:rsidRDefault="00000000" w:rsidRPr="00000000" w14:paraId="00000053">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mô phỏng phân tán được triển khai và đánh giá trên môi trường Docker Desktop chạy trên hệ điều hành Windows 11. Mạng lưới giả lập bao gồm 5 container độc lập: 1 máy chủ đám mây (Cloud Node) và 4 máy chủ biên (Edge Nodes từ e₀ đến e₃), liên kết với nhau thông qua mạng nội bộ Docker bridge network để mô phỏng mạng LAN tại biên.</w:t>
      </w:r>
    </w:p>
    <w:p w:rsidR="00000000" w:rsidDel="00000000" w:rsidP="00000000" w:rsidRDefault="00000000" w:rsidRPr="00000000" w14:paraId="00000054">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với giao thức EdgeHydra đề xuất, hệ thống áp dụng cấu hình mã hóa xóa k = 3, m = 4. Đối với giao thức baseline EdgeDis, tệp tin gốc được chia nhỏ thành n = 4 phân đoạn tĩnh bằng nhau, trong đó trạm biên e₀ đóng vai trò là điều phối viên trung tâm (Coordinator). Cả hai giao thức đều được đo lường dưới cùng một điều kiện phần cứng và kích thước tệp tin kiểm thử mặc định là 24MiB.</w:t>
      </w:r>
    </w:p>
    <w:p w:rsidR="00000000" w:rsidDel="00000000" w:rsidP="00000000" w:rsidRDefault="00000000" w:rsidRPr="00000000" w14:paraId="00000055">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w:t>
        <w:tab/>
        <w:t xml:space="preserve">Các kịch bản thử nghiệm và mô phỏng lỗi</w:t>
      </w:r>
    </w:p>
    <w:p w:rsidR="00000000" w:rsidDel="00000000" w:rsidP="00000000" w:rsidRDefault="00000000" w:rsidRPr="00000000" w14:paraId="00000056">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Nhằm đánh giá tính bền vững và khả năng chịu lỗi của EdgeHydra so với EdgeDis trong môi trường mạng biên biến động thực tế, hệ thống tích hợp bộ giả lập lỗi (Fault Simulator). Bộ giả lập này cho phép tiêm (inject) các lỗi thông qua biến môi trường để tạo ra 4 kịch bản thử nghiệm chính:</w:t>
      </w:r>
    </w:p>
    <w:p w:rsidR="00000000" w:rsidDel="00000000" w:rsidP="00000000" w:rsidRDefault="00000000" w:rsidRPr="00000000" w14:paraId="00000057">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Kịch bản 1 (Normal - Bình thường):</w:t>
      </w:r>
      <w:r w:rsidDel="00000000" w:rsidR="00000000" w:rsidRPr="00000000">
        <w:rPr>
          <w:rFonts w:ascii="Times New Roman" w:cs="Times New Roman" w:eastAsia="Times New Roman" w:hAnsi="Times New Roman"/>
          <w:sz w:val="20"/>
          <w:szCs w:val="20"/>
          <w:rtl w:val="0"/>
        </w:rPr>
        <w:t xml:space="preserve"> Không cấu hình lỗi. Tất cả các trạm biên hoạt động với tốc độ mạng tối đa và tính toán ổn định, đóng vai trò làm thước đo cơ sở.</w:t>
      </w:r>
    </w:p>
    <w:p w:rsidR="00000000" w:rsidDel="00000000" w:rsidP="00000000" w:rsidRDefault="00000000" w:rsidRPr="00000000" w14:paraId="00000058">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Kịch bản 2 (Slow Servers - Trễ mạng ngẫu nhiên): </w:t>
      </w:r>
      <w:r w:rsidDel="00000000" w:rsidR="00000000" w:rsidRPr="00000000">
        <w:rPr>
          <w:rFonts w:ascii="Times New Roman" w:cs="Times New Roman" w:eastAsia="Times New Roman" w:hAnsi="Times New Roman"/>
          <w:sz w:val="20"/>
          <w:szCs w:val="20"/>
          <w:rtl w:val="0"/>
        </w:rPr>
        <w:t xml:space="preserve">Kích hoạt độ trễ ngẫu nhiên từ 20ms đến 40ms trên 3 trạm biên (e₁, e₂, e₃) mô phỏng hiện tượng nghẽn mạng cục bộ. Trạm biên e₀ giữ nguyên tốc độ.</w:t>
      </w:r>
    </w:p>
    <w:p w:rsidR="00000000" w:rsidDel="00000000" w:rsidP="00000000" w:rsidRDefault="00000000" w:rsidRPr="00000000" w14:paraId="00000059">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Kịch bản 3 (Failed Servers - Sập nguồn đột ngột): </w:t>
      </w:r>
      <w:r w:rsidDel="00000000" w:rsidR="00000000" w:rsidRPr="00000000">
        <w:rPr>
          <w:rFonts w:ascii="Times New Roman" w:cs="Times New Roman" w:eastAsia="Times New Roman" w:hAnsi="Times New Roman"/>
          <w:sz w:val="20"/>
          <w:szCs w:val="20"/>
          <w:rtl w:val="0"/>
        </w:rPr>
        <w:t xml:space="preserve">Giả lập lỗi phần cứng hoặc sập nguồn đột ngột trên trạm biên e₁ bằng cách ép buộc tiến trình máy chủ dừng hoàn toàn sau 1 giây kể từ khi bắt đầu phân phối dữ liệu.</w:t>
      </w:r>
    </w:p>
    <w:p w:rsidR="00000000" w:rsidDel="00000000" w:rsidP="00000000" w:rsidRDefault="00000000" w:rsidRPr="00000000" w14:paraId="0000005A">
      <w:pPr>
        <w:spacing w:after="120" w:before="0" w:line="240" w:lineRule="auto"/>
        <w:ind w:left="0" w:right="0" w:firstLine="226.771653543307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Kịch bản 4 (Variable File Sizes - Kích thước dữ liệu thay đổi):</w:t>
      </w:r>
      <w:r w:rsidDel="00000000" w:rsidR="00000000" w:rsidRPr="00000000">
        <w:rPr>
          <w:rFonts w:ascii="Times New Roman" w:cs="Times New Roman" w:eastAsia="Times New Roman" w:hAnsi="Times New Roman"/>
          <w:sz w:val="20"/>
          <w:szCs w:val="20"/>
          <w:rtl w:val="0"/>
        </w:rPr>
        <w:t xml:space="preserve"> Đánh giá khả năng mở rộng của hệ thống khi truyền tải các tệp tin có kích thước tăng dần từ 1MiB đến 144MiB (chỉ thực hiện trong môi trường Normal).</w:t>
      </w:r>
    </w:p>
    <w:p w:rsidR="00000000" w:rsidDel="00000000" w:rsidP="00000000" w:rsidRDefault="00000000" w:rsidRPr="00000000" w14:paraId="0000005B">
      <w:pPr>
        <w:spacing w:after="120" w:before="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w:t>
        <w:tab/>
        <w:t xml:space="preserve">Kết quả thực nghiệm</w:t>
      </w:r>
    </w:p>
    <w:p w:rsidR="00000000" w:rsidDel="00000000" w:rsidP="00000000" w:rsidRDefault="00000000" w:rsidRPr="00000000" w14:paraId="0000005C">
      <w:pP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Dựa trên các kịch bản lỗi mạng đã thiết lập, chúng tôi tiến hành đo đạc và so sánh hiệu năng của giao thức EdgeHydra đề xuất với giao thức baseline EdgeDis. Bảng 2 trình bày tổng hợp kết quả đo lường về thời gian phân phối (Distribution Time - độ trễ hoàn thành tính bằng giây) và chi phí chuẩn hóa (Cost Units).</w:t>
      </w:r>
    </w:p>
    <w:p w:rsidR="00000000" w:rsidDel="00000000" w:rsidP="00000000" w:rsidRDefault="00000000" w:rsidRPr="00000000" w14:paraId="0000005D">
      <w:pPr>
        <w:spacing w:after="12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Bảng 2. </w:t>
      </w:r>
      <w:r w:rsidDel="00000000" w:rsidR="00000000" w:rsidRPr="00000000">
        <w:rPr>
          <w:rFonts w:ascii="Times New Roman" w:cs="Times New Roman" w:eastAsia="Times New Roman" w:hAnsi="Times New Roman"/>
          <w:sz w:val="18"/>
          <w:szCs w:val="18"/>
          <w:rtl w:val="0"/>
        </w:rPr>
        <w:t xml:space="preserve">So sánh hiệu năng giữa EdgeHydra và EdgeDis (Kích thước tệp: 24MiB)</w:t>
      </w:r>
    </w:p>
    <w:tbl>
      <w:tblPr>
        <w:tblStyle w:val="Table2"/>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Kịch bản lỗi</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Giao thức</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Độ trễ (s)</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C2E (MiB)</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E2E (MiB)</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Tổng chi phí (Units)</w:t>
            </w:r>
          </w:p>
        </w:tc>
      </w:tr>
      <w:tr>
        <w:trPr>
          <w:cantSplit w:val="0"/>
          <w:trHeight w:val="380" w:hRule="atLeast"/>
          <w:tblHeader w:val="0"/>
        </w:trPr>
        <w:tc>
          <w:tcPr>
            <w:vMerge w:val="restart"/>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Normal</w:t>
            </w:r>
          </w:p>
          <w:p w:rsidR="00000000" w:rsidDel="00000000" w:rsidP="00000000" w:rsidRDefault="00000000" w:rsidRPr="00000000" w14:paraId="00000065">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(Mạng bình thường)</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EdgeDis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EdgeHydra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Slow Servers</w:t>
            </w:r>
          </w:p>
          <w:p w:rsidR="00000000" w:rsidDel="00000000" w:rsidP="00000000" w:rsidRDefault="00000000" w:rsidRPr="00000000" w14:paraId="00000072">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(Nghẽn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EdgeHydra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Failed Servers</w:t>
            </w:r>
          </w:p>
          <w:p w:rsidR="00000000" w:rsidDel="00000000" w:rsidP="00000000" w:rsidRDefault="00000000" w:rsidRPr="00000000" w14:paraId="0000007F">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(Sập node đột ngột)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EdgeHydra</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tl w:val="0"/>
              </w:rPr>
            </w:r>
          </w:p>
        </w:tc>
      </w:tr>
    </w:tbl>
    <w:p w:rsidR="00000000" w:rsidDel="00000000" w:rsidP="00000000" w:rsidRDefault="00000000" w:rsidRPr="00000000" w14:paraId="0000008B">
      <w:pPr>
        <w:spacing w:after="120" w:before="0" w:line="240" w:lineRule="auto"/>
        <w:ind w:left="0" w:righ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spacing w:after="12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tab/>
        <w:t xml:space="preserve">Kết luận</w:t>
      </w:r>
    </w:p>
    <w:p w:rsidR="00000000" w:rsidDel="00000000" w:rsidP="00000000" w:rsidRDefault="00000000" w:rsidRPr="00000000" w14:paraId="0000008D">
      <w:pPr>
        <w:spacing w:after="12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TÀI LIỆU THAM KHẢO</w:t>
      </w:r>
    </w:p>
    <w:p w:rsidR="00000000" w:rsidDel="00000000" w:rsidP="00000000" w:rsidRDefault="00000000" w:rsidRPr="00000000" w14:paraId="0000008E">
      <w:pPr>
        <w:spacing w:after="120" w:before="0" w:line="240" w:lineRule="auto"/>
        <w:ind w:left="0" w:right="0" w:firstLine="0"/>
        <w:jc w:val="both"/>
        <w:rPr>
          <w:rFonts w:ascii="Times New Roman" w:cs="Times New Roman" w:eastAsia="Times New Roman" w:hAnsi="Times New Roman"/>
          <w:b w:val="1"/>
          <w:bCs w:val="1"/>
          <w:sz w:val="16"/>
          <w:szCs w:val="16"/>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