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6B6F" w14:textId="77777777" w:rsidR="00DA759F" w:rsidRPr="00DA759F" w:rsidRDefault="00DA759F" w:rsidP="00DA759F">
      <w:pPr>
        <w:spacing w:after="0"/>
        <w:ind w:right="2863"/>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59264" behindDoc="0" locked="0" layoutInCell="1" allowOverlap="0" wp14:anchorId="40B862AB" wp14:editId="7CAE1CCC">
            <wp:simplePos x="0" y="0"/>
            <wp:positionH relativeFrom="page">
              <wp:posOffset>219075</wp:posOffset>
            </wp:positionH>
            <wp:positionV relativeFrom="page">
              <wp:posOffset>0</wp:posOffset>
            </wp:positionV>
            <wp:extent cx="146304" cy="10692385"/>
            <wp:effectExtent l="0" t="0" r="0" b="0"/>
            <wp:wrapSquare wrapText="bothSides"/>
            <wp:docPr id="138026" name="Picture 138026"/>
            <wp:cNvGraphicFramePr/>
            <a:graphic xmlns:a="http://schemas.openxmlformats.org/drawingml/2006/main">
              <a:graphicData uri="http://schemas.openxmlformats.org/drawingml/2006/picture">
                <pic:pic xmlns:pic="http://schemas.openxmlformats.org/drawingml/2006/picture">
                  <pic:nvPicPr>
                    <pic:cNvPr id="138026" name="Picture 138026"/>
                    <pic:cNvPicPr/>
                  </pic:nvPicPr>
                  <pic:blipFill>
                    <a:blip r:embed="rId7"/>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0288" behindDoc="0" locked="0" layoutInCell="1" allowOverlap="0" wp14:anchorId="3E93C6C7" wp14:editId="463DA61F">
            <wp:simplePos x="0" y="0"/>
            <wp:positionH relativeFrom="column">
              <wp:posOffset>1848612</wp:posOffset>
            </wp:positionH>
            <wp:positionV relativeFrom="paragraph">
              <wp:posOffset>-1887163</wp:posOffset>
            </wp:positionV>
            <wp:extent cx="2590800" cy="231648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2590800" cy="2316480"/>
                    </a:xfrm>
                    <a:prstGeom prst="rect">
                      <a:avLst/>
                    </a:prstGeom>
                  </pic:spPr>
                </pic:pic>
              </a:graphicData>
            </a:graphic>
          </wp:anchor>
        </w:drawing>
      </w:r>
    </w:p>
    <w:p w14:paraId="295473BE" w14:textId="77777777" w:rsidR="00DA759F" w:rsidRPr="00DA759F" w:rsidRDefault="00DA759F" w:rsidP="00DA759F">
      <w:pPr>
        <w:spacing w:after="0" w:line="238" w:lineRule="auto"/>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80"/>
          <w:szCs w:val="24"/>
          <w:lang w:eastAsia="es-ES"/>
          <w14:ligatures w14:val="standardContextual"/>
        </w:rPr>
        <w:t xml:space="preserve">REGLAMENTO TÉCNICO DE LA RFET </w:t>
      </w:r>
    </w:p>
    <w:p w14:paraId="27E90196" w14:textId="450019B1"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30EEAEDC" w14:textId="77777777" w:rsidR="00DA759F" w:rsidRP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4FB6FFD1" w14:textId="77777777" w:rsidR="00DA759F" w:rsidRP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3A80E339" w14:textId="77777777" w:rsidR="00DA759F" w:rsidRP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7D99C391" w14:textId="77777777" w:rsidR="00DA759F" w:rsidRP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0EF084EB" w14:textId="77777777" w:rsid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3C27ECEF" w14:textId="77777777" w:rsid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62B96430" w14:textId="77777777" w:rsid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7D457DB2" w14:textId="77777777" w:rsid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6DF403F5" w14:textId="77777777" w:rsid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4548B63B" w14:textId="77777777" w:rsidR="00DA759F" w:rsidRPr="00DA759F" w:rsidRDefault="00DA759F" w:rsidP="00DA759F">
      <w:pPr>
        <w:spacing w:after="0"/>
        <w:ind w:right="55"/>
        <w:jc w:val="center"/>
        <w:rPr>
          <w:rFonts w:ascii="Times New Roman" w:eastAsia="Times New Roman" w:hAnsi="Times New Roman" w:cs="Times New Roman"/>
          <w:b/>
          <w:color w:val="000000"/>
          <w:kern w:val="2"/>
          <w:sz w:val="60"/>
          <w:szCs w:val="24"/>
          <w:lang w:eastAsia="es-ES"/>
          <w14:ligatures w14:val="standardContextual"/>
        </w:rPr>
      </w:pPr>
    </w:p>
    <w:p w14:paraId="1183C263" w14:textId="77777777" w:rsidR="00DA759F" w:rsidRPr="00DA759F" w:rsidRDefault="00DA759F" w:rsidP="00DA759F">
      <w:pPr>
        <w:spacing w:after="0"/>
        <w:ind w:right="55"/>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lastRenderedPageBreak/>
        <w:t>ÍNDICE</w:t>
      </w: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06C5185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5243D3A4" w14:textId="77777777" w:rsidR="00DA759F" w:rsidRPr="00DA759F" w:rsidRDefault="00DA759F" w:rsidP="00DA759F">
      <w:pPr>
        <w:numPr>
          <w:ilvl w:val="0"/>
          <w:numId w:val="1"/>
        </w:numPr>
        <w:spacing w:after="0" w:line="248" w:lineRule="auto"/>
        <w:ind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GENERAL </w:t>
      </w:r>
    </w:p>
    <w:p w14:paraId="0F1B1518"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PROPÓSITO Y APLICABILIDAD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4 </w:t>
      </w:r>
    </w:p>
    <w:p w14:paraId="1D04FD62"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OFICIALIDAD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4 </w:t>
      </w:r>
    </w:p>
    <w:p w14:paraId="63794CE6"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RESPONSABILIDAD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4 </w:t>
      </w:r>
    </w:p>
    <w:p w14:paraId="3F880B84"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PARTICIPACIÓN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4 </w:t>
      </w:r>
    </w:p>
    <w:p w14:paraId="612E995F"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CALENDARIO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5 </w:t>
      </w:r>
    </w:p>
    <w:p w14:paraId="53BECA3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960B815" w14:textId="77777777" w:rsidR="00DA759F" w:rsidRPr="00DA759F" w:rsidRDefault="00DA759F" w:rsidP="00DA759F">
      <w:pPr>
        <w:numPr>
          <w:ilvl w:val="0"/>
          <w:numId w:val="1"/>
        </w:numPr>
        <w:spacing w:after="0" w:line="248" w:lineRule="auto"/>
        <w:ind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LAS COMPETICIONES </w:t>
      </w:r>
    </w:p>
    <w:p w14:paraId="6E82F37D"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DEFINICIÓN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6 </w:t>
      </w:r>
    </w:p>
    <w:p w14:paraId="30C3F7E6"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HOMOLOGACIÓN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6 </w:t>
      </w:r>
    </w:p>
    <w:p w14:paraId="690A0533"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TASAS PARA LA ORGANIZACIÓN DE TORNEOS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7 </w:t>
      </w:r>
    </w:p>
    <w:p w14:paraId="40765CC7"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INSCRIPCIÓN DE LOS JUGADORES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7 </w:t>
      </w:r>
    </w:p>
    <w:p w14:paraId="17D223AC"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ab/>
        <w:t xml:space="preserve">  8 </w:t>
      </w:r>
    </w:p>
    <w:p w14:paraId="73AF4E1B"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ORGANIZACIÓN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9 </w:t>
      </w:r>
    </w:p>
    <w:p w14:paraId="27544CBC"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INSTALACIONES Y EQUIPAMIENTOS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ab/>
        <w:t xml:space="preserve">10 </w:t>
      </w:r>
    </w:p>
    <w:p w14:paraId="68108390"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REQUERIMIENTOS ARBITRALES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12 </w:t>
      </w:r>
    </w:p>
    <w:p w14:paraId="5C941F26"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PREMIOS Y TROFEOS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14 </w:t>
      </w:r>
    </w:p>
    <w:p w14:paraId="397BEDF7"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INFRACCIONES ORGANIZATIVAS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15 </w:t>
      </w:r>
    </w:p>
    <w:p w14:paraId="6264EB8E"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APELACIÓN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15 </w:t>
      </w:r>
    </w:p>
    <w:p w14:paraId="54AD83B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FA32195" w14:textId="77777777" w:rsidR="00DA759F" w:rsidRPr="00DA759F" w:rsidRDefault="00DA759F" w:rsidP="00DA759F">
      <w:pPr>
        <w:numPr>
          <w:ilvl w:val="0"/>
          <w:numId w:val="1"/>
        </w:numPr>
        <w:spacing w:after="0" w:line="248" w:lineRule="auto"/>
        <w:ind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DISPOSICIONES TÉCNICAS </w:t>
      </w:r>
    </w:p>
    <w:p w14:paraId="504C0EA5"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1312" behindDoc="0" locked="0" layoutInCell="1" allowOverlap="0" wp14:anchorId="0783EEB6" wp14:editId="6B696D7E">
            <wp:simplePos x="0" y="0"/>
            <wp:positionH relativeFrom="page">
              <wp:posOffset>231775</wp:posOffset>
            </wp:positionH>
            <wp:positionV relativeFrom="page">
              <wp:posOffset>0</wp:posOffset>
            </wp:positionV>
            <wp:extent cx="146304" cy="10692385"/>
            <wp:effectExtent l="0" t="0" r="0" b="0"/>
            <wp:wrapSquare wrapText="bothSides"/>
            <wp:docPr id="138027" name="Picture 138027"/>
            <wp:cNvGraphicFramePr/>
            <a:graphic xmlns:a="http://schemas.openxmlformats.org/drawingml/2006/main">
              <a:graphicData uri="http://schemas.openxmlformats.org/drawingml/2006/picture">
                <pic:pic xmlns:pic="http://schemas.openxmlformats.org/drawingml/2006/picture">
                  <pic:nvPicPr>
                    <pic:cNvPr id="138027" name="Picture 138027"/>
                    <pic:cNvPicPr/>
                  </pic:nvPicPr>
                  <pic:blipFill>
                    <a:blip r:embed="rId9"/>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INSCRIPCIÓN A UN TORNEO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16 </w:t>
      </w:r>
    </w:p>
    <w:p w14:paraId="10DAAEA7"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ADMISIÓN A UN TORNEO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17 </w:t>
      </w:r>
    </w:p>
    <w:p w14:paraId="306B06EC"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DEFINICIONES Y LISTA DE ACEPTACIÓN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18 </w:t>
      </w:r>
    </w:p>
    <w:p w14:paraId="14F565CD"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COMPETICIÓN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21 </w:t>
      </w:r>
    </w:p>
    <w:p w14:paraId="254F29B0"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ORDEN DE JUEGO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28 </w:t>
      </w:r>
    </w:p>
    <w:p w14:paraId="68FF11F6"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POR EQUIPOS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30 </w:t>
      </w:r>
    </w:p>
    <w:p w14:paraId="1C610015"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JUVENILES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32 </w:t>
      </w:r>
    </w:p>
    <w:p w14:paraId="504CE6D1"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INFRACCIONES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34 </w:t>
      </w:r>
    </w:p>
    <w:p w14:paraId="313FBAD1"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APELACIONES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34 </w:t>
      </w:r>
    </w:p>
    <w:p w14:paraId="74EEA41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18E63D" w14:textId="77777777" w:rsidR="00DA759F" w:rsidRPr="00DA759F" w:rsidRDefault="00DA759F" w:rsidP="00DA759F">
      <w:pPr>
        <w:numPr>
          <w:ilvl w:val="0"/>
          <w:numId w:val="1"/>
        </w:numPr>
        <w:spacing w:after="0" w:line="248" w:lineRule="auto"/>
        <w:ind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JUECES Y AYUDANTES AUXILIARES </w:t>
      </w:r>
    </w:p>
    <w:p w14:paraId="10455F58"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JURISDICCIÓN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35 </w:t>
      </w:r>
    </w:p>
    <w:p w14:paraId="50677AC0"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JUECES DE LA COMPETICIÓN        35 </w:t>
      </w:r>
    </w:p>
    <w:p w14:paraId="2CDD090B" w14:textId="55D14170"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JUEZ ÁRBITRO ADJUNTO        35 </w:t>
      </w:r>
    </w:p>
    <w:p w14:paraId="36B0B70D" w14:textId="3BA0E888"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RECOGEPELOTAS          35 </w:t>
      </w:r>
    </w:p>
    <w:p w14:paraId="346B2F36" w14:textId="77777777" w:rsidR="00DA759F" w:rsidRPr="00DA759F" w:rsidRDefault="00DA759F" w:rsidP="00DA759F">
      <w:pPr>
        <w:numPr>
          <w:ilvl w:val="1"/>
          <w:numId w:val="2"/>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CÓDIGO DE CONDUCTA PARA JUECES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36 </w:t>
      </w:r>
    </w:p>
    <w:p w14:paraId="0EFEFB05" w14:textId="77777777" w:rsidR="00DA759F" w:rsidRPr="00DA759F" w:rsidRDefault="00DA759F" w:rsidP="00DA759F">
      <w:pPr>
        <w:numPr>
          <w:ilvl w:val="1"/>
          <w:numId w:val="2"/>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INFRACCIONES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36 </w:t>
      </w:r>
    </w:p>
    <w:p w14:paraId="66F09E78" w14:textId="77777777" w:rsidR="00DA759F" w:rsidRPr="00DA759F" w:rsidRDefault="00DA759F" w:rsidP="00DA759F">
      <w:pPr>
        <w:numPr>
          <w:ilvl w:val="1"/>
          <w:numId w:val="2"/>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APELACIONES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36 </w:t>
      </w:r>
    </w:p>
    <w:p w14:paraId="37FC4F84" w14:textId="77777777" w:rsidR="00DA759F" w:rsidRPr="00DA759F" w:rsidRDefault="00DA759F" w:rsidP="00DA759F">
      <w:pPr>
        <w:numPr>
          <w:ilvl w:val="1"/>
          <w:numId w:val="2"/>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DESIGNACIONES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ab/>
        <w:t xml:space="preserve">36 </w:t>
      </w:r>
    </w:p>
    <w:p w14:paraId="65834056" w14:textId="77777777" w:rsidR="00DA759F" w:rsidRPr="00DA759F" w:rsidRDefault="00DA759F" w:rsidP="00DA759F">
      <w:pPr>
        <w:numPr>
          <w:ilvl w:val="1"/>
          <w:numId w:val="2"/>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POTESTAD INSPECTORA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37 </w:t>
      </w:r>
    </w:p>
    <w:p w14:paraId="774804B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0EA131D" w14:textId="77777777" w:rsidR="00DA759F" w:rsidRPr="00DA759F" w:rsidRDefault="00DA759F" w:rsidP="00DA759F">
      <w:pPr>
        <w:numPr>
          <w:ilvl w:val="0"/>
          <w:numId w:val="1"/>
        </w:numPr>
        <w:spacing w:after="0" w:line="248" w:lineRule="auto"/>
        <w:ind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lastRenderedPageBreak/>
        <w:t xml:space="preserve">JUGADORES </w:t>
      </w:r>
    </w:p>
    <w:p w14:paraId="4EEBF436"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JURISDICCIÓN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39 </w:t>
      </w:r>
    </w:p>
    <w:p w14:paraId="4D0489B1"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GENERAL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39 </w:t>
      </w:r>
    </w:p>
    <w:p w14:paraId="42232F7B" w14:textId="77777777" w:rsidR="00DA759F" w:rsidRPr="00DA759F" w:rsidRDefault="00DA759F" w:rsidP="00DA759F">
      <w:pPr>
        <w:numPr>
          <w:ilvl w:val="1"/>
          <w:numId w:val="1"/>
        </w:numPr>
        <w:spacing w:after="12" w:line="248"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CÓDIGO DE CONDUCTA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ab/>
        <w:t xml:space="preserve">39 </w:t>
      </w:r>
    </w:p>
    <w:p w14:paraId="5AE155E7" w14:textId="77777777" w:rsidR="00DA759F" w:rsidRPr="00DA759F" w:rsidRDefault="00DA759F" w:rsidP="00DA759F">
      <w:pPr>
        <w:numPr>
          <w:ilvl w:val="1"/>
          <w:numId w:val="1"/>
        </w:numPr>
        <w:spacing w:after="5" w:line="269"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INFRACCIONES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44 </w:t>
      </w:r>
    </w:p>
    <w:p w14:paraId="11A95F0E" w14:textId="77777777" w:rsidR="00DA759F" w:rsidRPr="00DA759F" w:rsidRDefault="00DA759F" w:rsidP="00DA759F">
      <w:pPr>
        <w:numPr>
          <w:ilvl w:val="1"/>
          <w:numId w:val="1"/>
        </w:numPr>
        <w:spacing w:after="5" w:line="269" w:lineRule="auto"/>
        <w:ind w:right="14" w:hanging="281"/>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APELACIONES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45 </w:t>
      </w:r>
    </w:p>
    <w:p w14:paraId="29B0514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C2B3602" w14:textId="77777777" w:rsidR="00DA759F" w:rsidRPr="00DA759F" w:rsidRDefault="00DA759F" w:rsidP="00DA759F">
      <w:pPr>
        <w:spacing w:after="5" w:line="269" w:lineRule="auto"/>
        <w:ind w:right="7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2336" behindDoc="0" locked="0" layoutInCell="1" allowOverlap="0" wp14:anchorId="469A6F83" wp14:editId="2DB4CE6E">
            <wp:simplePos x="0" y="0"/>
            <wp:positionH relativeFrom="page">
              <wp:posOffset>231775</wp:posOffset>
            </wp:positionH>
            <wp:positionV relativeFrom="page">
              <wp:posOffset>0</wp:posOffset>
            </wp:positionV>
            <wp:extent cx="146304" cy="10692385"/>
            <wp:effectExtent l="0" t="0" r="0" b="0"/>
            <wp:wrapSquare wrapText="bothSides"/>
            <wp:docPr id="138028" name="Picture 138028"/>
            <wp:cNvGraphicFramePr/>
            <a:graphic xmlns:a="http://schemas.openxmlformats.org/drawingml/2006/main">
              <a:graphicData uri="http://schemas.openxmlformats.org/drawingml/2006/picture">
                <pic:pic xmlns:pic="http://schemas.openxmlformats.org/drawingml/2006/picture">
                  <pic:nvPicPr>
                    <pic:cNvPr id="138028" name="Picture 138028"/>
                    <pic:cNvPicPr/>
                  </pic:nvPicPr>
                  <pic:blipFill>
                    <a:blip r:embed="rId9"/>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Nota: Excepto cuando se estipule de otro modo, toda referencia en este documento a una persona en masculino (por ejemplo, “jugador” o “juez”) incluye ambos sexos. </w:t>
      </w:r>
    </w:p>
    <w:p w14:paraId="50C3D86C" w14:textId="77777777" w:rsidR="00DA759F" w:rsidRPr="00DA759F" w:rsidRDefault="00DA759F" w:rsidP="00DA759F">
      <w:pPr>
        <w:spacing w:after="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4527E15" w14:textId="77777777" w:rsidR="00DA759F" w:rsidRPr="00DA759F" w:rsidRDefault="00DA759F" w:rsidP="00DA759F">
      <w:pPr>
        <w:spacing w:after="0"/>
        <w:ind w:right="58"/>
        <w:jc w:val="both"/>
        <w:rPr>
          <w:rFonts w:ascii="Times New Roman" w:eastAsia="Times New Roman" w:hAnsi="Times New Roman" w:cs="Times New Roman"/>
          <w:color w:val="000000"/>
          <w:kern w:val="2"/>
          <w:sz w:val="24"/>
          <w:szCs w:val="24"/>
          <w:lang w:eastAsia="es-ES"/>
          <w14:ligatures w14:val="standardContextual"/>
        </w:rPr>
      </w:pPr>
    </w:p>
    <w:p w14:paraId="6BBB8CBF" w14:textId="77777777" w:rsidR="00DA759F" w:rsidRPr="00DA759F" w:rsidRDefault="00DA759F" w:rsidP="00DA759F">
      <w:pPr>
        <w:spacing w:after="12" w:line="248" w:lineRule="auto"/>
        <w:jc w:val="both"/>
        <w:rPr>
          <w:rFonts w:ascii="Times New Roman" w:eastAsia="Times New Roman" w:hAnsi="Times New Roman" w:cs="Times New Roman"/>
          <w:color w:val="000000"/>
          <w:kern w:val="2"/>
          <w:sz w:val="24"/>
          <w:szCs w:val="24"/>
          <w:lang w:eastAsia="es-ES"/>
          <w14:ligatures w14:val="standardContextual"/>
        </w:rPr>
        <w:sectPr w:rsidR="00DA759F" w:rsidRPr="00DA759F" w:rsidSect="00DA759F">
          <w:footerReference w:type="even" r:id="rId10"/>
          <w:footerReference w:type="default" r:id="rId11"/>
          <w:footerReference w:type="first" r:id="rId12"/>
          <w:pgSz w:w="11921" w:h="16841"/>
          <w:pgMar w:top="1733" w:right="1006" w:bottom="1456" w:left="1061" w:header="720" w:footer="418" w:gutter="0"/>
          <w:cols w:space="720"/>
        </w:sectPr>
      </w:pPr>
    </w:p>
    <w:p w14:paraId="1513602B" w14:textId="77777777" w:rsidR="00DA759F" w:rsidRPr="00DA759F" w:rsidRDefault="00DA759F" w:rsidP="00DA759F">
      <w:pPr>
        <w:keepNext/>
        <w:keepLines/>
        <w:spacing w:after="0"/>
        <w:ind w:right="1"/>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lastRenderedPageBreak/>
        <w:t xml:space="preserve">Capítulo I  </w:t>
      </w:r>
    </w:p>
    <w:p w14:paraId="235D10F0" w14:textId="77777777" w:rsidR="00DA759F" w:rsidRPr="00DA759F" w:rsidRDefault="00DA759F" w:rsidP="00DA759F">
      <w:pPr>
        <w:spacing w:after="0"/>
        <w:ind w:right="1"/>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t>GENERAL</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445F8D5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0BD5D3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BAE5D21" w14:textId="77777777" w:rsidR="00DA759F" w:rsidRPr="00DA759F" w:rsidRDefault="00DA759F" w:rsidP="00DA759F">
      <w:pPr>
        <w:keepNext/>
        <w:keepLines/>
        <w:spacing w:after="0"/>
        <w:ind w:right="7"/>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A. PROPÓSITO Y APLICABILIDAD</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B37736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953545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Este Reglamento tiene como propósito regular la organización y el desarrollo de todas las Competiciones Oficiales de pickleball que se celebren en el Estado Español, tanto de ámbito estatal o en todo caso de carácter supra territorial. </w:t>
      </w:r>
    </w:p>
    <w:p w14:paraId="3CD8701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particular de los Campeonatos de España resultará de aplicación este Reglamento en todo lo no dispuesto por sus reglamentos específicos. </w:t>
      </w:r>
    </w:p>
    <w:p w14:paraId="7DDEE533" w14:textId="1D5223EB"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B0BDCF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12A0C10"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B. OFICIALIDAD</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1D8B2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970C3C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Por competiciones oficiales se entiende todas aquellas que hayan recibido la correspondiente autorización federativa. </w:t>
      </w:r>
    </w:p>
    <w:p w14:paraId="56140E0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A6BD14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5477DDB"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noProof/>
          <w:color w:val="000000"/>
          <w:kern w:val="2"/>
          <w:sz w:val="24"/>
          <w:szCs w:val="24"/>
          <w:lang w:eastAsia="es-ES"/>
          <w14:ligatures w14:val="standardContextual"/>
        </w:rPr>
        <w:drawing>
          <wp:anchor distT="0" distB="0" distL="114300" distR="114300" simplePos="0" relativeHeight="251663360" behindDoc="0" locked="0" layoutInCell="1" allowOverlap="0" wp14:anchorId="0C6023A3" wp14:editId="5F43D73D">
            <wp:simplePos x="0" y="0"/>
            <wp:positionH relativeFrom="page">
              <wp:posOffset>266065</wp:posOffset>
            </wp:positionH>
            <wp:positionV relativeFrom="page">
              <wp:posOffset>0</wp:posOffset>
            </wp:positionV>
            <wp:extent cx="146304" cy="10692385"/>
            <wp:effectExtent l="0" t="0" r="0" b="0"/>
            <wp:wrapSquare wrapText="bothSides"/>
            <wp:docPr id="138029" name="Picture 138029"/>
            <wp:cNvGraphicFramePr/>
            <a:graphic xmlns:a="http://schemas.openxmlformats.org/drawingml/2006/main">
              <a:graphicData uri="http://schemas.openxmlformats.org/drawingml/2006/picture">
                <pic:pic xmlns:pic="http://schemas.openxmlformats.org/drawingml/2006/picture">
                  <pic:nvPicPr>
                    <pic:cNvPr id="138029" name="Picture 138029"/>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b/>
          <w:color w:val="000000"/>
          <w:kern w:val="2"/>
          <w:sz w:val="24"/>
          <w:szCs w:val="24"/>
          <w:lang w:eastAsia="es-ES"/>
          <w14:ligatures w14:val="standardContextual"/>
        </w:rPr>
        <w:t>C. RESPONSABILIDAD</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2B4333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61CC9B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RFET es la responsable del control general de todas las competiciones oficiales, organizadas directamente o dependientes de las federaciones territoriales, incluyendo: </w:t>
      </w:r>
    </w:p>
    <w:p w14:paraId="79739FC3" w14:textId="77777777" w:rsidR="00DA759F" w:rsidRPr="00DA759F" w:rsidRDefault="00DA759F" w:rsidP="00DA759F">
      <w:pPr>
        <w:numPr>
          <w:ilvl w:val="0"/>
          <w:numId w:val="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Autorización. </w:t>
      </w:r>
    </w:p>
    <w:p w14:paraId="63C4E8B5" w14:textId="77777777" w:rsidR="00DA759F" w:rsidRPr="00DA759F" w:rsidRDefault="00DA759F" w:rsidP="00DA759F">
      <w:pPr>
        <w:numPr>
          <w:ilvl w:val="0"/>
          <w:numId w:val="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Selección: Elección de las competiciones para su inclusión en el calendario. </w:t>
      </w:r>
    </w:p>
    <w:p w14:paraId="1420651D" w14:textId="77777777" w:rsidR="00DA759F" w:rsidRPr="00DA759F" w:rsidRDefault="00DA759F" w:rsidP="00DA759F">
      <w:pPr>
        <w:numPr>
          <w:ilvl w:val="0"/>
          <w:numId w:val="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Fechas: Confirmación o designación de las fechas de las competiciones. </w:t>
      </w:r>
    </w:p>
    <w:p w14:paraId="39D3B897" w14:textId="77777777" w:rsidR="00DA759F" w:rsidRPr="00DA759F" w:rsidRDefault="00DA759F" w:rsidP="00DA759F">
      <w:pPr>
        <w:numPr>
          <w:ilvl w:val="0"/>
          <w:numId w:val="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Conflictos: Clasificación y resolución de todos los conflictos que se susciten. </w:t>
      </w:r>
    </w:p>
    <w:p w14:paraId="0A5D556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9A1C3A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DDCC8B3" w14:textId="77777777" w:rsidR="00DA759F" w:rsidRPr="00DA759F" w:rsidRDefault="00DA759F" w:rsidP="00DA759F">
      <w:pPr>
        <w:keepNext/>
        <w:keepLines/>
        <w:spacing w:after="0"/>
        <w:ind w:right="6"/>
        <w:jc w:val="center"/>
        <w:outlineLvl w:val="2"/>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D. PARTICIPACION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A0C306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0A8B94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Cada competición autorizada por la RFET estará sujeta a lo dispuesto en el presente Reglamento Técnico. </w:t>
      </w:r>
    </w:p>
    <w:p w14:paraId="13D9A46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participante en una competición autorizada por la RFET quedará asimismo sujeto al presente Reglamento. </w:t>
      </w:r>
    </w:p>
    <w:p w14:paraId="1F85C15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las competiciones oficiales de carácter nacional podrán participar todos los jugadores que estén en posesión de la correspondiente licencia federativa en vigor. Para los diferentes Campeonatos de la RFET o de las diferentes Federaciones Territoriales, se le podrá aplicar a aquellos Jugadores de nacionalidad distinta a la española la reglamentación existente sobre la participación de dichos Jugadores. </w:t>
      </w:r>
    </w:p>
    <w:p w14:paraId="6956F4F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las competiciones oficiales de carácter internacional podrá participar cualquier individuo con licencia federativa española o de cualquier país afiliado a la Federación Internacional (si la hubiese) en vigor, siempre que cumpla los requisitos fijados por el presente Reglamento, por la competición y por las disposiciones del Estado Español. </w:t>
      </w:r>
    </w:p>
    <w:p w14:paraId="6D70C71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Cuando existan premios en metálico, todas las cantidades serán expresadas en euros. </w:t>
      </w:r>
    </w:p>
    <w:p w14:paraId="1A935ECE" w14:textId="77777777" w:rsidR="00DA759F" w:rsidRPr="00DA759F" w:rsidRDefault="00DA759F" w:rsidP="00DA759F">
      <w:pPr>
        <w:keepNext/>
        <w:keepLines/>
        <w:spacing w:after="0"/>
        <w:ind w:right="7"/>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lastRenderedPageBreak/>
        <w:t>E. CALENDARIO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2A8D26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19BF9B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RFET elaborará y actualizará un calendario de competiciones oficiales que será publicado en su página web con una edición relacionada con el resto de las Federaciones Territoriales, de manera que cualquier jugador con licencia pueda tener información puntual de todos los torneos oficiales a disputarse en el territorio nacional agrupados de la siguiente manera: </w:t>
      </w:r>
    </w:p>
    <w:p w14:paraId="17C845A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Torneos puntuables ATP, Torneos puntuables WTA, Torneos con premios en metálico, Campeonatos de España, Campeonatos Juveniles, Campeonatos Territoriales, Torneos dependientes de las FFTT (sin premios en metálico). </w:t>
      </w:r>
    </w:p>
    <w:p w14:paraId="79245BB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4384" behindDoc="0" locked="0" layoutInCell="1" allowOverlap="0" wp14:anchorId="48A533C0" wp14:editId="04BF1882">
            <wp:simplePos x="0" y="0"/>
            <wp:positionH relativeFrom="page">
              <wp:posOffset>266065</wp:posOffset>
            </wp:positionH>
            <wp:positionV relativeFrom="page">
              <wp:posOffset>0</wp:posOffset>
            </wp:positionV>
            <wp:extent cx="146304" cy="10692385"/>
            <wp:effectExtent l="0" t="0" r="0" b="0"/>
            <wp:wrapSquare wrapText="bothSides"/>
            <wp:docPr id="138030" name="Picture 138030"/>
            <wp:cNvGraphicFramePr/>
            <a:graphic xmlns:a="http://schemas.openxmlformats.org/drawingml/2006/main">
              <a:graphicData uri="http://schemas.openxmlformats.org/drawingml/2006/picture">
                <pic:pic xmlns:pic="http://schemas.openxmlformats.org/drawingml/2006/picture">
                  <pic:nvPicPr>
                    <pic:cNvPr id="138030" name="Picture 138030"/>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Sólo aquellos torneos que figuren en la página web con al menos tres (3) semanas de antelación al comienzo del cuadro final del torneo serán considerados oficiales y, por tanto, puntuables para la clasificación nacional. </w:t>
      </w:r>
    </w:p>
    <w:p w14:paraId="02DFBC6D"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Asimismo, formarán parte del calendario nacional, y les será de aplicación directa todo lo dispuesto en este Reglamento Técnico, además de los distintos campeonatos nacionales, todos aquellos torneos que pertenezcan a un circuito que se celebre en los territorios de dos o más comunidades autónomas, y cuyos mejores clasificados, o aquellos que mejor puntuación general obtuvieren en las distintas pruebas, disputen una última fase final. </w:t>
      </w:r>
    </w:p>
    <w:p w14:paraId="5C4C4A95"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5D61DAE"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23D8E1A"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E8158E1"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433B9CFC"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1024317"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ED4B780"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19083CA"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101CB181"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7D26287"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1D1AA585"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24C95F1"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F2101FC"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0560CAB"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030DA28"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4D2E08CC"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A1452E5"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8BD24C2"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B381333"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1455496"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BCAB5CA"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AACE22D"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56D847B"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5803BFF"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38A9342"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6401AEE"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455C8AB"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4A00286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02027B0" w14:textId="20EE5E4C" w:rsidR="00DA759F" w:rsidRPr="00DA759F" w:rsidRDefault="00DA759F" w:rsidP="00DA759F">
      <w:pPr>
        <w:keepNext/>
        <w:keepLines/>
        <w:spacing w:after="0"/>
        <w:ind w:right="3"/>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lastRenderedPageBreak/>
        <w:t>Capítulo II</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0C9F46F5" w14:textId="77777777" w:rsidR="00DA759F" w:rsidRPr="00DA759F" w:rsidRDefault="00DA759F" w:rsidP="00DA759F">
      <w:pPr>
        <w:spacing w:after="0"/>
        <w:ind w:right="3"/>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t>LAS COMPETICIONES</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5571EB6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E61F7A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65FAC9" w14:textId="77777777" w:rsidR="00DA759F" w:rsidRPr="00DA759F" w:rsidRDefault="00DA759F" w:rsidP="00DA759F">
      <w:pPr>
        <w:keepNext/>
        <w:keepLines/>
        <w:spacing w:after="0"/>
        <w:ind w:right="9"/>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A. DEFINICIÓN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652D14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234607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Competiciones se dividirán en Campeonatos y Torneos. </w:t>
      </w:r>
    </w:p>
    <w:p w14:paraId="7E65D23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Campeonatos sólo se podrán disputar una vez al año y en ellos se pondrá en juego el Título de Campeón. </w:t>
      </w:r>
    </w:p>
    <w:p w14:paraId="233E035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Torneos se podrán disputar varias veces al año, sin título alguno en disputa. </w:t>
      </w:r>
    </w:p>
    <w:p w14:paraId="1D12CA3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4E38C5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88CF8CB" w14:textId="77777777" w:rsidR="00DA759F" w:rsidRPr="00DA759F" w:rsidRDefault="00DA759F" w:rsidP="00DA759F">
      <w:pPr>
        <w:keepNext/>
        <w:keepLines/>
        <w:spacing w:after="0"/>
        <w:ind w:right="2"/>
        <w:jc w:val="center"/>
        <w:outlineLvl w:val="1"/>
        <w:rPr>
          <w:rFonts w:ascii="Times New Roman" w:eastAsia="Times New Roman" w:hAnsi="Times New Roman" w:cs="Times New Roman"/>
          <w:b/>
          <w:color w:val="FF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B. HOMOLOGACIÓN</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FF0000"/>
          <w:kern w:val="2"/>
          <w:sz w:val="24"/>
          <w:szCs w:val="24"/>
          <w:lang w:eastAsia="es-ES"/>
          <w14:ligatures w14:val="standardContextual"/>
        </w:rPr>
        <w:t>(A DEFINIR POR LA RFET)</w:t>
      </w:r>
    </w:p>
    <w:p w14:paraId="33316D52"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0A3BBA02"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Para la celebración en España de cualquier Campeonato o Torneo oficial será imprescindible la previa autorización federativa correspondiente. Para su homologación, la organización del evento tendrá que enviar la información pertinente en las fechas estipuladas a través de la federación territorial correspondiente. Cualquier torneo o campeonato que no envíe esta documentación antes de 30 días del comienzo del evento y que no figure en la página web de la RFET con al menos tres (3) semanas de antelación al comienzo del cuadro final del torneo no serán considerados oficiales, no puntuando para la clasificación nacional. </w:t>
      </w:r>
    </w:p>
    <w:p w14:paraId="305BA2B0"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Ningún torneo será considerado oficial si no cumple ambos requisitos. </w:t>
      </w:r>
    </w:p>
    <w:p w14:paraId="467D0A1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5408" behindDoc="0" locked="0" layoutInCell="1" allowOverlap="0" wp14:anchorId="321BD8D7" wp14:editId="715A90FC">
            <wp:simplePos x="0" y="0"/>
            <wp:positionH relativeFrom="page">
              <wp:posOffset>266065</wp:posOffset>
            </wp:positionH>
            <wp:positionV relativeFrom="page">
              <wp:posOffset>0</wp:posOffset>
            </wp:positionV>
            <wp:extent cx="146304" cy="10692385"/>
            <wp:effectExtent l="0" t="0" r="0" b="0"/>
            <wp:wrapSquare wrapText="bothSides"/>
            <wp:docPr id="138031" name="Picture 138031"/>
            <wp:cNvGraphicFramePr/>
            <a:graphic xmlns:a="http://schemas.openxmlformats.org/drawingml/2006/main">
              <a:graphicData uri="http://schemas.openxmlformats.org/drawingml/2006/picture">
                <pic:pic xmlns:pic="http://schemas.openxmlformats.org/drawingml/2006/picture">
                  <pic:nvPicPr>
                    <pic:cNvPr id="138031" name="Picture 138031"/>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5F9BBA6" w14:textId="77777777" w:rsidR="00DA759F" w:rsidRPr="00DA759F" w:rsidRDefault="00DA759F" w:rsidP="00DA759F">
      <w:pPr>
        <w:numPr>
          <w:ilvl w:val="0"/>
          <w:numId w:val="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Autorización de la RFET. </w:t>
      </w:r>
    </w:p>
    <w:p w14:paraId="18A0A33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Será Competencia de la RFET autorizar la celebración de las siguientes Competiciones: </w:t>
      </w:r>
    </w:p>
    <w:p w14:paraId="65A2AC54"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organizadas por la RFET de acuerdo con sus propias competencias. </w:t>
      </w:r>
    </w:p>
    <w:p w14:paraId="2CB9FE90"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Aquellas en las que esté en disputa el título de Campeón de España. </w:t>
      </w:r>
    </w:p>
    <w:p w14:paraId="7667B14D"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competiciones internacionales, entendiendo por tales aquellas en las que, además de los españoles, puedan participar jugadores con licencia federativa de países extranjeros afiliados a la Federación Internacional de pickleball (si la hubiese). </w:t>
      </w:r>
    </w:p>
    <w:p w14:paraId="0309D2C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AE712A7" w14:textId="77777777" w:rsidR="00DA759F" w:rsidRPr="00DA759F" w:rsidRDefault="00DA759F" w:rsidP="00DA759F">
      <w:pPr>
        <w:numPr>
          <w:ilvl w:val="0"/>
          <w:numId w:val="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Autorizaciones de las Federaciones Territoriales </w:t>
      </w:r>
    </w:p>
    <w:p w14:paraId="7DC350A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Será competencia de las correspondientes Federaciones Territoriales autorizar la celebración de las restantes competiciones no comprendidas en el epígrafe anterior. </w:t>
      </w:r>
    </w:p>
    <w:p w14:paraId="48FA328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170EAF6" w14:textId="77777777" w:rsidR="00DA759F" w:rsidRPr="00DA759F" w:rsidRDefault="00DA759F" w:rsidP="00DA759F">
      <w:pPr>
        <w:numPr>
          <w:ilvl w:val="0"/>
          <w:numId w:val="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Causas para denegar la homologación. </w:t>
      </w:r>
    </w:p>
    <w:p w14:paraId="23F2C69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incumplimiento de alguna de las condiciones de los apartados siguientes: </w:t>
      </w:r>
    </w:p>
    <w:p w14:paraId="33BA80C7"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Impago de las tasas administrativas correspondientes y/o existencia de deudas por cualquier concepto con la RFET. </w:t>
      </w:r>
    </w:p>
    <w:p w14:paraId="14EB22EB"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Falta en el envío de la documentación procedente. </w:t>
      </w:r>
    </w:p>
    <w:p w14:paraId="1BA755EF"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figurar en el calendario oficial. </w:t>
      </w:r>
    </w:p>
    <w:p w14:paraId="7D986D04"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Otras causas razonables que así lo aconsejen. </w:t>
      </w:r>
    </w:p>
    <w:p w14:paraId="5B9B1F53" w14:textId="77777777" w:rsidR="00DA759F" w:rsidRPr="00DA759F" w:rsidRDefault="00DA759F" w:rsidP="00DA759F">
      <w:pPr>
        <w:numPr>
          <w:ilvl w:val="1"/>
          <w:numId w:val="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efectos de calendario, no podrán coincidir más de dos competiciones con premios en metálico durante la misma semana si se celebran en un radio inferior a los 50 kilómetros. </w:t>
      </w:r>
    </w:p>
    <w:p w14:paraId="690D8A2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77982DC" w14:textId="77777777" w:rsidR="00DA759F" w:rsidRPr="00DA759F" w:rsidRDefault="00DA759F" w:rsidP="00DA759F">
      <w:pPr>
        <w:numPr>
          <w:ilvl w:val="0"/>
          <w:numId w:val="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Solicitudes </w:t>
      </w:r>
    </w:p>
    <w:p w14:paraId="1B9E0E7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Todas las competiciones, para ser oficiales, deberán inscribirse en la RFET o en la FFTT correspondiente y estar disponibles en el calendario oficial en los plazos determinados en este Reglamento. </w:t>
      </w:r>
    </w:p>
    <w:p w14:paraId="199D84D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AFEA40B" w14:textId="77777777" w:rsidR="00DA759F" w:rsidRPr="00DA759F" w:rsidRDefault="00DA759F" w:rsidP="00DA759F">
      <w:pPr>
        <w:numPr>
          <w:ilvl w:val="0"/>
          <w:numId w:val="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Condiciones para la autorización </w:t>
      </w:r>
    </w:p>
    <w:p w14:paraId="25E815B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RFET o la Federación Territorial podrán realizar una visita o requerir la información que se estime conveniente para determinar si la competición podrá llevarse a cabo con las garantías suficientes. </w:t>
      </w:r>
    </w:p>
    <w:p w14:paraId="5395A72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F3B752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70AA3DA" w14:textId="77777777" w:rsidR="00DA759F" w:rsidRPr="00DA759F" w:rsidRDefault="00DA759F" w:rsidP="00DA759F">
      <w:pPr>
        <w:keepNext/>
        <w:keepLines/>
        <w:spacing w:after="0"/>
        <w:ind w:right="4"/>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C. TASAS PARA LA ORGANIZACIÓN DE TORNEOS.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E3CA2A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73802C8" w14:textId="77777777" w:rsidR="00DA759F" w:rsidRPr="00DA759F" w:rsidRDefault="00DA759F" w:rsidP="00DA759F">
      <w:pPr>
        <w:numPr>
          <w:ilvl w:val="0"/>
          <w:numId w:val="6"/>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Tasa de autorización </w:t>
      </w:r>
    </w:p>
    <w:p w14:paraId="4ACF9C0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competición oficial deberá abonar una tasa administrativa a la RFET o Federación Territorial para ser autorizada e incluida en el calendario Nacional / Territorial. </w:t>
      </w:r>
    </w:p>
    <w:p w14:paraId="19A0BB0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importe será establecido anualmente por la RFET y en el caso de Competiciones con Premios en Metálico podrá ser fijada en función del total de premios ofrecidos en la competición. La organización del torneo deberá hacer efectiva la tasa correspondiente en el momento de inscribirse entregando el formulario de solicitud. </w:t>
      </w:r>
    </w:p>
    <w:p w14:paraId="46343EF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D600C0D" w14:textId="77777777" w:rsidR="00DA759F" w:rsidRPr="00DA759F" w:rsidRDefault="00DA759F" w:rsidP="00DA759F">
      <w:pPr>
        <w:numPr>
          <w:ilvl w:val="0"/>
          <w:numId w:val="6"/>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Tasa por jugador </w:t>
      </w:r>
    </w:p>
    <w:p w14:paraId="48BB40C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6432" behindDoc="0" locked="0" layoutInCell="1" allowOverlap="0" wp14:anchorId="3A790E6E" wp14:editId="512B679A">
            <wp:simplePos x="0" y="0"/>
            <wp:positionH relativeFrom="page">
              <wp:posOffset>266065</wp:posOffset>
            </wp:positionH>
            <wp:positionV relativeFrom="page">
              <wp:posOffset>0</wp:posOffset>
            </wp:positionV>
            <wp:extent cx="146304" cy="10692385"/>
            <wp:effectExtent l="0" t="0" r="0" b="0"/>
            <wp:wrapSquare wrapText="bothSides"/>
            <wp:docPr id="138032" name="Picture 138032"/>
            <wp:cNvGraphicFramePr/>
            <a:graphic xmlns:a="http://schemas.openxmlformats.org/drawingml/2006/main">
              <a:graphicData uri="http://schemas.openxmlformats.org/drawingml/2006/picture">
                <pic:pic xmlns:pic="http://schemas.openxmlformats.org/drawingml/2006/picture">
                  <pic:nvPicPr>
                    <pic:cNvPr id="138032" name="Picture 138032"/>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y en su nombre el Director del Torneo, será el responsable de abonar una tasa por cada jugador que se haya inscrito en el torneo, liquidándola en la Federación Territorial correspondiente a la finalización del torneo y como máximo hasta 15 días después de dicha finalización en horario estipulado por la F. Territorial correspondiente. </w:t>
      </w:r>
    </w:p>
    <w:p w14:paraId="52B0643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401509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17EB7E8"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D. INSCRIPCIÓN DE LOS JUGADORES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62187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F50AD1A" w14:textId="77777777" w:rsidR="00DA759F" w:rsidRPr="00DA759F" w:rsidRDefault="00DA759F" w:rsidP="00DA759F">
      <w:pPr>
        <w:numPr>
          <w:ilvl w:val="0"/>
          <w:numId w:val="7"/>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Requisitos </w:t>
      </w:r>
    </w:p>
    <w:p w14:paraId="750D703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competición deberá estar abierta a todos los jugadores, sin discriminación alguna, siempre que cumplan lo establecido por el presente Reglamento y por las disposiciones especiales del mismo. </w:t>
      </w:r>
    </w:p>
    <w:p w14:paraId="1F961F6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deberá rechazar la inscripción de un jugador por alguna de las siguientes causas: </w:t>
      </w:r>
    </w:p>
    <w:p w14:paraId="5D3EB7C2" w14:textId="77777777" w:rsidR="00DA759F" w:rsidRPr="00DA759F" w:rsidRDefault="00DA759F" w:rsidP="00DA759F">
      <w:pPr>
        <w:numPr>
          <w:ilvl w:val="1"/>
          <w:numId w:val="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está inscrito en otro torneo en fechas coincidentes. </w:t>
      </w:r>
    </w:p>
    <w:p w14:paraId="4A1C806B" w14:textId="77777777" w:rsidR="00DA759F" w:rsidRPr="00DA759F" w:rsidRDefault="00DA759F" w:rsidP="00DA759F">
      <w:pPr>
        <w:numPr>
          <w:ilvl w:val="1"/>
          <w:numId w:val="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está sancionado o suspendido por la RFET. </w:t>
      </w:r>
    </w:p>
    <w:p w14:paraId="427754C6" w14:textId="77777777" w:rsidR="00DA759F" w:rsidRPr="00DA759F" w:rsidRDefault="00DA759F" w:rsidP="00DA759F">
      <w:pPr>
        <w:numPr>
          <w:ilvl w:val="1"/>
          <w:numId w:val="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no tiene licencia federativa en vigor. </w:t>
      </w:r>
    </w:p>
    <w:p w14:paraId="76FC09D7" w14:textId="77777777" w:rsidR="00DA759F" w:rsidRPr="00DA759F" w:rsidRDefault="00DA759F" w:rsidP="00DA759F">
      <w:pPr>
        <w:numPr>
          <w:ilvl w:val="1"/>
          <w:numId w:val="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trata de inscribirse una vez finalizado el plazo y/o forma de inscripción. </w:t>
      </w:r>
    </w:p>
    <w:p w14:paraId="3E127C1C" w14:textId="77777777" w:rsidR="00DA759F" w:rsidRPr="00DA759F" w:rsidRDefault="00DA759F" w:rsidP="00DA759F">
      <w:pPr>
        <w:numPr>
          <w:ilvl w:val="1"/>
          <w:numId w:val="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que no haya cumplido 14 años el día de inicio de la Fase Final no podrá disputar una Competición con Premios en Metálico. </w:t>
      </w:r>
    </w:p>
    <w:p w14:paraId="6630138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D69848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podrá rechazar la inscripción de un jugador si éste hubiera sido expulsado del club. </w:t>
      </w:r>
    </w:p>
    <w:p w14:paraId="340DCCC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ser considerado inscrito oficialmente, todo jugador deberá abonar la cuota de inscripción antes de que se efectúe el sorteo o, si el Comité Organizador lo permite, antes de disputar su primer partido. </w:t>
      </w:r>
    </w:p>
    <w:p w14:paraId="10763F7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6EA40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696B56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EB9C746" w14:textId="77777777" w:rsidR="00DA759F" w:rsidRPr="00DA759F" w:rsidRDefault="00DA759F" w:rsidP="00DA759F">
      <w:pPr>
        <w:numPr>
          <w:ilvl w:val="0"/>
          <w:numId w:val="7"/>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Cuota de inscripción </w:t>
      </w:r>
    </w:p>
    <w:p w14:paraId="781E8B4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deberá abonar una cuota de inscripción. </w:t>
      </w:r>
    </w:p>
    <w:p w14:paraId="46D18A7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las competiciones organizadas por la RFET o las Federaciones Territoriales, serán cada una de ellas quienes fijen dicha cuota, en los restantes eventos el Comité Organizador deberá incluir la cuota de inscripción en la solicitud de autorización para que sea aprobada por la RFET o la Federación Territorial correspondiente. </w:t>
      </w:r>
    </w:p>
    <w:p w14:paraId="6FB8E9B0" w14:textId="77777777" w:rsidR="00DA759F" w:rsidRPr="00DA759F" w:rsidRDefault="00DA759F" w:rsidP="00DA759F">
      <w:pPr>
        <w:spacing w:after="4"/>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EA009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ningún caso dicha cuota podrá ser superior a 50€ por la totalidad de pruebas que dispute en el torneo. </w:t>
      </w:r>
    </w:p>
    <w:p w14:paraId="6324AFC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178AE8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 jugador que haya pagado la cuota de inscripción en la fase previa y se haya clasificado para la fase final sólo deberá pagar, en todo caso, la diferencia entre ambas cuotas. </w:t>
      </w:r>
    </w:p>
    <w:p w14:paraId="5DCD2CB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394BF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824E4C7"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E</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b/>
          <w:color w:val="000000"/>
          <w:kern w:val="2"/>
          <w:sz w:val="24"/>
          <w:szCs w:val="24"/>
          <w:lang w:eastAsia="es-ES"/>
          <w14:ligatures w14:val="standardContextual"/>
        </w:rPr>
        <w:t>COMPETICIONES</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FF0000"/>
          <w:kern w:val="2"/>
          <w:sz w:val="24"/>
          <w:szCs w:val="24"/>
          <w:lang w:eastAsia="es-ES"/>
          <w14:ligatures w14:val="standardContextual"/>
        </w:rPr>
        <w:t>(A DEFINIR POR LA RFET)</w:t>
      </w:r>
    </w:p>
    <w:p w14:paraId="6A69852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D26015B" w14:textId="77777777" w:rsidR="00DA759F" w:rsidRPr="00DA759F" w:rsidRDefault="00DA759F" w:rsidP="00DA759F">
      <w:pPr>
        <w:numPr>
          <w:ilvl w:val="0"/>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Anuncio y denominación </w:t>
      </w:r>
    </w:p>
    <w:p w14:paraId="660EF83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los carteles anunciadores del Torneo, programas, hojas de inscripción, notas de prensa, publicidad y otros documentos oficiales de la competición, el comité o club organizador estará obligado a emplear única y exclusivamente la denominación oficial con que su competición haya sido autorizada. </w:t>
      </w:r>
    </w:p>
    <w:p w14:paraId="675649D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45BF62D" w14:textId="77777777" w:rsidR="00DA759F" w:rsidRPr="00DA759F" w:rsidRDefault="00DA759F" w:rsidP="00DA759F">
      <w:pPr>
        <w:numPr>
          <w:ilvl w:val="0"/>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Clases de competiciones </w:t>
      </w:r>
    </w:p>
    <w:p w14:paraId="07000F37" w14:textId="77777777" w:rsidR="00DA759F" w:rsidRPr="00DA759F" w:rsidRDefault="00DA759F" w:rsidP="00DA759F">
      <w:pPr>
        <w:numPr>
          <w:ilvl w:val="1"/>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Organizadas directamente por la RFET. </w:t>
      </w:r>
    </w:p>
    <w:p w14:paraId="285475F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7456" behindDoc="0" locked="0" layoutInCell="1" allowOverlap="0" wp14:anchorId="09327064" wp14:editId="6F0E5FF4">
            <wp:simplePos x="0" y="0"/>
            <wp:positionH relativeFrom="page">
              <wp:posOffset>266065</wp:posOffset>
            </wp:positionH>
            <wp:positionV relativeFrom="page">
              <wp:posOffset>0</wp:posOffset>
            </wp:positionV>
            <wp:extent cx="146304" cy="10692385"/>
            <wp:effectExtent l="0" t="0" r="0" b="0"/>
            <wp:wrapSquare wrapText="bothSides"/>
            <wp:docPr id="138033" name="Picture 138033"/>
            <wp:cNvGraphicFramePr/>
            <a:graphic xmlns:a="http://schemas.openxmlformats.org/drawingml/2006/main">
              <a:graphicData uri="http://schemas.openxmlformats.org/drawingml/2006/picture">
                <pic:pic xmlns:pic="http://schemas.openxmlformats.org/drawingml/2006/picture">
                  <pic:nvPicPr>
                    <pic:cNvPr id="138033" name="Picture 138033"/>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Los Torneos y Campeonatos se regirán por sus respectivos reglamentos específicos y en ellos se disputará -en su caso- el título de Campeón de España de las diferentes categorías.  </w:t>
      </w:r>
    </w:p>
    <w:p w14:paraId="4B3F4FEA" w14:textId="77777777" w:rsidR="00DA759F" w:rsidRPr="00DA759F" w:rsidRDefault="00DA759F" w:rsidP="00DA759F">
      <w:pPr>
        <w:numPr>
          <w:ilvl w:val="1"/>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Organizadas por las Federaciones Territoriales. </w:t>
      </w:r>
    </w:p>
    <w:p w14:paraId="56E9982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Aquellas en las que estén en disputa los títulos de campeón autonómico. </w:t>
      </w:r>
    </w:p>
    <w:p w14:paraId="5A7EE955" w14:textId="77777777" w:rsidR="00DA759F" w:rsidRPr="00DA759F" w:rsidRDefault="00DA759F" w:rsidP="00DA759F">
      <w:pPr>
        <w:numPr>
          <w:ilvl w:val="1"/>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Organizadas por otras Entidades Privadas o Públicas. </w:t>
      </w:r>
    </w:p>
    <w:p w14:paraId="51CA4190" w14:textId="77777777" w:rsidR="00DA759F" w:rsidRPr="00DA759F" w:rsidRDefault="00DA759F" w:rsidP="00DA759F">
      <w:pPr>
        <w:numPr>
          <w:ilvl w:val="2"/>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con premios en metálico. </w:t>
      </w:r>
    </w:p>
    <w:p w14:paraId="5742096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Aquellas que ofrecen compensaciones económicas a los participantes de acuerdo con los resultados obtenidos en dicha competición. </w:t>
      </w:r>
    </w:p>
    <w:p w14:paraId="1B708BD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requerimientos arbitrales para este tipo de competiciones estarán en función de la cuantía total de los premios ofrecidos. </w:t>
      </w:r>
    </w:p>
    <w:p w14:paraId="47B0960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Dichos requerimientos se encuentran en el punto II.H. </w:t>
      </w:r>
    </w:p>
    <w:p w14:paraId="5C77B6B2" w14:textId="77777777" w:rsidR="00DA759F" w:rsidRPr="00DA759F" w:rsidRDefault="00DA759F" w:rsidP="00DA759F">
      <w:pPr>
        <w:numPr>
          <w:ilvl w:val="2"/>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sin premios en metálico. Aquellas que no ofrecen compensación económica alguna. </w:t>
      </w:r>
    </w:p>
    <w:p w14:paraId="77A8C10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002E944" w14:textId="77777777" w:rsidR="00DA759F" w:rsidRPr="00DA759F" w:rsidRDefault="00DA759F" w:rsidP="00DA759F">
      <w:pPr>
        <w:numPr>
          <w:ilvl w:val="0"/>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Duración de la competición (</w:t>
      </w:r>
      <w:r w:rsidRPr="00DA759F">
        <w:rPr>
          <w:rFonts w:ascii="Times New Roman" w:eastAsia="Times New Roman" w:hAnsi="Times New Roman" w:cs="Times New Roman"/>
          <w:color w:val="FF0000"/>
          <w:kern w:val="2"/>
          <w:sz w:val="24"/>
          <w:szCs w:val="24"/>
          <w:lang w:eastAsia="es-ES"/>
          <w14:ligatures w14:val="standardContextual"/>
        </w:rPr>
        <w:t>A definir por la RFET</w:t>
      </w:r>
      <w:r w:rsidRPr="00DA759F">
        <w:rPr>
          <w:rFonts w:ascii="Times New Roman" w:eastAsia="Times New Roman" w:hAnsi="Times New Roman" w:cs="Times New Roman"/>
          <w:color w:val="000000"/>
          <w:kern w:val="2"/>
          <w:sz w:val="24"/>
          <w:szCs w:val="24"/>
          <w:lang w:eastAsia="es-ES"/>
          <w14:ligatures w14:val="standardContextual"/>
        </w:rPr>
        <w:t>)</w:t>
      </w:r>
    </w:p>
    <w:p w14:paraId="2ABB8B94"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En la solicitud de autorización, el Comité Organizador deberá indicar la duración total de la competición, incluidas todas las fases. La competición en todas sus fases no podrá durar más de 14 días seguidos. Ninguna de las fases podrá durar más de 9 días seguidos. </w:t>
      </w:r>
    </w:p>
    <w:p w14:paraId="77E6773E"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Se podrán organizar Competiciones que se disputen únicamente en fines de semana consecutivos, pero éstas no podrán ofrecer nunca Premios en Metálico. </w:t>
      </w:r>
    </w:p>
    <w:p w14:paraId="5F79747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La fase final comenzará el mismo día o al día siguiente de finalizar la fase previa. No podrá empezar ningún partido de la fase final antes de que comience el último de la fase previa. La fase previa se considerará perteneciente a la semana a la cual corresponda la fase final. </w:t>
      </w:r>
    </w:p>
    <w:p w14:paraId="5176E010"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87E9AE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0C0A837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Para prolongar la competición es necesario que exista: </w:t>
      </w:r>
    </w:p>
    <w:p w14:paraId="0A6322E3" w14:textId="77777777" w:rsidR="00DA759F" w:rsidRPr="00DA759F" w:rsidRDefault="00DA759F" w:rsidP="00DA759F">
      <w:pPr>
        <w:numPr>
          <w:ilvl w:val="1"/>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Causa justificada: malas condiciones climatológicas, razones de fuerza mayor de la organización o de los jugadores. </w:t>
      </w:r>
    </w:p>
    <w:p w14:paraId="183E1517" w14:textId="77777777" w:rsidR="00DA759F" w:rsidRPr="00DA759F" w:rsidRDefault="00DA759F" w:rsidP="00DA759F">
      <w:pPr>
        <w:numPr>
          <w:ilvl w:val="1"/>
          <w:numId w:val="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Autorización de la RFET o Federación Territorial correspondiente. </w:t>
      </w:r>
    </w:p>
    <w:p w14:paraId="20BBD6C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denomina torneo de fin o fines de semana a todo aquel que se disputa únicamente en viernes, sábado y/o domingo con uno o varios fines de semana de duración. El resto de los torneos son denominados torneos de semana y pertenecen a la semana del lunes en la que se disputa la fase final. </w:t>
      </w:r>
    </w:p>
    <w:p w14:paraId="612BEF8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D9005D2" w14:textId="77777777" w:rsidR="00DA759F" w:rsidRPr="00DA759F" w:rsidRDefault="00DA759F" w:rsidP="00DA759F">
      <w:pPr>
        <w:keepNext/>
        <w:keepLines/>
        <w:spacing w:after="0"/>
        <w:ind w:right="9"/>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F. ORGANIZACIÓN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93C40F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794874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competición oficial deberá contar con un Comité Organizador que estará constituido, al menos, por un Director del Torneo, que será el máximo responsable a efectos de la organización del evento. El Comité Organizador será el responsable de la organización del evento y todas aquellas labores administrativas que sean necesarias para el desarrollo de la competición. </w:t>
      </w:r>
    </w:p>
    <w:p w14:paraId="0815FF2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EE9CDD6" w14:textId="77777777" w:rsidR="00DA759F" w:rsidRPr="00DA759F" w:rsidRDefault="00DA759F" w:rsidP="00DA759F">
      <w:pPr>
        <w:numPr>
          <w:ilvl w:val="0"/>
          <w:numId w:val="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Director del Torneo </w:t>
      </w:r>
    </w:p>
    <w:p w14:paraId="7A8A68B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Será el responsable de todos los detalles de organización general y buena marcha de la competición, facilitando al máximo el adecuado desarrollo de la misma. </w:t>
      </w:r>
    </w:p>
    <w:p w14:paraId="2ADF92B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ningún caso, el Director del Torneo podrá formar parte como jugador de la Competición. </w:t>
      </w:r>
    </w:p>
    <w:p w14:paraId="5E0B46E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Antes </w:t>
      </w:r>
      <w:r w:rsidRPr="00DA759F">
        <w:rPr>
          <w:rFonts w:ascii="Times New Roman" w:eastAsia="Times New Roman" w:hAnsi="Times New Roman" w:cs="Times New Roman"/>
          <w:color w:val="000000"/>
          <w:kern w:val="2"/>
          <w:sz w:val="24"/>
          <w:szCs w:val="24"/>
          <w:lang w:eastAsia="es-ES"/>
          <w14:ligatures w14:val="standardContextual"/>
        </w:rPr>
        <w:t xml:space="preserve">de la competición deberá trabajar en los siguientes puntos: </w:t>
      </w:r>
    </w:p>
    <w:p w14:paraId="71ACB588"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Requisitos. Asegurarse de que todos los requisitos organizativos están cubiertos. </w:t>
      </w:r>
    </w:p>
    <w:p w14:paraId="09BD0E88"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Confección y publicación de las Bases por las que se regirá la Competición. En ellas, se deberá informar de qué manera y donde se publicarán los cuadros y órdenes de juego oficiales, además del método de inscripción, método de puntuación, cambio y marca de las pelotas, superficie de juego, composición de los cuadros, cuantía de los premios totales y por ronda, fecha, hora y lugar de la realización del sorteo. </w:t>
      </w:r>
    </w:p>
    <w:p w14:paraId="34E32F14" w14:textId="73A45476"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8480" behindDoc="0" locked="0" layoutInCell="1" allowOverlap="0" wp14:anchorId="1583F341" wp14:editId="0217AF67">
            <wp:simplePos x="0" y="0"/>
            <wp:positionH relativeFrom="page">
              <wp:posOffset>266065</wp:posOffset>
            </wp:positionH>
            <wp:positionV relativeFrom="page">
              <wp:posOffset>0</wp:posOffset>
            </wp:positionV>
            <wp:extent cx="146304" cy="10692385"/>
            <wp:effectExtent l="0" t="0" r="0" b="0"/>
            <wp:wrapSquare wrapText="bothSides"/>
            <wp:docPr id="138034" name="Picture 138034"/>
            <wp:cNvGraphicFramePr/>
            <a:graphic xmlns:a="http://schemas.openxmlformats.org/drawingml/2006/main">
              <a:graphicData uri="http://schemas.openxmlformats.org/drawingml/2006/picture">
                <pic:pic xmlns:pic="http://schemas.openxmlformats.org/drawingml/2006/picture">
                  <pic:nvPicPr>
                    <pic:cNvPr id="138034" name="Picture 138034"/>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Composición de cuadros. Deberá anunciar con antelación a la solicitud del torneo la composición de los cuadros</w:t>
      </w:r>
      <w:r w:rsidRPr="00DA759F">
        <w:rPr>
          <w:rFonts w:ascii="Times New Roman" w:eastAsia="Times New Roman" w:hAnsi="Times New Roman" w:cs="Times New Roman"/>
          <w:color w:val="000000"/>
          <w:kern w:val="2"/>
          <w:sz w:val="10"/>
          <w:szCs w:val="24"/>
          <w:lang w:eastAsia="es-ES"/>
          <w14:ligatures w14:val="standardContextual"/>
        </w:rPr>
        <w:t xml:space="preserve"> </w:t>
      </w:r>
    </w:p>
    <w:p w14:paraId="1ADF3C33" w14:textId="6FC499C9"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01152D6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Durante </w:t>
      </w:r>
      <w:r w:rsidRPr="00DA759F">
        <w:rPr>
          <w:rFonts w:ascii="Times New Roman" w:eastAsia="Times New Roman" w:hAnsi="Times New Roman" w:cs="Times New Roman"/>
          <w:color w:val="000000"/>
          <w:kern w:val="2"/>
          <w:sz w:val="24"/>
          <w:szCs w:val="24"/>
          <w:lang w:eastAsia="es-ES"/>
          <w14:ligatures w14:val="standardContextual"/>
        </w:rPr>
        <w:t xml:space="preserve">la competición, deberá atender las siguientes labores y/u obligaciones: </w:t>
      </w:r>
    </w:p>
    <w:p w14:paraId="247A5BDF"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Coordinar las distintas áreas de la organización del torneo atendiendo a las necesidades técnicas y de reglamentación que pudieran aparecer. </w:t>
      </w:r>
    </w:p>
    <w:p w14:paraId="052342FF"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Mediar en las relaciones del club anfitrión y los intereses de la competición. </w:t>
      </w:r>
    </w:p>
    <w:p w14:paraId="34CDEC78"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Atender a las organizaciones y entidades colaboradoras con el torneo y velar por sus intereses. </w:t>
      </w:r>
    </w:p>
    <w:p w14:paraId="5AF57FC9"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podrá participar como jugador en la competición. </w:t>
      </w:r>
    </w:p>
    <w:p w14:paraId="17342F75"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Deberá permanecer en el recinto de la competición durante la celebración de los partidos y en caso de no poder hacerlo, deberá haber en su lugar algún miembro del Comité Organizador de la competición. </w:t>
      </w:r>
    </w:p>
    <w:p w14:paraId="480D46D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06272F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Después </w:t>
      </w:r>
      <w:r w:rsidRPr="00DA759F">
        <w:rPr>
          <w:rFonts w:ascii="Times New Roman" w:eastAsia="Times New Roman" w:hAnsi="Times New Roman" w:cs="Times New Roman"/>
          <w:color w:val="000000"/>
          <w:kern w:val="2"/>
          <w:sz w:val="24"/>
          <w:szCs w:val="24"/>
          <w:lang w:eastAsia="es-ES"/>
          <w14:ligatures w14:val="standardContextual"/>
        </w:rPr>
        <w:t xml:space="preserve">de la competición: </w:t>
      </w:r>
    </w:p>
    <w:p w14:paraId="1BE0C8DE"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Será el responsable de liquidar la tasa por jugador de todos los jugadores aceptados en el torneo y remitirla a la Federación Territorial correspondiente en el plazo establecido en el punto II-C del presente reglamento. </w:t>
      </w:r>
    </w:p>
    <w:p w14:paraId="1986B867" w14:textId="77777777" w:rsidR="00DA759F" w:rsidRPr="00DA759F" w:rsidRDefault="00DA759F" w:rsidP="00DA759F">
      <w:pPr>
        <w:numPr>
          <w:ilvl w:val="1"/>
          <w:numId w:val="9"/>
        </w:numPr>
        <w:spacing w:after="3" w:line="240"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Deberá cerciorarse de que los resultados del torneo han sido correctamente recibidos por la Federación Territorial correspondiente, y de que se procede a la publicación de los mismos inmediatamente, por lo cual deberá obtener directamente del Juez Árbitro una copia de los resultados finales al dar por terminada la competición. </w:t>
      </w:r>
    </w:p>
    <w:p w14:paraId="605D1365"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Remitirán a la organización del torneo las actas finales de los encuentros, así como el cuadro final. Dicha información será, asimismo, enviada por correo electrónico a los participantes interesados. </w:t>
      </w:r>
    </w:p>
    <w:p w14:paraId="6DBDEA9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9DCDDEC" w14:textId="77777777" w:rsidR="00DA759F" w:rsidRPr="00DA759F" w:rsidRDefault="00DA759F" w:rsidP="00DA759F">
      <w:pPr>
        <w:numPr>
          <w:ilvl w:val="0"/>
          <w:numId w:val="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Oficina del torneo </w:t>
      </w:r>
    </w:p>
    <w:p w14:paraId="193A7C6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Contará con, al menos, una persona desde 1 hora antes del comienzo de los partidos hasta que finalice el último partido del día, y atenderá entre otras las siguientes necesidades: </w:t>
      </w:r>
    </w:p>
    <w:p w14:paraId="73C26050"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Llamará los partidos enviando a los jugadores a la pista correspondiente cuando ésta esté lista. </w:t>
      </w:r>
    </w:p>
    <w:p w14:paraId="02F5DD6B"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Recogerá los resultados de los partidos </w:t>
      </w:r>
    </w:p>
    <w:p w14:paraId="2D3C0B31"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Cobrará las inscripciones de aquellos jugadores que no lo hubieran hecho en el momento de formalizar la inscripción </w:t>
      </w:r>
    </w:p>
    <w:p w14:paraId="73862EEA" w14:textId="77777777" w:rsidR="00DA759F" w:rsidRPr="00DA759F" w:rsidRDefault="00DA759F" w:rsidP="00DA759F">
      <w:pPr>
        <w:numPr>
          <w:ilvl w:val="1"/>
          <w:numId w:val="9"/>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Atenderá a las necesidades de información de interés general por parte de los jugadores tales como alojamiento, manutención, transporte, lavandería, centros comerciales y otros detalles que pudieran ser de utilidad. </w:t>
      </w:r>
    </w:p>
    <w:p w14:paraId="7DC2CF39" w14:textId="77777777" w:rsidR="00DA759F" w:rsidRPr="00DA759F" w:rsidRDefault="00DA759F" w:rsidP="00DA759F">
      <w:pPr>
        <w:numPr>
          <w:ilvl w:val="0"/>
          <w:numId w:val="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Oficina del Juez Árbitro </w:t>
      </w:r>
    </w:p>
    <w:p w14:paraId="3594C69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deberá contar con un espacio reservado para desarrollar su trabajo, debiendo tener acceso a llamadas telefónicas para asuntos concernientes al torneo además de poder utilizar un ordenador personal para la utilización de los formularios necesarios para el control de la competición. </w:t>
      </w:r>
    </w:p>
    <w:p w14:paraId="2793D66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D948900" w14:textId="77777777" w:rsidR="00DA759F" w:rsidRPr="00DA759F" w:rsidRDefault="00DA759F" w:rsidP="00DA759F">
      <w:pPr>
        <w:numPr>
          <w:ilvl w:val="0"/>
          <w:numId w:val="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Personal de mantenimiento </w:t>
      </w:r>
    </w:p>
    <w:p w14:paraId="7658BA8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encargarán de la preparación de las pistas entre partidos y de cualquier imprevisto que pudiera surgir en las pistas o sus equipamientos durante el transcurso de la jornada. </w:t>
      </w:r>
    </w:p>
    <w:p w14:paraId="45DEEA2C" w14:textId="05E4C858"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69504" behindDoc="0" locked="0" layoutInCell="1" allowOverlap="0" wp14:anchorId="61B0AB07" wp14:editId="519E169E">
            <wp:simplePos x="0" y="0"/>
            <wp:positionH relativeFrom="page">
              <wp:posOffset>266065</wp:posOffset>
            </wp:positionH>
            <wp:positionV relativeFrom="page">
              <wp:posOffset>0</wp:posOffset>
            </wp:positionV>
            <wp:extent cx="146304" cy="10692385"/>
            <wp:effectExtent l="0" t="0" r="0" b="0"/>
            <wp:wrapSquare wrapText="bothSides"/>
            <wp:docPr id="138035" name="Picture 138035"/>
            <wp:cNvGraphicFramePr/>
            <a:graphic xmlns:a="http://schemas.openxmlformats.org/drawingml/2006/main">
              <a:graphicData uri="http://schemas.openxmlformats.org/drawingml/2006/picture">
                <pic:pic xmlns:pic="http://schemas.openxmlformats.org/drawingml/2006/picture">
                  <pic:nvPicPr>
                    <pic:cNvPr id="138035" name="Picture 138035"/>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3CA8296" w14:textId="77777777" w:rsidR="00DA759F" w:rsidRPr="00DA759F" w:rsidRDefault="00DA759F" w:rsidP="00DA759F">
      <w:pPr>
        <w:numPr>
          <w:ilvl w:val="0"/>
          <w:numId w:val="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Servicios médicos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5B007DD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contará con un médico y/o fisioterapeuta de la competición localizable mediante llamada telefónica en todas las competiciones oficiales. </w:t>
      </w:r>
    </w:p>
    <w:p w14:paraId="3CE8C10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torneos con premios en metálico superiores a 1000€ se contará con un médico y un fisioterapeuta oficial estando ambos localizables. </w:t>
      </w:r>
    </w:p>
    <w:p w14:paraId="48410EA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torneos de 3000€ o más el fisioterapeuta deberá estar en el club desde media hora antes del inicio de la competición y durante las horas en que haya partidos, a quien se le habilitará una sala para poder atender a los jugadores con los servicios básicos. </w:t>
      </w:r>
    </w:p>
    <w:p w14:paraId="02DC7EA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F39FE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04AA649" w14:textId="77777777" w:rsidR="00DA759F" w:rsidRPr="00DA759F" w:rsidRDefault="00DA759F" w:rsidP="00DA759F">
      <w:pPr>
        <w:keepNext/>
        <w:keepLines/>
        <w:spacing w:after="0"/>
        <w:ind w:right="9"/>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G. INSTALACIONES Y EQUIPAMIENTOS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AD9F39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661F29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organización deberá contar con instalaciones que cumplan los siguientes requisitos: </w:t>
      </w:r>
    </w:p>
    <w:p w14:paraId="36A480D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F0A1B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Pistas. </w:t>
      </w:r>
    </w:p>
    <w:p w14:paraId="2D788D86" w14:textId="1723FB91"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4DA0F5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La cancha será un rectángulo de 20 pies (6,10 m) de ancho y 44 pies (13,41 m) de largo para partidos de individuales y dobles. Las medidas de la cancha se harán desde el exterior del perímetro y las líneas de la zona de no volea. Todas las líneas deben tener 2 pulgadas (5,08 cm) de ancho y ser del mismo color, contrastando claramente con el color de la superficie de juego. La superficie mínima de juego debe medir 30 pies (9,14 m) de ancho y 60 pies (18,29 m) de largo. Es recomendable un margen circundante de 10 pies (3,05 m) midiendo 40 pies (12,19m) por 64 pies (19,51 m).</w:t>
      </w:r>
    </w:p>
    <w:p w14:paraId="3C8A74C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pistas deberán estar preparadas con antelación, con su superficie y líneas limpias y lisas. </w:t>
      </w:r>
    </w:p>
    <w:p w14:paraId="26AE2A9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Los jugadores deberán tener a su disposición sillas o bancos que se situarán a ambos lados del Juez de Silla. </w:t>
      </w:r>
    </w:p>
    <w:p w14:paraId="02A5B7B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Preferiblemente, las vallas de los fondos no podrán contener colores blancos o amarillos que interfieran la correcta visión de los jugadores. Otras gamas de colores claros se podrán incluir en el caso de no interferir con dicha visión. </w:t>
      </w:r>
    </w:p>
    <w:p w14:paraId="2A85591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que se deba jugar con luz artificial, la intensidad mínima requerida será de 300 lux, igualmente repartidos por la superficie de la pista. Para torneos con premios en metálico iguales o superiores a 6000€ la intensidad mínima pasará a ser de 500 lux igualmente repartidos por toda la superficie de la pista.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58B7CC5B" w14:textId="14EA8229"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Existirá como mínimo una pista de entrenamiento de la misma superficie en la que se juega la competición. </w:t>
      </w:r>
    </w:p>
    <w:p w14:paraId="1E27995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los jugadores se les suministrará agua para sus partidos, debiendo además estar las pistas equipadas en la medida de lo posible con papeleras, sombrillas, toallas y serrín.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7032C07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60DE2C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número de pistas de idéntica superficie, requeridas para la disputa de una competición oficial, excluyendo las de entrenamiento, será el siguiente: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3DC2C962" w14:textId="77777777" w:rsidR="00DA759F" w:rsidRPr="00DA759F" w:rsidRDefault="00DA759F" w:rsidP="00DA759F">
      <w:pPr>
        <w:numPr>
          <w:ilvl w:val="0"/>
          <w:numId w:val="10"/>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Hasta 16 jugadores en al menos uno de los cuadros*, mínimo X pistas. </w:t>
      </w:r>
    </w:p>
    <w:p w14:paraId="74B4988E" w14:textId="77777777" w:rsidR="00DA759F" w:rsidRPr="00DA759F" w:rsidRDefault="00DA759F" w:rsidP="00DA759F">
      <w:pPr>
        <w:numPr>
          <w:ilvl w:val="0"/>
          <w:numId w:val="10"/>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Desde 17 hasta 24 jugadores en al menos uno de los cuadros*, mínimo X pistas. </w:t>
      </w:r>
      <w:r w:rsidRPr="00DA759F">
        <w:rPr>
          <w:rFonts w:ascii="Segoe UI Symbol" w:eastAsia="Segoe UI Symbol" w:hAnsi="Segoe UI Symbol" w:cs="Segoe UI Symbol"/>
          <w:color w:val="000000"/>
          <w:kern w:val="2"/>
          <w:sz w:val="24"/>
          <w:szCs w:val="24"/>
          <w:lang w:eastAsia="es-ES"/>
          <w14:ligatures w14:val="standardContextual"/>
        </w:rPr>
        <w:t>•</w:t>
      </w:r>
      <w:r w:rsidRPr="00DA759F">
        <w:rPr>
          <w:rFonts w:ascii="Arial" w:eastAsia="Arial" w:hAnsi="Arial" w:cs="Aria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Desde 25 hasta 48 jugadores en al menos uno de los cuadros*, mínimo X pistas. </w:t>
      </w:r>
    </w:p>
    <w:p w14:paraId="4F4D6543" w14:textId="77777777" w:rsidR="00DA759F" w:rsidRPr="00DA759F" w:rsidRDefault="00DA759F" w:rsidP="00DA759F">
      <w:pPr>
        <w:numPr>
          <w:ilvl w:val="0"/>
          <w:numId w:val="10"/>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Desde 49 hasta 64 jugadores en al menos uno de los cuadros*, mínimo X pistas. </w:t>
      </w:r>
    </w:p>
    <w:p w14:paraId="6732A7E9" w14:textId="77777777" w:rsidR="00DA759F" w:rsidRPr="00DA759F" w:rsidRDefault="00DA759F" w:rsidP="00DA759F">
      <w:pPr>
        <w:numPr>
          <w:ilvl w:val="0"/>
          <w:numId w:val="10"/>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Más de 64 jugadores en al menos uno de los cuadros*, mínimo X pistas. </w:t>
      </w:r>
    </w:p>
    <w:p w14:paraId="1D60770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8C40CA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refiere bien a fase previa o bien a fase final. </w:t>
      </w:r>
    </w:p>
    <w:p w14:paraId="3426683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0528" behindDoc="0" locked="0" layoutInCell="1" allowOverlap="0" wp14:anchorId="38D68B88" wp14:editId="19B3BBF9">
            <wp:simplePos x="0" y="0"/>
            <wp:positionH relativeFrom="page">
              <wp:posOffset>266065</wp:posOffset>
            </wp:positionH>
            <wp:positionV relativeFrom="page">
              <wp:posOffset>0</wp:posOffset>
            </wp:positionV>
            <wp:extent cx="146304" cy="10692385"/>
            <wp:effectExtent l="0" t="0" r="0" b="0"/>
            <wp:wrapSquare wrapText="bothSides"/>
            <wp:docPr id="138036" name="Picture 138036"/>
            <wp:cNvGraphicFramePr/>
            <a:graphic xmlns:a="http://schemas.openxmlformats.org/drawingml/2006/main">
              <a:graphicData uri="http://schemas.openxmlformats.org/drawingml/2006/picture">
                <pic:pic xmlns:pic="http://schemas.openxmlformats.org/drawingml/2006/picture">
                  <pic:nvPicPr>
                    <pic:cNvPr id="138036" name="Picture 138036"/>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*Si se disputara más de una categoría, estos requisitos deberán aumentarse en una pista más de las mencionadas por cada categoría adicional. </w:t>
      </w:r>
    </w:p>
    <w:p w14:paraId="4077ED8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F6E7AF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exige calidad y conservación mínimas para la práctica del pickleball. En cualquier caso, toda la competición, incluyendo fase previa y fase final, deberá desarrollarse en una misma superficie de pista. </w:t>
      </w:r>
    </w:p>
    <w:p w14:paraId="3C6FCFD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8842AFE" w14:textId="77777777" w:rsidR="00DA759F" w:rsidRPr="00DA759F" w:rsidRDefault="00DA759F" w:rsidP="00DA759F">
      <w:pPr>
        <w:numPr>
          <w:ilvl w:val="0"/>
          <w:numId w:val="1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Pelotas </w:t>
      </w:r>
    </w:p>
    <w:p w14:paraId="7172103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competiciones oficiales deben disputarse con pelotas homologadas por la RFET.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3FE5D65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Se entregarán 2 pelotas para cada partido que deberán ser devueltas tras el mismo (responsabilidad del Juez de Pista en partidos arbitrados), y se dispondrá de un número suficiente de pelotas para reposición y entrenamientos. Las pelotas se seguirán utilizando en otros partidos mientras no estén rotas, quebradas, degradadas o blandas.</w:t>
      </w:r>
    </w:p>
    <w:p w14:paraId="31FC029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marca y tipo de las pelotas de entrenamiento deberá ser la misma que la utilizada en la Competición. </w:t>
      </w:r>
    </w:p>
    <w:p w14:paraId="2BFC72A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EC79763" w14:textId="77777777" w:rsidR="00DA759F" w:rsidRPr="00DA759F" w:rsidRDefault="00DA759F" w:rsidP="00DA759F">
      <w:pPr>
        <w:numPr>
          <w:ilvl w:val="0"/>
          <w:numId w:val="1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Vestuarios </w:t>
      </w:r>
    </w:p>
    <w:p w14:paraId="1A076A3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Deberán disponer de vestuarios con servicios, duchas y agua caliente, todo ello en las debidas condiciones. </w:t>
      </w:r>
    </w:p>
    <w:p w14:paraId="29826AC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B46B02E" w14:textId="77777777" w:rsidR="00DA759F" w:rsidRPr="00DA759F" w:rsidRDefault="00DA759F" w:rsidP="00DA759F">
      <w:pPr>
        <w:numPr>
          <w:ilvl w:val="0"/>
          <w:numId w:val="1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Servicio de Bar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31E1996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Servicio mínimo para cubrir las necesidades de los jugadores. Deberá tener un horario de apertura y cierre en concordancia con el horario del orden de juego del día correspondiente. </w:t>
      </w:r>
    </w:p>
    <w:p w14:paraId="36C78D5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0870D6B" w14:textId="77777777" w:rsidR="00DA759F" w:rsidRPr="00DA759F" w:rsidRDefault="00DA759F" w:rsidP="00DA759F">
      <w:pPr>
        <w:numPr>
          <w:ilvl w:val="0"/>
          <w:numId w:val="1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Teléfono, fax, conexión a Internet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781A732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1552" behindDoc="0" locked="0" layoutInCell="1" allowOverlap="0" wp14:anchorId="1F3EF196" wp14:editId="4CC6CED3">
            <wp:simplePos x="0" y="0"/>
            <wp:positionH relativeFrom="page">
              <wp:posOffset>266065</wp:posOffset>
            </wp:positionH>
            <wp:positionV relativeFrom="page">
              <wp:posOffset>0</wp:posOffset>
            </wp:positionV>
            <wp:extent cx="146304" cy="10692385"/>
            <wp:effectExtent l="0" t="0" r="0" b="0"/>
            <wp:wrapSquare wrapText="bothSides"/>
            <wp:docPr id="138037" name="Picture 138037"/>
            <wp:cNvGraphicFramePr/>
            <a:graphic xmlns:a="http://schemas.openxmlformats.org/drawingml/2006/main">
              <a:graphicData uri="http://schemas.openxmlformats.org/drawingml/2006/picture">
                <pic:pic xmlns:pic="http://schemas.openxmlformats.org/drawingml/2006/picture">
                  <pic:nvPicPr>
                    <pic:cNvPr id="138037" name="Picture 138037"/>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Se requiere que la oficina del Torneo tenga, al menos, una línea telefónica disponible. La organización designará a un responsable para atender las llamadas e informar del orden del juego, resultados, etc. También debería disponer una conexión a Internet a disposición del Juez Árbitro de la competición. </w:t>
      </w:r>
    </w:p>
    <w:p w14:paraId="29C14CC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77AA65F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5F17D854" w14:textId="77777777" w:rsidR="00DA759F" w:rsidRPr="00DA759F" w:rsidRDefault="00DA759F" w:rsidP="00DA759F">
      <w:pPr>
        <w:keepNext/>
        <w:keepLines/>
        <w:spacing w:after="0"/>
        <w:ind w:right="7"/>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H. REQUERIMIENTOS ARBITRALES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0D2EF8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73CB05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competición oficial autorizada deberá desarrollarse bajo el control de un Juez Árbitro autorizado con la titulación requerida o, en caso contrario, autorizado por el CEAT, pero siempre, con licencia federativa en vigor. Se entiende por autorizado el ser designado -de acuerdo con el procedimiento previsto en el epígrafe IV. H. Designaciones de este reglamento- por la Federación Territorial correspondiente a propuesta del Comité Organizador y aprobado por el CEAT. </w:t>
      </w:r>
    </w:p>
    <w:p w14:paraId="5E44E0D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371F0D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Deberes del Juez Árbitro </w:t>
      </w:r>
    </w:p>
    <w:p w14:paraId="1531616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utilizará la Plataforma de Gestión de Torneos de la RFET </w:t>
      </w:r>
      <w:r w:rsidRPr="00DA759F">
        <w:rPr>
          <w:rFonts w:ascii="Times New Roman" w:eastAsia="Times New Roman" w:hAnsi="Times New Roman" w:cs="Times New Roman"/>
          <w:color w:val="FF0000"/>
          <w:kern w:val="2"/>
          <w:sz w:val="24"/>
          <w:szCs w:val="24"/>
          <w:lang w:eastAsia="es-ES"/>
          <w14:ligatures w14:val="standardContextual"/>
        </w:rPr>
        <w:t>(ADAPTAR A PICKLEBALL)</w:t>
      </w:r>
      <w:r w:rsidRPr="00DA759F">
        <w:rPr>
          <w:rFonts w:ascii="Times New Roman" w:eastAsia="Times New Roman" w:hAnsi="Times New Roman" w:cs="Times New Roman"/>
          <w:color w:val="000000"/>
          <w:kern w:val="2"/>
          <w:sz w:val="24"/>
          <w:szCs w:val="24"/>
          <w:lang w:eastAsia="es-ES"/>
          <w14:ligatures w14:val="standardContextual"/>
        </w:rPr>
        <w:t xml:space="preserve"> como única herramienta para enviar los resultados de la competición, tanto a la Federación Territorial como a la RFET simultáneamente, en los siete días posteriores a la percepción de los honorarios del equipo arbitral del torneo correspondiente.  </w:t>
      </w:r>
    </w:p>
    <w:p w14:paraId="2272FC4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enviará el informe del torneo y la justificación de los W.O., en su caso, en el formato establecido a tal efecto, a la RFET, a la Federación Territorial correspondiente y a su vez aquélla por correo electrónico a la RFET en la semana siguiente a la finalización del torneo. El Juez Árbitro de la Competición estará obligado a inscribir cada infracción del Código de Conducta cometida, dentro de las setenta y dos horas siguientes a la finalización de la Competición, en el </w:t>
      </w:r>
    </w:p>
    <w:p w14:paraId="3044B7F6" w14:textId="77777777" w:rsidR="00DA759F" w:rsidRPr="00DA759F" w:rsidRDefault="00DA759F" w:rsidP="00DA759F">
      <w:pPr>
        <w:tabs>
          <w:tab w:val="center" w:pos="836"/>
          <w:tab w:val="center" w:pos="1903"/>
          <w:tab w:val="center" w:pos="2685"/>
          <w:tab w:val="center" w:pos="3700"/>
          <w:tab w:val="center" w:pos="4747"/>
          <w:tab w:val="center" w:pos="5562"/>
          <w:tab w:val="center" w:pos="6344"/>
          <w:tab w:val="center" w:pos="7230"/>
          <w:tab w:val="right" w:pos="9681"/>
        </w:tabs>
        <w:spacing w:after="12" w:line="248" w:lineRule="auto"/>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Registro </w:t>
      </w:r>
      <w:r w:rsidRPr="00DA759F">
        <w:rPr>
          <w:rFonts w:ascii="Times New Roman" w:eastAsia="Times New Roman" w:hAnsi="Times New Roman" w:cs="Times New Roman"/>
          <w:color w:val="000000"/>
          <w:kern w:val="2"/>
          <w:sz w:val="24"/>
          <w:szCs w:val="24"/>
          <w:lang w:eastAsia="es-ES"/>
          <w14:ligatures w14:val="standardContextual"/>
        </w:rPr>
        <w:tab/>
        <w:t xml:space="preserve">Central </w:t>
      </w:r>
      <w:r w:rsidRPr="00DA759F">
        <w:rPr>
          <w:rFonts w:ascii="Times New Roman" w:eastAsia="Times New Roman" w:hAnsi="Times New Roman" w:cs="Times New Roman"/>
          <w:color w:val="000000"/>
          <w:kern w:val="2"/>
          <w:sz w:val="24"/>
          <w:szCs w:val="24"/>
          <w:lang w:eastAsia="es-ES"/>
          <w14:ligatures w14:val="standardContextual"/>
        </w:rPr>
        <w:tab/>
        <w:t xml:space="preserve">de </w:t>
      </w:r>
      <w:r w:rsidRPr="00DA759F">
        <w:rPr>
          <w:rFonts w:ascii="Times New Roman" w:eastAsia="Times New Roman" w:hAnsi="Times New Roman" w:cs="Times New Roman"/>
          <w:color w:val="000000"/>
          <w:kern w:val="2"/>
          <w:sz w:val="24"/>
          <w:szCs w:val="24"/>
          <w:lang w:eastAsia="es-ES"/>
          <w14:ligatures w14:val="standardContextual"/>
        </w:rPr>
        <w:tab/>
        <w:t xml:space="preserve">Infracciones </w:t>
      </w:r>
      <w:r w:rsidRPr="00DA759F">
        <w:rPr>
          <w:rFonts w:ascii="Times New Roman" w:eastAsia="Times New Roman" w:hAnsi="Times New Roman" w:cs="Times New Roman"/>
          <w:color w:val="000000"/>
          <w:kern w:val="2"/>
          <w:sz w:val="24"/>
          <w:szCs w:val="24"/>
          <w:lang w:eastAsia="es-ES"/>
          <w14:ligatures w14:val="standardContextual"/>
        </w:rPr>
        <w:tab/>
        <w:t xml:space="preserve">del </w:t>
      </w:r>
      <w:r w:rsidRPr="00DA759F">
        <w:rPr>
          <w:rFonts w:ascii="Times New Roman" w:eastAsia="Times New Roman" w:hAnsi="Times New Roman" w:cs="Times New Roman"/>
          <w:color w:val="000000"/>
          <w:kern w:val="2"/>
          <w:sz w:val="24"/>
          <w:szCs w:val="24"/>
          <w:lang w:eastAsia="es-ES"/>
          <w14:ligatures w14:val="standardContextual"/>
        </w:rPr>
        <w:tab/>
        <w:t xml:space="preserve">Código </w:t>
      </w:r>
      <w:r w:rsidRPr="00DA759F">
        <w:rPr>
          <w:rFonts w:ascii="Times New Roman" w:eastAsia="Times New Roman" w:hAnsi="Times New Roman" w:cs="Times New Roman"/>
          <w:color w:val="000000"/>
          <w:kern w:val="2"/>
          <w:sz w:val="24"/>
          <w:szCs w:val="24"/>
          <w:lang w:eastAsia="es-ES"/>
          <w14:ligatures w14:val="standardContextual"/>
        </w:rPr>
        <w:tab/>
        <w:t xml:space="preserve">de </w:t>
      </w:r>
      <w:r w:rsidRPr="00DA759F">
        <w:rPr>
          <w:rFonts w:ascii="Times New Roman" w:eastAsia="Times New Roman" w:hAnsi="Times New Roman" w:cs="Times New Roman"/>
          <w:color w:val="000000"/>
          <w:kern w:val="2"/>
          <w:sz w:val="24"/>
          <w:szCs w:val="24"/>
          <w:lang w:eastAsia="es-ES"/>
          <w14:ligatures w14:val="standardContextual"/>
        </w:rPr>
        <w:tab/>
        <w:t xml:space="preserve">Conducta </w:t>
      </w:r>
      <w:r w:rsidRPr="00DA759F">
        <w:rPr>
          <w:rFonts w:ascii="Times New Roman" w:eastAsia="Times New Roman" w:hAnsi="Times New Roman" w:cs="Times New Roman"/>
          <w:color w:val="000000"/>
          <w:kern w:val="2"/>
          <w:sz w:val="24"/>
          <w:szCs w:val="24"/>
          <w:lang w:eastAsia="es-ES"/>
          <w14:ligatures w14:val="standardContextual"/>
        </w:rPr>
        <w:tab/>
        <w:t>(</w:t>
      </w:r>
      <w:hyperlink r:id="rId14">
        <w:r w:rsidRPr="00DA759F">
          <w:rPr>
            <w:rFonts w:ascii="Times New Roman" w:eastAsia="Times New Roman" w:hAnsi="Times New Roman" w:cs="Times New Roman"/>
            <w:color w:val="000000"/>
            <w:kern w:val="2"/>
            <w:sz w:val="24"/>
            <w:szCs w:val="24"/>
            <w:lang w:eastAsia="es-ES"/>
            <w14:ligatures w14:val="standardContextual"/>
          </w:rPr>
          <w:t>http://www.ceat</w:t>
        </w:r>
      </w:hyperlink>
      <w:hyperlink r:id="rId15">
        <w:r w:rsidRPr="00DA759F">
          <w:rPr>
            <w:rFonts w:ascii="Times New Roman" w:eastAsia="Times New Roman" w:hAnsi="Times New Roman" w:cs="Times New Roman"/>
            <w:color w:val="000000"/>
            <w:kern w:val="2"/>
            <w:sz w:val="24"/>
            <w:szCs w:val="24"/>
            <w:lang w:eastAsia="es-ES"/>
            <w14:ligatures w14:val="standardContextual"/>
          </w:rPr>
          <w:t>-</w:t>
        </w:r>
      </w:hyperlink>
    </w:p>
    <w:p w14:paraId="57522A7D" w14:textId="77777777" w:rsidR="00DA759F" w:rsidRPr="00DA759F" w:rsidRDefault="005A241C"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hyperlink r:id="rId16">
        <w:r w:rsidR="00DA759F" w:rsidRPr="00DA759F">
          <w:rPr>
            <w:rFonts w:ascii="Times New Roman" w:eastAsia="Times New Roman" w:hAnsi="Times New Roman" w:cs="Times New Roman"/>
            <w:color w:val="000000"/>
            <w:kern w:val="2"/>
            <w:sz w:val="24"/>
            <w:szCs w:val="24"/>
            <w:lang w:eastAsia="es-ES"/>
            <w14:ligatures w14:val="standardContextual"/>
          </w:rPr>
          <w:t>rfet.es/p/disciplina.html</w:t>
        </w:r>
      </w:hyperlink>
      <w:hyperlink r:id="rId17">
        <w:r w:rsidR="00DA759F" w:rsidRPr="00DA759F">
          <w:rPr>
            <w:rFonts w:ascii="Times New Roman" w:eastAsia="Times New Roman" w:hAnsi="Times New Roman" w:cs="Times New Roman"/>
            <w:color w:val="000000"/>
            <w:kern w:val="2"/>
            <w:sz w:val="24"/>
            <w:szCs w:val="24"/>
            <w:lang w:eastAsia="es-ES"/>
            <w14:ligatures w14:val="standardContextual"/>
          </w:rPr>
          <w:t>)</w:t>
        </w:r>
      </w:hyperlink>
      <w:r w:rsidR="00DA759F" w:rsidRPr="00DA759F">
        <w:rPr>
          <w:rFonts w:ascii="Times New Roman" w:eastAsia="Times New Roman" w:hAnsi="Times New Roman" w:cs="Times New Roman"/>
          <w:color w:val="000000"/>
          <w:kern w:val="2"/>
          <w:sz w:val="24"/>
          <w:szCs w:val="24"/>
          <w:lang w:eastAsia="es-ES"/>
          <w14:ligatures w14:val="standardContextual"/>
        </w:rPr>
        <w:t xml:space="preserve"> en el caso de competiciones cuya potestad disciplinaria corresponda a la RFET de acuerdo con las instrucciones que a tal efecto puedan mostrarse en dicho Registro Central. </w:t>
      </w:r>
    </w:p>
    <w:p w14:paraId="0634DA4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Esta obligación sustituye el deber de reflejar las infracciones en el Informe del Juez Árbitro. El Registro Central generará un resguardo que se remitirá por correo electrónico y que el Juez Árbitro deberá conservar como comprobante de haber cumplido con su obligación.  </w:t>
      </w:r>
    </w:p>
    <w:p w14:paraId="34A57EC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infracciones que tengan lugar en Campeonatos Territoriales no se comunicarán al Registro Central, sino que los Jueces Árbitros deberán notificarlas a la Federación Territorial organizadora del Campeonato. </w:t>
      </w:r>
    </w:p>
    <w:p w14:paraId="4BFC59C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y el resto de los jueces de la competición deberán cumplir con las tareas propias de sus funciones recogidas en el capítulo IV de este reglamento. </w:t>
      </w:r>
    </w:p>
    <w:p w14:paraId="2B0BF7F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3470B6" w14:textId="77777777" w:rsidR="00DA759F" w:rsidRPr="00DA759F" w:rsidRDefault="00DA759F" w:rsidP="00DA759F">
      <w:pPr>
        <w:numPr>
          <w:ilvl w:val="0"/>
          <w:numId w:val="12"/>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Requerimientos arbitrales mínimos. </w:t>
      </w:r>
    </w:p>
    <w:p w14:paraId="47D4AF8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Además del juez árbitro referido en el primer párrafo de este apartado H, a continuación, se detalla las necesidades arbitrales para los distintos tipos de competiciones: </w:t>
      </w:r>
    </w:p>
    <w:p w14:paraId="455E13A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5259A94" w14:textId="77777777" w:rsidR="00DA759F" w:rsidRPr="00DA759F" w:rsidRDefault="00DA759F" w:rsidP="00DA759F">
      <w:pPr>
        <w:numPr>
          <w:ilvl w:val="1"/>
          <w:numId w:val="12"/>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Campeonatos de España. </w:t>
      </w:r>
    </w:p>
    <w:p w14:paraId="4EA80B9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 normativa de cada uno de ellos y/o en la del CEAT se especificarán los requerimientos arbitrales mínimos. </w:t>
      </w:r>
    </w:p>
    <w:p w14:paraId="1FD161F2" w14:textId="77777777" w:rsidR="00DA759F" w:rsidRPr="00DA759F" w:rsidRDefault="00DA759F" w:rsidP="00DA759F">
      <w:pPr>
        <w:numPr>
          <w:ilvl w:val="1"/>
          <w:numId w:val="12"/>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Campeonatos Territoriales. </w:t>
      </w:r>
    </w:p>
    <w:p w14:paraId="3EA73C5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Cada Federación Territorial deberá especificar los requisitos arbitrales mínimos para sus Campeonatos. </w:t>
      </w:r>
    </w:p>
    <w:p w14:paraId="30C2644B" w14:textId="77777777" w:rsidR="00DA759F" w:rsidRPr="00DA759F" w:rsidRDefault="00DA759F" w:rsidP="00DA759F">
      <w:pPr>
        <w:numPr>
          <w:ilvl w:val="1"/>
          <w:numId w:val="12"/>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Torneos con premios en metálico </w:t>
      </w:r>
    </w:p>
    <w:p w14:paraId="2C8E5BC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requisitos arbitrales varían en función de la cuantía de los premios de la siguiente manera: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6C64970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 </w:t>
      </w:r>
    </w:p>
    <w:p w14:paraId="6A037D73" w14:textId="77777777" w:rsidR="00DA759F" w:rsidRPr="00DA759F" w:rsidRDefault="00DA759F" w:rsidP="00DA759F">
      <w:pPr>
        <w:numPr>
          <w:ilvl w:val="2"/>
          <w:numId w:val="12"/>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Cuadros con premios en metálico inferiores a 1001 €: </w:t>
      </w:r>
    </w:p>
    <w:p w14:paraId="22F099BE" w14:textId="3D331F7D"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noProof/>
          <w:color w:val="FF0000"/>
          <w:kern w:val="2"/>
          <w:sz w:val="24"/>
          <w:szCs w:val="24"/>
          <w:lang w:eastAsia="es-ES"/>
          <w14:ligatures w14:val="standardContextual"/>
        </w:rPr>
        <w:drawing>
          <wp:anchor distT="0" distB="0" distL="114300" distR="114300" simplePos="0" relativeHeight="251672576" behindDoc="0" locked="0" layoutInCell="1" allowOverlap="0" wp14:anchorId="01F94B80" wp14:editId="53D20E9E">
            <wp:simplePos x="0" y="0"/>
            <wp:positionH relativeFrom="page">
              <wp:posOffset>266065</wp:posOffset>
            </wp:positionH>
            <wp:positionV relativeFrom="page">
              <wp:posOffset>0</wp:posOffset>
            </wp:positionV>
            <wp:extent cx="146304" cy="10692385"/>
            <wp:effectExtent l="0" t="0" r="0" b="0"/>
            <wp:wrapSquare wrapText="bothSides"/>
            <wp:docPr id="138038" name="Picture 138038"/>
            <wp:cNvGraphicFramePr/>
            <a:graphic xmlns:a="http://schemas.openxmlformats.org/drawingml/2006/main">
              <a:graphicData uri="http://schemas.openxmlformats.org/drawingml/2006/picture">
                <pic:pic xmlns:pic="http://schemas.openxmlformats.org/drawingml/2006/picture">
                  <pic:nvPicPr>
                    <pic:cNvPr id="138038" name="Picture 138038"/>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FF0000"/>
          <w:kern w:val="2"/>
          <w:sz w:val="24"/>
          <w:szCs w:val="24"/>
          <w:lang w:eastAsia="es-ES"/>
          <w14:ligatures w14:val="standardContextual"/>
        </w:rPr>
        <w:t xml:space="preserve">Deberán contar con un Juez de Pista con titulación mínima de Árbitro Nacional en todos los partidos a partir de semifinales inclusive. </w:t>
      </w:r>
    </w:p>
    <w:p w14:paraId="0346D642" w14:textId="77777777" w:rsidR="00DA759F" w:rsidRPr="00DA759F" w:rsidRDefault="00DA759F" w:rsidP="00DA759F">
      <w:pPr>
        <w:numPr>
          <w:ilvl w:val="2"/>
          <w:numId w:val="12"/>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Cuadros con premios en metálico desde 1.001 hasta 1500 €: </w:t>
      </w:r>
    </w:p>
    <w:p w14:paraId="4F965959" w14:textId="6D4BE05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Deberán contar con un Juez de Pista con titulación mínima de Árbitro Nacional en todos los partidos a partir de cuartos de final inclusive. </w:t>
      </w:r>
    </w:p>
    <w:p w14:paraId="55EE8E17" w14:textId="77777777" w:rsidR="00DA759F" w:rsidRPr="00DA759F" w:rsidRDefault="00DA759F" w:rsidP="00DA759F">
      <w:pPr>
        <w:numPr>
          <w:ilvl w:val="2"/>
          <w:numId w:val="12"/>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Cuadros con premios en metálico desde 1.501 hasta 6000 €: </w:t>
      </w:r>
    </w:p>
    <w:p w14:paraId="3BCDE245" w14:textId="12EA52F5"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Deberán contar con un Juez de Pista con titulación mínima de Árbitro Nacional en todos los partidos a partir de octavos de final inclusive. </w:t>
      </w:r>
    </w:p>
    <w:p w14:paraId="646E49B4" w14:textId="77777777" w:rsidR="00DA759F" w:rsidRPr="00DA759F" w:rsidRDefault="00DA759F" w:rsidP="00DA759F">
      <w:pPr>
        <w:numPr>
          <w:ilvl w:val="2"/>
          <w:numId w:val="12"/>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Cuadros con premios en metálico superiores a 6000 €: </w:t>
      </w:r>
    </w:p>
    <w:p w14:paraId="760E7A05" w14:textId="427D4351"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Deberán contar con un Juez de Pista con titulación mínima de Árbitro Nacional en todos los partidos de cuadro final y los partidos de clasificación (última ronda de fase previa). </w:t>
      </w:r>
    </w:p>
    <w:p w14:paraId="246C06C8"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5F4CEEF6" w14:textId="5A8C4ABF"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Sin perjuicio de lo anterior, todo partido que sea retransmitido por cualquier canal de televisión deberá ser arbitrado por un juez de pista. </w:t>
      </w:r>
    </w:p>
    <w:p w14:paraId="2578381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00BE92D" w14:textId="77777777" w:rsidR="00DA759F" w:rsidRPr="00DA759F" w:rsidRDefault="00DA759F" w:rsidP="00DA759F">
      <w:pPr>
        <w:numPr>
          <w:ilvl w:val="0"/>
          <w:numId w:val="12"/>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Honorarios de Jueces </w:t>
      </w:r>
    </w:p>
    <w:p w14:paraId="33FD26A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tarifas de los honorarios mínimos correspondientes a los jueces de las competiciones con premios en metálico, así como las condiciones laborales, serán actualizadas anualmente por el CEAT y publicadas en la página web de la RFET. </w:t>
      </w:r>
    </w:p>
    <w:p w14:paraId="11BFF30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aquellos casos en que las tarifas de las Federaciones Territoriales sean distintas a las estipuladas por el CEAT para competiciones con premios en metálico, se deberán aplicar las de mayor cuantía. En caso de que el CEAT no tenga previstas tarifas para competiciones con premios en metálico, se entenderán por éstas aquellas vigentes en los Campeonatos de España. </w:t>
      </w:r>
    </w:p>
    <w:p w14:paraId="0BDB867A" w14:textId="531C76CC"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los torneos dependientes de la RFET y de las organizaciones internacionales,, las tarifas aplicables serán solamente aquellas publicadas por el CEAT a tal efecto. </w:t>
      </w:r>
    </w:p>
    <w:p w14:paraId="7FC2A08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89458D1" w14:textId="77777777" w:rsidR="00DA759F" w:rsidRPr="00DA759F" w:rsidRDefault="00DA759F" w:rsidP="00DA759F">
      <w:pPr>
        <w:keepNext/>
        <w:keepLines/>
        <w:spacing w:after="0"/>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I. PREMIOS Y TROFEOS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E202FC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3D4D32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Condiciones generales </w:t>
      </w:r>
    </w:p>
    <w:p w14:paraId="26B6844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Corresponde al Comité Organizador el dotar de premios y/o trofeos a las diferentes pruebas de la competición. </w:t>
      </w:r>
    </w:p>
    <w:p w14:paraId="42FD2ED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todas las pruebas que se disputen deberá haber premios y/o trofeos al menos para los ganadores y finalistas de cada una de ellas. </w:t>
      </w:r>
    </w:p>
    <w:p w14:paraId="05FBF8C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Competiciones con premios en metálico son aquellas que ofrecen compensación económica a los jugadores participantes de acuerdo con sus resultados en las mismas. </w:t>
      </w:r>
    </w:p>
    <w:p w14:paraId="2E82D27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los torneos juniors y categorías inferiores está totalmente prohibido repartir premios en metálico. </w:t>
      </w:r>
    </w:p>
    <w:p w14:paraId="6BD1DF1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Aquellas Competiciones en las que se otorgan como premios vales canjeables por artículos en un determinado establecimiento comercial, no se considerarán como competiciones con premios en metálico. </w:t>
      </w:r>
    </w:p>
    <w:p w14:paraId="6D68AC2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 jugador perderá todo derecho a cualquier tipo de premio si: </w:t>
      </w:r>
    </w:p>
    <w:p w14:paraId="63A2425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2D7F785"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pierde un partido por WO </w:t>
      </w:r>
    </w:p>
    <w:p w14:paraId="123F8315"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es expulsado de la competición o descalificado. </w:t>
      </w:r>
    </w:p>
    <w:p w14:paraId="29948756"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está compitiendo en otro torneo oficial simultáneamente. </w:t>
      </w:r>
    </w:p>
    <w:p w14:paraId="4218A564"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jugador abandona sin causa justificada un partido o la competición.  </w:t>
      </w:r>
    </w:p>
    <w:p w14:paraId="468DBB2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652A2F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Se podrán considerar causas justificadas las siguientes, siempre que haya mediado el abono de la cuota de inscripción: </w:t>
      </w:r>
    </w:p>
    <w:p w14:paraId="6B437E2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74A9700"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Lesión acreditada con parte médico oficial. </w:t>
      </w:r>
    </w:p>
    <w:p w14:paraId="238F9AC4" w14:textId="77777777" w:rsidR="00DA759F" w:rsidRPr="00DA759F" w:rsidRDefault="00DA759F" w:rsidP="00DA759F">
      <w:pPr>
        <w:numPr>
          <w:ilvl w:val="0"/>
          <w:numId w:val="13"/>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3600" behindDoc="0" locked="0" layoutInCell="1" allowOverlap="0" wp14:anchorId="3C87A82E" wp14:editId="3B4BC2F4">
            <wp:simplePos x="0" y="0"/>
            <wp:positionH relativeFrom="page">
              <wp:posOffset>266065</wp:posOffset>
            </wp:positionH>
            <wp:positionV relativeFrom="page">
              <wp:posOffset>0</wp:posOffset>
            </wp:positionV>
            <wp:extent cx="146304" cy="10692385"/>
            <wp:effectExtent l="0" t="0" r="0" b="0"/>
            <wp:wrapSquare wrapText="bothSides"/>
            <wp:docPr id="138039" name="Picture 138039"/>
            <wp:cNvGraphicFramePr/>
            <a:graphic xmlns:a="http://schemas.openxmlformats.org/drawingml/2006/main">
              <a:graphicData uri="http://schemas.openxmlformats.org/drawingml/2006/picture">
                <pic:pic xmlns:pic="http://schemas.openxmlformats.org/drawingml/2006/picture">
                  <pic:nvPicPr>
                    <pic:cNvPr id="138039" name="Picture 138039"/>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Fuerza mayor debidamente documentada. </w:t>
      </w:r>
    </w:p>
    <w:p w14:paraId="57311AC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1DD52B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se considerará no justificado el caso de un jugador que no pueda presentarse a un partido que se programe para ser disputado con posterioridad a las fechas oficiales anunciadas en las bases del torneo siempre que lo comunique con la debida antelación. </w:t>
      </w:r>
    </w:p>
    <w:p w14:paraId="72BBB53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 w:val="23"/>
          <w:szCs w:val="24"/>
          <w:lang w:eastAsia="es-ES"/>
          <w14:ligatures w14:val="standardContextual"/>
        </w:rPr>
        <w:t xml:space="preserve"> </w:t>
      </w:r>
    </w:p>
    <w:p w14:paraId="2624AED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premios y/o trofeos sólo se entregarán por los resultados obtenidos en la competición. Los premios se deberán entregar después de que el jugador haya quedado eliminado de las pruebas en que haya participado, mientras que los Trofeos podrán entregarse en la ceremonia establecida a tal efecto como muy tarde el último día de la competición. </w:t>
      </w:r>
    </w:p>
    <w:p w14:paraId="685350A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4B0B5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2.</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Asignación de premios: </w:t>
      </w:r>
    </w:p>
    <w:p w14:paraId="5CFFB4B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 ficha de inscripción de competiciones, el Comité Organizador deberá indicar detalladamente los siguientes datos referentes a los premios en metálico: </w:t>
      </w:r>
    </w:p>
    <w:p w14:paraId="58C3D63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BFD2B94" w14:textId="77777777" w:rsidR="00DA759F" w:rsidRPr="00DA759F" w:rsidRDefault="00DA759F" w:rsidP="00DA759F">
      <w:pPr>
        <w:numPr>
          <w:ilvl w:val="0"/>
          <w:numId w:val="1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Cantidad total de premios en metálico para cada prueba. </w:t>
      </w:r>
    </w:p>
    <w:p w14:paraId="6A7DD0C9" w14:textId="77777777" w:rsidR="00DA759F" w:rsidRPr="00DA759F" w:rsidRDefault="00DA759F" w:rsidP="00DA759F">
      <w:pPr>
        <w:numPr>
          <w:ilvl w:val="0"/>
          <w:numId w:val="1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Asignación de premios en metálico por ronda. </w:t>
      </w:r>
    </w:p>
    <w:p w14:paraId="77BFB15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0026BC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premios se pagarán en euros de curso legal y la organización deberá cumplir la legislación tributaria vigente.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47ECCAB7"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La relación de premios entre rondas no podrá ser superior de 2 a 1. Por ejemplo, si el ganador recibe 600 €, el finalista no podrá recibir menos de 300 €. </w:t>
      </w:r>
    </w:p>
    <w:p w14:paraId="6229B521"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Aquellos Torneos que otorguen hasta 1.000 € en total deberán repartir premios, como mínimo, a partir de semifinales inclusive. </w:t>
      </w:r>
    </w:p>
    <w:p w14:paraId="7516AD58"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Aquellos Torneos que otorguen de 1.001 a 1500 € en total deberán repartir premios, como mínimo, a partir de cuartos de final inclusive. </w:t>
      </w:r>
    </w:p>
    <w:p w14:paraId="0204FA90"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Aquellos Torneos que otorguen de 1.501 a 6.000 € en total deberán repartir premios, como mínimo, a partir de octavos de final inclusive o cuartos de final si el cuadro fuera de 8 jugadores. El Cuadro Principal de todos los Torneos que otorguen más de 6.000 € en total no podrá ser mayor de 32 Jugadores. </w:t>
      </w:r>
    </w:p>
    <w:p w14:paraId="140D27E1"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Aquellos Torneos que otorguen más de 6.000 € en total y el tamaño de su Fase Final sea inferior a 32 jugadores deberán repartir premios, como mínimo, de acuerdo con el siguiente esquema: </w:t>
      </w:r>
    </w:p>
    <w:p w14:paraId="57BF93BE"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6B93C8EC" w14:textId="77777777" w:rsidR="00DA759F" w:rsidRPr="00DA759F" w:rsidRDefault="00DA759F" w:rsidP="00DA759F">
      <w:pPr>
        <w:numPr>
          <w:ilvl w:val="0"/>
          <w:numId w:val="15"/>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Todos los Jugadores de Cuadro Final deberán recibir premio en metálico. </w:t>
      </w:r>
    </w:p>
    <w:p w14:paraId="1F8FEAF7" w14:textId="77777777" w:rsidR="00DA759F" w:rsidRPr="00DA759F" w:rsidRDefault="00DA759F" w:rsidP="00DA759F">
      <w:pPr>
        <w:numPr>
          <w:ilvl w:val="0"/>
          <w:numId w:val="15"/>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Si el Cuadro Final es de 8 Jugadores, también deberán recibirlo los últimos 32 de la Fase Previa. </w:t>
      </w:r>
    </w:p>
    <w:p w14:paraId="6F35C87D" w14:textId="77777777" w:rsidR="00DA759F" w:rsidRPr="00DA759F" w:rsidRDefault="00DA759F" w:rsidP="00DA759F">
      <w:pPr>
        <w:numPr>
          <w:ilvl w:val="0"/>
          <w:numId w:val="15"/>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Si el Cuadro Final es de 16 Jugadores, también deberán recibirlo los últimos 16 de la Fase Previa. </w:t>
      </w:r>
    </w:p>
    <w:p w14:paraId="7D595D8A" w14:textId="77777777" w:rsidR="00DA759F" w:rsidRPr="00DA759F" w:rsidRDefault="00DA759F" w:rsidP="00DA759F">
      <w:pPr>
        <w:numPr>
          <w:ilvl w:val="0"/>
          <w:numId w:val="15"/>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Si el Cuadro Final es de 24 Jugadores, también deberán recibirlo los últimos 8 de la Fase Previa. </w:t>
      </w:r>
    </w:p>
    <w:p w14:paraId="68667A5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E6FEAD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4624" behindDoc="0" locked="0" layoutInCell="1" allowOverlap="0" wp14:anchorId="6482E71A" wp14:editId="0CE8AFD5">
            <wp:simplePos x="0" y="0"/>
            <wp:positionH relativeFrom="page">
              <wp:posOffset>266065</wp:posOffset>
            </wp:positionH>
            <wp:positionV relativeFrom="page">
              <wp:posOffset>0</wp:posOffset>
            </wp:positionV>
            <wp:extent cx="146304" cy="10692385"/>
            <wp:effectExtent l="0" t="0" r="0" b="0"/>
            <wp:wrapSquare wrapText="bothSides"/>
            <wp:docPr id="138040" name="Picture 138040"/>
            <wp:cNvGraphicFramePr/>
            <a:graphic xmlns:a="http://schemas.openxmlformats.org/drawingml/2006/main">
              <a:graphicData uri="http://schemas.openxmlformats.org/drawingml/2006/picture">
                <pic:pic xmlns:pic="http://schemas.openxmlformats.org/drawingml/2006/picture">
                  <pic:nvPicPr>
                    <pic:cNvPr id="138040" name="Picture 138040"/>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Para la aplicación de este punto, se entiende por total de premios al montante total de premios otorgados en las competiciones de individual y dobles si hubiere. </w:t>
      </w:r>
    </w:p>
    <w:p w14:paraId="669028E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Cuando se organicen torneos masculino y femenino en la misma semana, cada uno de ellos otorgará la cantidad correspondiente y serán tratados por separado, tanto para la asignación de premios como para requisitos arbitrales. </w:t>
      </w:r>
    </w:p>
    <w:p w14:paraId="437DB24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82D4CD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CEAE340" w14:textId="77777777" w:rsidR="00DA759F" w:rsidRPr="00DA759F" w:rsidRDefault="00DA759F" w:rsidP="00DA759F">
      <w:pPr>
        <w:keepNext/>
        <w:keepLines/>
        <w:spacing w:after="0"/>
        <w:ind w:right="4"/>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J. INFRACCIONES ORGANIZATIVAS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A1CD8B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FB3468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trasgresión de lo dispuesto en los artículos precedentes podrá ser objeto de sanción, según el Reglamento de Régimen Disciplinario de la RFET. </w:t>
      </w:r>
    </w:p>
    <w:p w14:paraId="0BA5F65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de Competición de la RFET podrá llevar a cabo una investigación previa para determinar si hubo o no infracción del presente Reglamento Técnico. </w:t>
      </w:r>
    </w:p>
    <w:p w14:paraId="78E8827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AE293D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14E22A1"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K. APELACIÓN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D93429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6"/>
          <w:szCs w:val="24"/>
          <w:lang w:eastAsia="es-ES"/>
          <w14:ligatures w14:val="standardContextual"/>
        </w:rPr>
        <w:t xml:space="preserve"> </w:t>
      </w:r>
    </w:p>
    <w:p w14:paraId="356DAAD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de una competición podrá apelar la decisión de la RFET / FFTT según lo dispuesto en el Reglamento de Régimen Disciplinario de la misma. </w:t>
      </w:r>
    </w:p>
    <w:p w14:paraId="4B3FBEBD" w14:textId="77777777" w:rsidR="00DA759F" w:rsidRDefault="00DA759F" w:rsidP="00DA759F">
      <w:pPr>
        <w:keepNext/>
        <w:keepLines/>
        <w:spacing w:after="0"/>
        <w:jc w:val="center"/>
        <w:outlineLvl w:val="0"/>
        <w:rPr>
          <w:rFonts w:ascii="Times New Roman" w:eastAsia="Times New Roman" w:hAnsi="Times New Roman" w:cs="Times New Roman"/>
          <w:b/>
          <w:color w:val="000000"/>
          <w:kern w:val="2"/>
          <w:sz w:val="60"/>
          <w:szCs w:val="24"/>
          <w:lang w:eastAsia="es-ES"/>
          <w14:ligatures w14:val="standardContextual"/>
        </w:rPr>
      </w:pPr>
    </w:p>
    <w:p w14:paraId="6785412F" w14:textId="77777777" w:rsidR="00DA759F" w:rsidRPr="00DA759F" w:rsidRDefault="00DA759F" w:rsidP="00DA759F">
      <w:pPr>
        <w:keepNext/>
        <w:keepLines/>
        <w:spacing w:after="0"/>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t xml:space="preserve">Capítulo III </w:t>
      </w:r>
    </w:p>
    <w:p w14:paraId="7E2290D2" w14:textId="77777777" w:rsidR="00DA759F" w:rsidRPr="00DA759F" w:rsidRDefault="00DA759F" w:rsidP="00DA759F">
      <w:pPr>
        <w:spacing w:after="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t>DISPOSICIONES TÉCNICAS</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0F1AC5F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1289FE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competición bajo la tutela de este Reglamento Técnico será disputada siguiendo las Reglas del Tenis que publica la Federación Internacional de Tenis (ITF) y la RFET divulga anualmente. </w:t>
      </w:r>
    </w:p>
    <w:p w14:paraId="5E8BCD6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453590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C8C6538"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A. INSCRIPCIÓN A UN TORNEO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1140E3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971BA4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poder participar en una competición oficial los jugadores deberán inscribirse en la misma según el siguiente procedimiento. </w:t>
      </w:r>
    </w:p>
    <w:p w14:paraId="4B042A6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9DABD5A" w14:textId="77777777" w:rsidR="00DA759F" w:rsidRPr="00DA759F" w:rsidRDefault="00DA759F" w:rsidP="00DA759F">
      <w:pPr>
        <w:numPr>
          <w:ilvl w:val="0"/>
          <w:numId w:val="1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Datos de la Inscripción </w:t>
      </w:r>
    </w:p>
    <w:p w14:paraId="579F180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inscripción deberá formalizarse en la hoja oficial publicada al efecto y deberá contener los siguientes datos: </w:t>
      </w:r>
    </w:p>
    <w:p w14:paraId="0D69F24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Segoe UI Symbol" w:eastAsia="Segoe UI Symbol" w:hAnsi="Segoe UI Symbol" w:cs="Segoe UI Symbo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Nombre y apellidos </w:t>
      </w:r>
    </w:p>
    <w:p w14:paraId="3481566E" w14:textId="77777777" w:rsidR="00DA759F" w:rsidRPr="00DA759F" w:rsidRDefault="00DA759F" w:rsidP="00DA759F">
      <w:pPr>
        <w:numPr>
          <w:ilvl w:val="1"/>
          <w:numId w:val="1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Número de licencia </w:t>
      </w:r>
    </w:p>
    <w:p w14:paraId="60DD875C" w14:textId="77777777" w:rsidR="00DA759F" w:rsidRPr="00DA759F" w:rsidRDefault="00DA759F" w:rsidP="00DA759F">
      <w:pPr>
        <w:numPr>
          <w:ilvl w:val="1"/>
          <w:numId w:val="1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Clasificación y categoría (en su caso) </w:t>
      </w:r>
    </w:p>
    <w:p w14:paraId="2D9EC69D" w14:textId="77777777" w:rsidR="00DA759F" w:rsidRPr="00DA759F" w:rsidRDefault="00DA759F" w:rsidP="00DA759F">
      <w:pPr>
        <w:numPr>
          <w:ilvl w:val="1"/>
          <w:numId w:val="1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Pruebas que desea disputar </w:t>
      </w:r>
    </w:p>
    <w:p w14:paraId="3F3647FB" w14:textId="77777777" w:rsidR="00DA759F" w:rsidRPr="00DA759F" w:rsidRDefault="00DA759F" w:rsidP="00DA759F">
      <w:pPr>
        <w:numPr>
          <w:ilvl w:val="1"/>
          <w:numId w:val="1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Dirección de correo electrónico y número de teléfono </w:t>
      </w:r>
    </w:p>
    <w:p w14:paraId="207444F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785CCC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5648" behindDoc="0" locked="0" layoutInCell="1" allowOverlap="0" wp14:anchorId="55AE3A9F" wp14:editId="180BC11A">
            <wp:simplePos x="0" y="0"/>
            <wp:positionH relativeFrom="page">
              <wp:posOffset>266065</wp:posOffset>
            </wp:positionH>
            <wp:positionV relativeFrom="page">
              <wp:posOffset>0</wp:posOffset>
            </wp:positionV>
            <wp:extent cx="146304" cy="10692385"/>
            <wp:effectExtent l="0" t="0" r="0" b="0"/>
            <wp:wrapSquare wrapText="bothSides"/>
            <wp:docPr id="138041" name="Picture 138041"/>
            <wp:cNvGraphicFramePr/>
            <a:graphic xmlns:a="http://schemas.openxmlformats.org/drawingml/2006/main">
              <a:graphicData uri="http://schemas.openxmlformats.org/drawingml/2006/picture">
                <pic:pic xmlns:pic="http://schemas.openxmlformats.org/drawingml/2006/picture">
                  <pic:nvPicPr>
                    <pic:cNvPr id="138041" name="Picture 138041"/>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El medio para inscribirse será anunciado con antelación y podrá ser por fax, correo electrónico u otro medio disponible, según disponga el organizador del Torneo. </w:t>
      </w:r>
    </w:p>
    <w:p w14:paraId="530EF35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recomienda que, para completar el proceso de inscripción, no se considere a un jugador como inscrito si no ha pagado los derechos de inscripción y enviado el justificante antes del cierre de </w:t>
      </w: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inscripciones, a excepción de aquellos Torneos que utilicen el proceso de firma explicado más adelante, donde los jugadores deberán efectuar el pago a la vez que realizan la firma. </w:t>
      </w:r>
    </w:p>
    <w:p w14:paraId="7F996D9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ello, el Comité Organizador deberá proveer un número de cuenta bancaria que estará reflejado en las bases del Torneo. </w:t>
      </w:r>
    </w:p>
    <w:p w14:paraId="3C0F6EF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721AE10" w14:textId="77777777" w:rsidR="00DA759F" w:rsidRPr="00DA759F" w:rsidRDefault="00DA759F" w:rsidP="00DA759F">
      <w:pPr>
        <w:numPr>
          <w:ilvl w:val="0"/>
          <w:numId w:val="1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Plazo de Inscripción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221F609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de la competición fijará y anunciará los plazos de inscripción para la competición que, como límite, no podrá cerrarse más tarde de las 19:00 horas, tres días antes del comienzo de la fase previa. Será tras ese momento cuando el Juez Árbitro determine y publique los jugadores que disputarán la fase final y la fase previa. </w:t>
      </w:r>
    </w:p>
    <w:p w14:paraId="28C99DAF" w14:textId="3DF0372D" w:rsidR="00DA759F" w:rsidRPr="00DA759F" w:rsidRDefault="00DA759F" w:rsidP="00DA759F">
      <w:pPr>
        <w:numPr>
          <w:ilvl w:val="1"/>
          <w:numId w:val="16"/>
        </w:numPr>
        <w:spacing w:after="12" w:line="248" w:lineRule="auto"/>
        <w:ind w:right="14" w:hanging="10"/>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partir de la hora del cierre de la inscripción, ningún jugador podrá ser incluido en ninguna de las listas. </w:t>
      </w:r>
    </w:p>
    <w:p w14:paraId="59B2FCB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295F6E2" w14:textId="43819E5A" w:rsidR="00DA759F" w:rsidRPr="00DA759F" w:rsidRDefault="00DA759F" w:rsidP="00DA759F">
      <w:pPr>
        <w:numPr>
          <w:ilvl w:val="0"/>
          <w:numId w:val="1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(Hay que definir los diferentes eventos (CATEGORÍAS) que van a integrar el Torneo y que cada jugador se apunte en el que encaje. Esto necesita redacción nueva completa)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237F7DA1" w14:textId="5B690616"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D035E9B" w14:textId="222BF8DC"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551475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A2A7EC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B4EEF57"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B. ADMISION A UN TORNEO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E409BE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FAA72D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de la competición deberá admitir cualquier inscripción que haya seguido los procedimientos explicados anteriormente, a menos que un jugador: </w:t>
      </w:r>
    </w:p>
    <w:p w14:paraId="59058916" w14:textId="77777777" w:rsidR="00DA759F" w:rsidRPr="00DA759F" w:rsidRDefault="00DA759F" w:rsidP="00DA759F">
      <w:pPr>
        <w:numPr>
          <w:ilvl w:val="0"/>
          <w:numId w:val="18"/>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Esté sancionado por la RFET o la Federación Territorial correspondiente. </w:t>
      </w:r>
    </w:p>
    <w:p w14:paraId="4468F40C" w14:textId="77777777" w:rsidR="00DA759F" w:rsidRPr="00DA759F" w:rsidRDefault="00DA759F" w:rsidP="00DA759F">
      <w:pPr>
        <w:numPr>
          <w:ilvl w:val="0"/>
          <w:numId w:val="18"/>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posea licencia federativa en vigor. </w:t>
      </w:r>
    </w:p>
    <w:p w14:paraId="09674F26" w14:textId="77777777" w:rsidR="00DA759F" w:rsidRPr="00DA759F" w:rsidRDefault="00DA759F" w:rsidP="00DA759F">
      <w:pPr>
        <w:numPr>
          <w:ilvl w:val="0"/>
          <w:numId w:val="18"/>
        </w:numPr>
        <w:spacing w:after="3" w:line="240"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haya cumplido 8 años el día de inicio de la prueba. En los Campeonatos Territoriales sub-10, ya sean Individuales o por Equipos, podrán ya jugar durante todo el año natural en el cual vayan a cumplir los 8 años, en el caso que la Federación Territorial correspondiente así lo disponga. </w:t>
      </w:r>
    </w:p>
    <w:p w14:paraId="5B540FAA" w14:textId="77777777" w:rsidR="00DA759F" w:rsidRPr="00DA759F" w:rsidRDefault="00DA759F" w:rsidP="00DA759F">
      <w:pPr>
        <w:numPr>
          <w:ilvl w:val="0"/>
          <w:numId w:val="18"/>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Sea de una categoría que no le permita disputar el torneo. </w:t>
      </w:r>
    </w:p>
    <w:p w14:paraId="42E9C2B3" w14:textId="77777777" w:rsidR="00DA759F" w:rsidRPr="00DA759F" w:rsidRDefault="00DA759F" w:rsidP="00DA759F">
      <w:pPr>
        <w:numPr>
          <w:ilvl w:val="0"/>
          <w:numId w:val="18"/>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Realice la inscripción fuera de plazo. </w:t>
      </w:r>
    </w:p>
    <w:p w14:paraId="1CDF33F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6672" behindDoc="0" locked="0" layoutInCell="1" allowOverlap="0" wp14:anchorId="15FBC609" wp14:editId="76E8F499">
            <wp:simplePos x="0" y="0"/>
            <wp:positionH relativeFrom="page">
              <wp:posOffset>266065</wp:posOffset>
            </wp:positionH>
            <wp:positionV relativeFrom="page">
              <wp:posOffset>0</wp:posOffset>
            </wp:positionV>
            <wp:extent cx="146304" cy="10692385"/>
            <wp:effectExtent l="0" t="0" r="0" b="0"/>
            <wp:wrapSquare wrapText="bothSides"/>
            <wp:docPr id="138042" name="Picture 138042"/>
            <wp:cNvGraphicFramePr/>
            <a:graphic xmlns:a="http://schemas.openxmlformats.org/drawingml/2006/main">
              <a:graphicData uri="http://schemas.openxmlformats.org/drawingml/2006/picture">
                <pic:pic xmlns:pic="http://schemas.openxmlformats.org/drawingml/2006/picture">
                  <pic:nvPicPr>
                    <pic:cNvPr id="138042" name="Picture 138042"/>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9D9EDB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comprobará la clasificación del jugador que cumpla todos los requisitos anteriores de acuerdo con la Clasificación Nacional de la RFET vigente. </w:t>
      </w:r>
    </w:p>
    <w:p w14:paraId="78805A0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casos especiales, el Comité Organizador podrá indicar la clasificación mínima necesaria para participar en cada una de las fases o pruebas de la competición, siempre y cuando sea aprobado por la Federación correspondiente. Asimismo, la Federación autorizante podrá permitir la celebración de pruebas en las que los inscritos sean divididos en distintos cuadros independientes en función de su clasificación (con el fin de evitar enfrentamientos descompensados en primera ronda). El Comité Organizador, por tanto, tendrá que comunicarlo en la hoja de homologación del torneo. </w:t>
      </w:r>
    </w:p>
    <w:p w14:paraId="6F0B416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Cuando un torneo organice varias pruebas, un jugador podrá inscribirse como máximo a tres pruebas (máximo dos de individuales).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1DD9959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categoría en la que podrá inscribirse cada jugador está limitada por la siguiente tabla: </w:t>
      </w:r>
    </w:p>
    <w:p w14:paraId="3F4C951A"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800D8B7"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386CF41"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75C9C44E"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87CE06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9BA3AEB" w14:textId="77777777" w:rsidR="00DA759F" w:rsidRPr="00DA759F" w:rsidRDefault="00DA759F" w:rsidP="00DA759F">
      <w:pPr>
        <w:tabs>
          <w:tab w:val="center" w:pos="5924"/>
        </w:tabs>
        <w:spacing w:after="61" w:line="248" w:lineRule="auto"/>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 </w:t>
      </w:r>
      <w:r w:rsidRPr="00DA759F">
        <w:rPr>
          <w:rFonts w:ascii="Times New Roman" w:eastAsia="Times New Roman" w:hAnsi="Times New Roman" w:cs="Times New Roman"/>
          <w:color w:val="000000"/>
          <w:kern w:val="2"/>
          <w:sz w:val="24"/>
          <w:szCs w:val="24"/>
          <w:lang w:eastAsia="es-ES"/>
          <w14:ligatures w14:val="standardContextual"/>
        </w:rPr>
        <w:tab/>
        <w:t>Pruebas que puede disputar</w:t>
      </w:r>
    </w:p>
    <w:tbl>
      <w:tblPr>
        <w:tblStyle w:val="TableGrid"/>
        <w:tblpPr w:vertAnchor="text" w:tblpX="1682" w:tblpY="-43"/>
        <w:tblOverlap w:val="never"/>
        <w:tblW w:w="7420" w:type="dxa"/>
        <w:tblInd w:w="0" w:type="dxa"/>
        <w:tblCellMar>
          <w:top w:w="31" w:type="dxa"/>
          <w:left w:w="40" w:type="dxa"/>
          <w:right w:w="91" w:type="dxa"/>
        </w:tblCellMar>
        <w:tblLook w:val="04A0" w:firstRow="1" w:lastRow="0" w:firstColumn="1" w:lastColumn="0" w:noHBand="0" w:noVBand="1"/>
      </w:tblPr>
      <w:tblGrid>
        <w:gridCol w:w="1059"/>
        <w:gridCol w:w="1067"/>
        <w:gridCol w:w="1060"/>
        <w:gridCol w:w="1060"/>
        <w:gridCol w:w="1060"/>
        <w:gridCol w:w="1059"/>
        <w:gridCol w:w="1055"/>
      </w:tblGrid>
      <w:tr w:rsidR="00DA759F" w:rsidRPr="00DA759F" w14:paraId="4D4D3E1D" w14:textId="77777777" w:rsidTr="00DA759F">
        <w:trPr>
          <w:trHeight w:val="320"/>
        </w:trPr>
        <w:tc>
          <w:tcPr>
            <w:tcW w:w="1060" w:type="dxa"/>
            <w:tcBorders>
              <w:top w:val="nil"/>
              <w:left w:val="nil"/>
              <w:bottom w:val="single" w:sz="8" w:space="0" w:color="000000"/>
              <w:right w:val="single" w:sz="8" w:space="0" w:color="000000"/>
            </w:tcBorders>
          </w:tcPr>
          <w:p w14:paraId="08731F3E" w14:textId="77777777" w:rsidR="00DA759F" w:rsidRPr="00DA759F" w:rsidRDefault="00DA759F" w:rsidP="00DA759F">
            <w:pPr>
              <w:rPr>
                <w:rFonts w:ascii="Times New Roman" w:hAnsi="Times New Roman" w:cs="Times New Roman"/>
                <w:color w:val="000000"/>
              </w:rPr>
            </w:pPr>
          </w:p>
        </w:tc>
        <w:tc>
          <w:tcPr>
            <w:tcW w:w="1067" w:type="dxa"/>
            <w:tcBorders>
              <w:top w:val="single" w:sz="8" w:space="0" w:color="000000"/>
              <w:left w:val="single" w:sz="8" w:space="0" w:color="000000"/>
              <w:bottom w:val="single" w:sz="8" w:space="0" w:color="000000"/>
              <w:right w:val="single" w:sz="4" w:space="0" w:color="000000"/>
            </w:tcBorders>
          </w:tcPr>
          <w:p w14:paraId="43824725"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Sub-10</w:t>
            </w:r>
          </w:p>
        </w:tc>
        <w:tc>
          <w:tcPr>
            <w:tcW w:w="1060" w:type="dxa"/>
            <w:tcBorders>
              <w:top w:val="single" w:sz="8" w:space="0" w:color="000000"/>
              <w:left w:val="single" w:sz="4" w:space="0" w:color="000000"/>
              <w:bottom w:val="single" w:sz="8" w:space="0" w:color="000000"/>
              <w:right w:val="single" w:sz="4" w:space="0" w:color="000000"/>
            </w:tcBorders>
          </w:tcPr>
          <w:p w14:paraId="77F02410"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Alevín</w:t>
            </w:r>
          </w:p>
        </w:tc>
        <w:tc>
          <w:tcPr>
            <w:tcW w:w="1060" w:type="dxa"/>
            <w:tcBorders>
              <w:top w:val="single" w:sz="8" w:space="0" w:color="000000"/>
              <w:left w:val="single" w:sz="4" w:space="0" w:color="000000"/>
              <w:bottom w:val="single" w:sz="8" w:space="0" w:color="000000"/>
              <w:right w:val="single" w:sz="4" w:space="0" w:color="000000"/>
            </w:tcBorders>
          </w:tcPr>
          <w:p w14:paraId="52A480E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Infantil</w:t>
            </w:r>
          </w:p>
        </w:tc>
        <w:tc>
          <w:tcPr>
            <w:tcW w:w="1060" w:type="dxa"/>
            <w:tcBorders>
              <w:top w:val="single" w:sz="8" w:space="0" w:color="000000"/>
              <w:left w:val="single" w:sz="4" w:space="0" w:color="000000"/>
              <w:bottom w:val="single" w:sz="8" w:space="0" w:color="000000"/>
              <w:right w:val="single" w:sz="4" w:space="0" w:color="000000"/>
            </w:tcBorders>
          </w:tcPr>
          <w:p w14:paraId="0BF2314E"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Cadete</w:t>
            </w:r>
          </w:p>
        </w:tc>
        <w:tc>
          <w:tcPr>
            <w:tcW w:w="1059" w:type="dxa"/>
            <w:tcBorders>
              <w:top w:val="single" w:sz="8" w:space="0" w:color="000000"/>
              <w:left w:val="single" w:sz="4" w:space="0" w:color="000000"/>
              <w:bottom w:val="single" w:sz="8" w:space="0" w:color="000000"/>
              <w:right w:val="single" w:sz="4" w:space="0" w:color="000000"/>
            </w:tcBorders>
          </w:tcPr>
          <w:p w14:paraId="655A3BD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Júnior</w:t>
            </w:r>
          </w:p>
        </w:tc>
        <w:tc>
          <w:tcPr>
            <w:tcW w:w="1055" w:type="dxa"/>
            <w:tcBorders>
              <w:top w:val="single" w:sz="8" w:space="0" w:color="000000"/>
              <w:left w:val="single" w:sz="4" w:space="0" w:color="000000"/>
              <w:bottom w:val="single" w:sz="8" w:space="0" w:color="000000"/>
              <w:right w:val="single" w:sz="8" w:space="0" w:color="000000"/>
            </w:tcBorders>
          </w:tcPr>
          <w:p w14:paraId="51B5FA39"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Absoluto</w:t>
            </w:r>
          </w:p>
        </w:tc>
      </w:tr>
      <w:tr w:rsidR="00DA759F" w:rsidRPr="00DA759F" w14:paraId="42E003A0" w14:textId="77777777" w:rsidTr="00DA759F">
        <w:trPr>
          <w:trHeight w:val="314"/>
        </w:trPr>
        <w:tc>
          <w:tcPr>
            <w:tcW w:w="1060" w:type="dxa"/>
            <w:tcBorders>
              <w:top w:val="single" w:sz="8" w:space="0" w:color="000000"/>
              <w:left w:val="single" w:sz="8" w:space="0" w:color="000000"/>
              <w:bottom w:val="single" w:sz="4" w:space="0" w:color="000000"/>
              <w:right w:val="single" w:sz="8" w:space="0" w:color="000000"/>
            </w:tcBorders>
          </w:tcPr>
          <w:p w14:paraId="2754BD79"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Sub-10</w:t>
            </w:r>
          </w:p>
        </w:tc>
        <w:tc>
          <w:tcPr>
            <w:tcW w:w="1067" w:type="dxa"/>
            <w:tcBorders>
              <w:top w:val="single" w:sz="8" w:space="0" w:color="000000"/>
              <w:left w:val="single" w:sz="8" w:space="0" w:color="000000"/>
              <w:bottom w:val="single" w:sz="4" w:space="0" w:color="000000"/>
              <w:right w:val="single" w:sz="4" w:space="0" w:color="000000"/>
            </w:tcBorders>
          </w:tcPr>
          <w:p w14:paraId="78F583C0"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60" w:type="dxa"/>
            <w:tcBorders>
              <w:top w:val="single" w:sz="8" w:space="0" w:color="000000"/>
              <w:left w:val="single" w:sz="4" w:space="0" w:color="000000"/>
              <w:bottom w:val="single" w:sz="4" w:space="0" w:color="000000"/>
              <w:right w:val="single" w:sz="4" w:space="0" w:color="000000"/>
            </w:tcBorders>
          </w:tcPr>
          <w:p w14:paraId="7DCC50C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60" w:type="dxa"/>
            <w:tcBorders>
              <w:top w:val="single" w:sz="8" w:space="0" w:color="000000"/>
              <w:left w:val="single" w:sz="4" w:space="0" w:color="000000"/>
              <w:bottom w:val="single" w:sz="4" w:space="0" w:color="000000"/>
              <w:right w:val="single" w:sz="4" w:space="0" w:color="000000"/>
            </w:tcBorders>
          </w:tcPr>
          <w:p w14:paraId="2245235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c>
          <w:tcPr>
            <w:tcW w:w="1060" w:type="dxa"/>
            <w:tcBorders>
              <w:top w:val="single" w:sz="8" w:space="0" w:color="000000"/>
              <w:left w:val="single" w:sz="4" w:space="0" w:color="000000"/>
              <w:bottom w:val="single" w:sz="4" w:space="0" w:color="000000"/>
              <w:right w:val="single" w:sz="4" w:space="0" w:color="000000"/>
            </w:tcBorders>
          </w:tcPr>
          <w:p w14:paraId="51698A1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c>
          <w:tcPr>
            <w:tcW w:w="1059" w:type="dxa"/>
            <w:tcBorders>
              <w:top w:val="single" w:sz="8" w:space="0" w:color="000000"/>
              <w:left w:val="single" w:sz="4" w:space="0" w:color="000000"/>
              <w:bottom w:val="single" w:sz="4" w:space="0" w:color="000000"/>
              <w:right w:val="single" w:sz="4" w:space="0" w:color="000000"/>
            </w:tcBorders>
          </w:tcPr>
          <w:p w14:paraId="58E4354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c>
          <w:tcPr>
            <w:tcW w:w="1055" w:type="dxa"/>
            <w:tcBorders>
              <w:top w:val="single" w:sz="8" w:space="0" w:color="000000"/>
              <w:left w:val="single" w:sz="4" w:space="0" w:color="000000"/>
              <w:bottom w:val="single" w:sz="4" w:space="0" w:color="000000"/>
              <w:right w:val="single" w:sz="8" w:space="0" w:color="000000"/>
            </w:tcBorders>
          </w:tcPr>
          <w:p w14:paraId="45DCCE3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r>
      <w:tr w:rsidR="00DA759F" w:rsidRPr="00DA759F" w14:paraId="3B23BCBD" w14:textId="77777777" w:rsidTr="00DA759F">
        <w:trPr>
          <w:trHeight w:val="311"/>
        </w:trPr>
        <w:tc>
          <w:tcPr>
            <w:tcW w:w="1060" w:type="dxa"/>
            <w:tcBorders>
              <w:top w:val="single" w:sz="4" w:space="0" w:color="000000"/>
              <w:left w:val="single" w:sz="8" w:space="0" w:color="000000"/>
              <w:bottom w:val="single" w:sz="4" w:space="0" w:color="000000"/>
              <w:right w:val="single" w:sz="8" w:space="0" w:color="000000"/>
            </w:tcBorders>
          </w:tcPr>
          <w:p w14:paraId="26F7DD54"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Alevín</w:t>
            </w:r>
          </w:p>
        </w:tc>
        <w:tc>
          <w:tcPr>
            <w:tcW w:w="1067" w:type="dxa"/>
            <w:tcBorders>
              <w:top w:val="single" w:sz="4" w:space="0" w:color="000000"/>
              <w:left w:val="single" w:sz="8" w:space="0" w:color="000000"/>
              <w:bottom w:val="single" w:sz="4" w:space="0" w:color="000000"/>
              <w:right w:val="single" w:sz="4" w:space="0" w:color="000000"/>
            </w:tcBorders>
            <w:shd w:val="clear" w:color="auto" w:fill="000000"/>
          </w:tcPr>
          <w:p w14:paraId="0DF2AEF1"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tcPr>
          <w:p w14:paraId="322E1BB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60" w:type="dxa"/>
            <w:tcBorders>
              <w:top w:val="single" w:sz="4" w:space="0" w:color="000000"/>
              <w:left w:val="single" w:sz="4" w:space="0" w:color="000000"/>
              <w:bottom w:val="single" w:sz="4" w:space="0" w:color="000000"/>
              <w:right w:val="single" w:sz="4" w:space="0" w:color="000000"/>
            </w:tcBorders>
          </w:tcPr>
          <w:p w14:paraId="2DE9C58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60" w:type="dxa"/>
            <w:tcBorders>
              <w:top w:val="single" w:sz="4" w:space="0" w:color="000000"/>
              <w:left w:val="single" w:sz="4" w:space="0" w:color="000000"/>
              <w:bottom w:val="single" w:sz="4" w:space="0" w:color="000000"/>
              <w:right w:val="single" w:sz="4" w:space="0" w:color="000000"/>
            </w:tcBorders>
          </w:tcPr>
          <w:p w14:paraId="7C4B663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c>
          <w:tcPr>
            <w:tcW w:w="1059" w:type="dxa"/>
            <w:tcBorders>
              <w:top w:val="single" w:sz="4" w:space="0" w:color="000000"/>
              <w:left w:val="single" w:sz="4" w:space="0" w:color="000000"/>
              <w:bottom w:val="single" w:sz="4" w:space="0" w:color="000000"/>
              <w:right w:val="single" w:sz="4" w:space="0" w:color="000000"/>
            </w:tcBorders>
          </w:tcPr>
          <w:p w14:paraId="739C4EB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c>
          <w:tcPr>
            <w:tcW w:w="1055" w:type="dxa"/>
            <w:tcBorders>
              <w:top w:val="single" w:sz="4" w:space="0" w:color="000000"/>
              <w:left w:val="single" w:sz="4" w:space="0" w:color="000000"/>
              <w:bottom w:val="single" w:sz="4" w:space="0" w:color="000000"/>
              <w:right w:val="single" w:sz="8" w:space="0" w:color="000000"/>
            </w:tcBorders>
          </w:tcPr>
          <w:p w14:paraId="4E840E4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r>
      <w:tr w:rsidR="00DA759F" w:rsidRPr="00DA759F" w14:paraId="7D2FD922" w14:textId="77777777" w:rsidTr="00DA759F">
        <w:trPr>
          <w:trHeight w:val="310"/>
        </w:trPr>
        <w:tc>
          <w:tcPr>
            <w:tcW w:w="1060" w:type="dxa"/>
            <w:tcBorders>
              <w:top w:val="single" w:sz="4" w:space="0" w:color="000000"/>
              <w:left w:val="single" w:sz="8" w:space="0" w:color="000000"/>
              <w:bottom w:val="single" w:sz="4" w:space="0" w:color="000000"/>
              <w:right w:val="single" w:sz="8" w:space="0" w:color="000000"/>
            </w:tcBorders>
          </w:tcPr>
          <w:p w14:paraId="650C726E"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Infantil</w:t>
            </w:r>
          </w:p>
        </w:tc>
        <w:tc>
          <w:tcPr>
            <w:tcW w:w="1067" w:type="dxa"/>
            <w:tcBorders>
              <w:top w:val="single" w:sz="4" w:space="0" w:color="000000"/>
              <w:left w:val="single" w:sz="8" w:space="0" w:color="000000"/>
              <w:bottom w:val="single" w:sz="4" w:space="0" w:color="000000"/>
              <w:right w:val="single" w:sz="4" w:space="0" w:color="000000"/>
            </w:tcBorders>
            <w:shd w:val="clear" w:color="auto" w:fill="000000"/>
          </w:tcPr>
          <w:p w14:paraId="298EC2A6"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shd w:val="clear" w:color="auto" w:fill="000000"/>
          </w:tcPr>
          <w:p w14:paraId="64CE283A"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tcPr>
          <w:p w14:paraId="53EA35A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60" w:type="dxa"/>
            <w:tcBorders>
              <w:top w:val="single" w:sz="4" w:space="0" w:color="000000"/>
              <w:left w:val="single" w:sz="4" w:space="0" w:color="000000"/>
              <w:bottom w:val="single" w:sz="4" w:space="0" w:color="000000"/>
              <w:right w:val="single" w:sz="4" w:space="0" w:color="000000"/>
            </w:tcBorders>
          </w:tcPr>
          <w:p w14:paraId="5B1A0A4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59" w:type="dxa"/>
            <w:tcBorders>
              <w:top w:val="single" w:sz="4" w:space="0" w:color="000000"/>
              <w:left w:val="single" w:sz="4" w:space="0" w:color="000000"/>
              <w:bottom w:val="single" w:sz="4" w:space="0" w:color="000000"/>
              <w:right w:val="single" w:sz="4" w:space="0" w:color="000000"/>
            </w:tcBorders>
          </w:tcPr>
          <w:p w14:paraId="110A581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55" w:type="dxa"/>
            <w:tcBorders>
              <w:top w:val="single" w:sz="4" w:space="0" w:color="000000"/>
              <w:left w:val="single" w:sz="4" w:space="0" w:color="000000"/>
              <w:bottom w:val="single" w:sz="4" w:space="0" w:color="000000"/>
              <w:right w:val="single" w:sz="8" w:space="0" w:color="000000"/>
            </w:tcBorders>
          </w:tcPr>
          <w:p w14:paraId="54E2003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No*</w:t>
            </w:r>
          </w:p>
        </w:tc>
      </w:tr>
      <w:tr w:rsidR="00DA759F" w:rsidRPr="00DA759F" w14:paraId="1C9B7A7D" w14:textId="77777777" w:rsidTr="00DA759F">
        <w:trPr>
          <w:trHeight w:val="310"/>
        </w:trPr>
        <w:tc>
          <w:tcPr>
            <w:tcW w:w="1060" w:type="dxa"/>
            <w:tcBorders>
              <w:top w:val="single" w:sz="4" w:space="0" w:color="000000"/>
              <w:left w:val="single" w:sz="8" w:space="0" w:color="000000"/>
              <w:bottom w:val="single" w:sz="4" w:space="0" w:color="000000"/>
              <w:right w:val="single" w:sz="8" w:space="0" w:color="000000"/>
            </w:tcBorders>
          </w:tcPr>
          <w:p w14:paraId="2FA9D74D"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Cadete</w:t>
            </w:r>
          </w:p>
        </w:tc>
        <w:tc>
          <w:tcPr>
            <w:tcW w:w="1067" w:type="dxa"/>
            <w:tcBorders>
              <w:top w:val="single" w:sz="4" w:space="0" w:color="000000"/>
              <w:left w:val="single" w:sz="8" w:space="0" w:color="000000"/>
              <w:bottom w:val="single" w:sz="4" w:space="0" w:color="000000"/>
              <w:right w:val="single" w:sz="4" w:space="0" w:color="000000"/>
            </w:tcBorders>
            <w:shd w:val="clear" w:color="auto" w:fill="000000"/>
          </w:tcPr>
          <w:p w14:paraId="21B578D2"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shd w:val="clear" w:color="auto" w:fill="000000"/>
          </w:tcPr>
          <w:p w14:paraId="49E8CD95"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shd w:val="clear" w:color="auto" w:fill="000000"/>
          </w:tcPr>
          <w:p w14:paraId="032396F0"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4" w:space="0" w:color="000000"/>
              <w:right w:val="single" w:sz="4" w:space="0" w:color="000000"/>
            </w:tcBorders>
          </w:tcPr>
          <w:p w14:paraId="0762257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59" w:type="dxa"/>
            <w:tcBorders>
              <w:top w:val="single" w:sz="4" w:space="0" w:color="000000"/>
              <w:left w:val="single" w:sz="4" w:space="0" w:color="000000"/>
              <w:bottom w:val="single" w:sz="4" w:space="0" w:color="000000"/>
              <w:right w:val="single" w:sz="4" w:space="0" w:color="000000"/>
            </w:tcBorders>
          </w:tcPr>
          <w:p w14:paraId="5B4338F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55" w:type="dxa"/>
            <w:tcBorders>
              <w:top w:val="single" w:sz="4" w:space="0" w:color="000000"/>
              <w:left w:val="single" w:sz="4" w:space="0" w:color="000000"/>
              <w:bottom w:val="single" w:sz="4" w:space="0" w:color="000000"/>
              <w:right w:val="single" w:sz="8" w:space="0" w:color="000000"/>
            </w:tcBorders>
          </w:tcPr>
          <w:p w14:paraId="3CEE4A0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r>
      <w:tr w:rsidR="00DA759F" w:rsidRPr="00DA759F" w14:paraId="43192F7F" w14:textId="77777777" w:rsidTr="00DA759F">
        <w:trPr>
          <w:trHeight w:val="318"/>
        </w:trPr>
        <w:tc>
          <w:tcPr>
            <w:tcW w:w="1060" w:type="dxa"/>
            <w:tcBorders>
              <w:top w:val="single" w:sz="4" w:space="0" w:color="000000"/>
              <w:left w:val="single" w:sz="8" w:space="0" w:color="000000"/>
              <w:bottom w:val="single" w:sz="8" w:space="0" w:color="000000"/>
              <w:right w:val="single" w:sz="8" w:space="0" w:color="000000"/>
            </w:tcBorders>
          </w:tcPr>
          <w:p w14:paraId="13B6D5DE"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Júnior</w:t>
            </w:r>
          </w:p>
        </w:tc>
        <w:tc>
          <w:tcPr>
            <w:tcW w:w="1067" w:type="dxa"/>
            <w:tcBorders>
              <w:top w:val="single" w:sz="4" w:space="0" w:color="000000"/>
              <w:left w:val="single" w:sz="8" w:space="0" w:color="000000"/>
              <w:bottom w:val="single" w:sz="8" w:space="0" w:color="000000"/>
              <w:right w:val="single" w:sz="4" w:space="0" w:color="000000"/>
            </w:tcBorders>
            <w:shd w:val="clear" w:color="auto" w:fill="000000"/>
          </w:tcPr>
          <w:p w14:paraId="683771EC"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8" w:space="0" w:color="000000"/>
              <w:right w:val="single" w:sz="4" w:space="0" w:color="000000"/>
            </w:tcBorders>
            <w:shd w:val="clear" w:color="auto" w:fill="000000"/>
          </w:tcPr>
          <w:p w14:paraId="321A677E"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8" w:space="0" w:color="000000"/>
              <w:right w:val="single" w:sz="4" w:space="0" w:color="000000"/>
            </w:tcBorders>
            <w:shd w:val="clear" w:color="auto" w:fill="000000"/>
          </w:tcPr>
          <w:p w14:paraId="3A0110CF" w14:textId="77777777" w:rsidR="00DA759F" w:rsidRPr="00DA759F" w:rsidRDefault="00DA759F" w:rsidP="00DA759F">
            <w:pPr>
              <w:rPr>
                <w:rFonts w:ascii="Times New Roman" w:hAnsi="Times New Roman" w:cs="Times New Roman"/>
                <w:color w:val="000000"/>
              </w:rPr>
            </w:pPr>
          </w:p>
        </w:tc>
        <w:tc>
          <w:tcPr>
            <w:tcW w:w="1060" w:type="dxa"/>
            <w:tcBorders>
              <w:top w:val="single" w:sz="4" w:space="0" w:color="000000"/>
              <w:left w:val="single" w:sz="4" w:space="0" w:color="000000"/>
              <w:bottom w:val="single" w:sz="8" w:space="0" w:color="000000"/>
              <w:right w:val="single" w:sz="4" w:space="0" w:color="000000"/>
            </w:tcBorders>
            <w:shd w:val="clear" w:color="auto" w:fill="000000"/>
          </w:tcPr>
          <w:p w14:paraId="55EEAC57" w14:textId="77777777" w:rsidR="00DA759F" w:rsidRPr="00DA759F" w:rsidRDefault="00DA759F" w:rsidP="00DA759F">
            <w:pPr>
              <w:rPr>
                <w:rFonts w:ascii="Times New Roman" w:hAnsi="Times New Roman" w:cs="Times New Roman"/>
                <w:color w:val="000000"/>
              </w:rPr>
            </w:pPr>
          </w:p>
        </w:tc>
        <w:tc>
          <w:tcPr>
            <w:tcW w:w="1059" w:type="dxa"/>
            <w:tcBorders>
              <w:top w:val="single" w:sz="4" w:space="0" w:color="000000"/>
              <w:left w:val="single" w:sz="4" w:space="0" w:color="000000"/>
              <w:bottom w:val="single" w:sz="8" w:space="0" w:color="000000"/>
              <w:right w:val="single" w:sz="4" w:space="0" w:color="000000"/>
            </w:tcBorders>
          </w:tcPr>
          <w:p w14:paraId="405668F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c>
          <w:tcPr>
            <w:tcW w:w="1055" w:type="dxa"/>
            <w:tcBorders>
              <w:top w:val="single" w:sz="4" w:space="0" w:color="000000"/>
              <w:left w:val="single" w:sz="4" w:space="0" w:color="000000"/>
              <w:bottom w:val="single" w:sz="8" w:space="0" w:color="000000"/>
              <w:right w:val="single" w:sz="8" w:space="0" w:color="000000"/>
            </w:tcBorders>
          </w:tcPr>
          <w:p w14:paraId="4E0579A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Si</w:t>
            </w:r>
          </w:p>
        </w:tc>
      </w:tr>
    </w:tbl>
    <w:p w14:paraId="383FF294" w14:textId="77777777" w:rsidR="00DA759F" w:rsidRPr="00DA759F" w:rsidRDefault="00DA759F" w:rsidP="00DA759F">
      <w:pPr>
        <w:spacing w:after="0"/>
        <w:ind w:right="57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849F0A2" w14:textId="77777777" w:rsidR="00DA759F" w:rsidRPr="00DA759F" w:rsidRDefault="00DA759F" w:rsidP="00DA759F">
      <w:pPr>
        <w:spacing w:after="66"/>
        <w:ind w:right="57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7A13AAA" w14:textId="77777777" w:rsidR="00DA759F" w:rsidRPr="00DA759F" w:rsidRDefault="00DA759F" w:rsidP="00DA759F">
      <w:pPr>
        <w:spacing w:after="12" w:line="248" w:lineRule="auto"/>
        <w:ind w:right="579"/>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t xml:space="preserve">Categoría </w:t>
      </w:r>
      <w:r w:rsidRPr="00DA759F">
        <w:rPr>
          <w:rFonts w:ascii="Times New Roman" w:eastAsia="Times New Roman" w:hAnsi="Times New Roman" w:cs="Times New Roman"/>
          <w:color w:val="000000"/>
          <w:kern w:val="2"/>
          <w:sz w:val="37"/>
          <w:szCs w:val="24"/>
          <w:vertAlign w:val="superscript"/>
          <w:lang w:eastAsia="es-ES"/>
          <w14:ligatures w14:val="standardContextual"/>
        </w:rPr>
        <w:t xml:space="preserve"> </w:t>
      </w:r>
      <w:r w:rsidRPr="00DA759F">
        <w:rPr>
          <w:rFonts w:ascii="Times New Roman" w:eastAsia="Times New Roman" w:hAnsi="Times New Roman" w:cs="Times New Roman"/>
          <w:color w:val="000000"/>
          <w:kern w:val="2"/>
          <w:sz w:val="37"/>
          <w:szCs w:val="24"/>
          <w:vertAlign w:val="superscript"/>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de</w:t>
      </w:r>
      <w:r>
        <w:rPr>
          <w:rFonts w:ascii="Times New Roman" w:eastAsia="Times New Roman" w:hAnsi="Times New Roman" w:cs="Times New Roman"/>
          <w:color w:val="000000"/>
          <w:kern w:val="2"/>
          <w:sz w:val="24"/>
          <w:szCs w:val="24"/>
          <w:lang w:eastAsia="es-ES"/>
          <w14:ligatures w14:val="standardContextual"/>
        </w:rPr>
        <w:t xml:space="preserve">l </w:t>
      </w:r>
      <w:r w:rsidRPr="00DA759F">
        <w:rPr>
          <w:rFonts w:ascii="Times New Roman" w:eastAsia="Times New Roman" w:hAnsi="Times New Roman" w:cs="Times New Roman"/>
          <w:color w:val="000000"/>
          <w:kern w:val="2"/>
          <w:sz w:val="24"/>
          <w:szCs w:val="24"/>
          <w:lang w:eastAsia="es-ES"/>
          <w14:ligatures w14:val="standardContextual"/>
        </w:rPr>
        <w:t>jugador</w:t>
      </w:r>
    </w:p>
    <w:p w14:paraId="1F544DFF" w14:textId="77777777" w:rsidR="00DA759F" w:rsidRPr="00DA759F" w:rsidRDefault="00DA759F" w:rsidP="00DA759F">
      <w:pPr>
        <w:spacing w:after="0"/>
        <w:ind w:right="57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040F8FF" w14:textId="77777777" w:rsidR="00DA759F" w:rsidRPr="00DA759F" w:rsidRDefault="00DA759F" w:rsidP="00DA759F">
      <w:pPr>
        <w:spacing w:after="0"/>
        <w:ind w:right="57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i/>
          <w:color w:val="000000"/>
          <w:kern w:val="2"/>
          <w:sz w:val="24"/>
          <w:szCs w:val="24"/>
          <w:lang w:eastAsia="es-ES"/>
          <w14:ligatures w14:val="standardContextual"/>
        </w:rPr>
        <w:t xml:space="preserve"> </w:t>
      </w:r>
    </w:p>
    <w:p w14:paraId="579CFB71" w14:textId="77777777" w:rsidR="00DA759F" w:rsidRPr="00DA759F" w:rsidRDefault="00DA759F" w:rsidP="00DA759F">
      <w:pPr>
        <w:tabs>
          <w:tab w:val="center" w:pos="4826"/>
        </w:tabs>
        <w:spacing w:after="92"/>
        <w:rPr>
          <w:rFonts w:ascii="Times New Roman" w:eastAsia="Times New Roman" w:hAnsi="Times New Roman" w:cs="Times New Roman"/>
          <w:i/>
          <w:color w:val="000000"/>
          <w:kern w:val="2"/>
          <w:sz w:val="24"/>
          <w:szCs w:val="24"/>
          <w:lang w:eastAsia="es-ES"/>
          <w14:ligatures w14:val="standardContextual"/>
        </w:rPr>
      </w:pPr>
      <w:r w:rsidRPr="00DA759F">
        <w:rPr>
          <w:rFonts w:ascii="Times New Roman" w:eastAsia="Times New Roman" w:hAnsi="Times New Roman" w:cs="Times New Roman"/>
          <w:i/>
          <w:color w:val="000000"/>
          <w:kern w:val="2"/>
          <w:sz w:val="24"/>
          <w:szCs w:val="24"/>
          <w:lang w:eastAsia="es-ES"/>
          <w14:ligatures w14:val="standardContextual"/>
        </w:rPr>
        <w:t xml:space="preserve"> </w:t>
      </w:r>
    </w:p>
    <w:p w14:paraId="3C670FB8" w14:textId="77777777" w:rsidR="00DA759F" w:rsidRPr="00DA759F" w:rsidRDefault="00DA759F" w:rsidP="00DA759F">
      <w:pPr>
        <w:tabs>
          <w:tab w:val="center" w:pos="4826"/>
        </w:tabs>
        <w:spacing w:after="92"/>
        <w:rPr>
          <w:rFonts w:ascii="Times New Roman" w:eastAsia="Times New Roman" w:hAnsi="Times New Roman" w:cs="Times New Roman"/>
          <w:i/>
          <w:color w:val="000000"/>
          <w:kern w:val="2"/>
          <w:sz w:val="24"/>
          <w:szCs w:val="24"/>
          <w:lang w:eastAsia="es-ES"/>
          <w14:ligatures w14:val="standardContextual"/>
        </w:rPr>
      </w:pPr>
    </w:p>
    <w:p w14:paraId="58D2DCC2" w14:textId="77777777" w:rsidR="00DA759F" w:rsidRPr="00DA759F" w:rsidRDefault="00DA759F" w:rsidP="00DA759F">
      <w:pPr>
        <w:tabs>
          <w:tab w:val="center" w:pos="4826"/>
        </w:tabs>
        <w:spacing w:after="92"/>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i/>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1"/>
          <w:szCs w:val="24"/>
          <w:lang w:eastAsia="es-ES"/>
          <w14:ligatures w14:val="standardContextual"/>
        </w:rPr>
        <w:t>*Podrán disputarlo si han cumplido 14 años el día del inicio de la fase final de la prueba Absoluta</w:t>
      </w:r>
    </w:p>
    <w:p w14:paraId="2C6BF34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4613E8A" w14:textId="0BF6C799"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Ningún jugador admitido en un Torneo o Campeonato podrá jugar otra competición en la misma semana, excepto en los casos contemplados en este apartado. A los efectos de este Reglamento, se considera “otra competición” a cualquier evento disputado en una pista de pickleball, sea federado o no. </w:t>
      </w:r>
    </w:p>
    <w:p w14:paraId="61A91A1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se comprobara posteriormente que un jugador ha incurrido en uno de estos supuestos, será descalificado de todos los Torneos o Campeonatos en los que hubiera estado inscrito esa semana, y será sancionado en consecuencia. Para conocer este tipo de infracciones, en supuestos de disputa de más de un torneo o campeonato coincidentes en fechas, si éstas se celebran en territorios correspondientes a más de una comunidad autónoma, serán competentes los órganos disciplinarios de la RFET. </w:t>
      </w:r>
    </w:p>
    <w:p w14:paraId="2F5B862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 jugador podrá participar en una nueva competición cuando aún no haya terminado la competición en curso únicamente si se cumple lo estipulado en este apartado, pudiéndose aceptar en tal caso a un jugador en ambas competiciones siempre y cuando no produzca interferencias en ambos órdenes de juego a criterio de los Jueces Árbitros de dichas competiciones. </w:t>
      </w:r>
    </w:p>
    <w:p w14:paraId="65375CA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Cuando un jugador participa en un torneo que se disputa sólo en fines de semana, no podrá jugar ningún otro torneo del tipo que sea en el que pudieran ser programados partidos en dicho fin de semana, hasta el momento en que sea eliminado, excepto en los casos contemplados en las siguientes definiciones bajo estas líneas. </w:t>
      </w:r>
    </w:p>
    <w:p w14:paraId="17EACA5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cualquiera de los casos anteriores, únicamente se permitirá a los jugadores disputar dos Torneos durante la misma semana, si uno de ellos es una Competiciones por Equipos, siempre y cuando no interfiera en el Torneo Individual. </w:t>
      </w:r>
    </w:p>
    <w:p w14:paraId="25602FC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615175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Un/a jugador/a no podrá disputar más de un torneo durante la misma semana, excepto que concurra alguno de los dos casos, excluyentes entre sí, que seguidamente se indican. Sí podrá en todo caso disputar dos pruebas en la modalidad de individual de distinta categoría en un mismo torneo. </w:t>
      </w:r>
    </w:p>
    <w:p w14:paraId="222E4E9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5899773" w14:textId="77777777" w:rsidR="00DA759F" w:rsidRPr="00DA759F" w:rsidRDefault="00DA759F" w:rsidP="00DA759F">
      <w:pPr>
        <w:numPr>
          <w:ilvl w:val="0"/>
          <w:numId w:val="1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Un/a jugador/a podrá disputar dos torneos simultáneos con el formato de fin de semana siempre que éstos comiencen en semanas distintas. En cada torneo un jugador podrá ser requerido a disputar como máximo un partido por prueba y día. </w:t>
      </w:r>
    </w:p>
    <w:p w14:paraId="6A83F123" w14:textId="77777777" w:rsidR="00DA759F" w:rsidRPr="00DA759F" w:rsidRDefault="00DA759F" w:rsidP="00DA759F">
      <w:pPr>
        <w:numPr>
          <w:ilvl w:val="0"/>
          <w:numId w:val="19"/>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7696" behindDoc="0" locked="0" layoutInCell="1" allowOverlap="0" wp14:anchorId="61FC8DA9" wp14:editId="30D384CE">
            <wp:simplePos x="0" y="0"/>
            <wp:positionH relativeFrom="page">
              <wp:posOffset>266065</wp:posOffset>
            </wp:positionH>
            <wp:positionV relativeFrom="page">
              <wp:posOffset>0</wp:posOffset>
            </wp:positionV>
            <wp:extent cx="146304" cy="10692385"/>
            <wp:effectExtent l="0" t="0" r="0" b="0"/>
            <wp:wrapSquare wrapText="bothSides"/>
            <wp:docPr id="138043" name="Picture 138043"/>
            <wp:cNvGraphicFramePr/>
            <a:graphic xmlns:a="http://schemas.openxmlformats.org/drawingml/2006/main">
              <a:graphicData uri="http://schemas.openxmlformats.org/drawingml/2006/picture">
                <pic:pic xmlns:pic="http://schemas.openxmlformats.org/drawingml/2006/picture">
                  <pic:nvPicPr>
                    <pic:cNvPr id="138043" name="Picture 138043"/>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Un torneo de semana podrá simultanearse con un máximo de otro de fin de semana. </w:t>
      </w:r>
    </w:p>
    <w:p w14:paraId="62C6CE2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FE0042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i/>
          <w:color w:val="000000"/>
          <w:kern w:val="2"/>
          <w:sz w:val="24"/>
          <w:szCs w:val="24"/>
          <w:lang w:eastAsia="es-ES"/>
          <w14:ligatures w14:val="standardContextual"/>
        </w:rPr>
        <w:t>Caso:</w:t>
      </w:r>
      <w:r w:rsidRPr="00DA759F">
        <w:rPr>
          <w:rFonts w:ascii="Times New Roman" w:eastAsia="Times New Roman" w:hAnsi="Times New Roman" w:cs="Times New Roman"/>
          <w:color w:val="000000"/>
          <w:kern w:val="2"/>
          <w:sz w:val="24"/>
          <w:szCs w:val="24"/>
          <w:lang w:eastAsia="es-ES"/>
          <w14:ligatures w14:val="standardContextual"/>
        </w:rPr>
        <w:t xml:space="preserve"> Un torneo cuenta con 48 jugadores inscritos: los 16 con mejor clasificación son incluidos en un cuadro de nombre “A”, los 16 siguientes por orden de clasificación en otro cuadro llamado “B” y los 16 restantes en un último cuadro denominado “C”. Los cuadros A, B y C son cuadros principales </w:t>
      </w: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totalmente independientes con sus propios cabezas de serie y sorteos realizados de conformidad con lo previsto en este Reglamento: ¿puede permitirse esta competición por niveles? </w:t>
      </w:r>
    </w:p>
    <w:p w14:paraId="500C901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i/>
          <w:color w:val="000000"/>
          <w:kern w:val="2"/>
          <w:sz w:val="24"/>
          <w:szCs w:val="24"/>
          <w:lang w:eastAsia="es-ES"/>
          <w14:ligatures w14:val="standardContextual"/>
        </w:rPr>
        <w:t>Decisión:</w:t>
      </w:r>
      <w:r w:rsidRPr="00DA759F">
        <w:rPr>
          <w:rFonts w:ascii="Times New Roman" w:eastAsia="Times New Roman" w:hAnsi="Times New Roman" w:cs="Times New Roman"/>
          <w:color w:val="000000"/>
          <w:kern w:val="2"/>
          <w:sz w:val="24"/>
          <w:szCs w:val="24"/>
          <w:lang w:eastAsia="es-ES"/>
          <w14:ligatures w14:val="standardContextual"/>
        </w:rPr>
        <w:t xml:space="preserve"> Sí, siempre y cuando el procedimiento esté especificado en las Bases del Torneo y las mismas se encuentren aprobadas por la Federación autorizante. </w:t>
      </w:r>
    </w:p>
    <w:p w14:paraId="0D01355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68737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C2392A5" w14:textId="77777777" w:rsidR="00DA759F" w:rsidRPr="00DA759F" w:rsidRDefault="00DA759F" w:rsidP="00DA759F">
      <w:pPr>
        <w:keepNext/>
        <w:keepLines/>
        <w:spacing w:after="0"/>
        <w:ind w:right="4"/>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C. DEFINICIONES Y LISTA DE ACEPTACIÓN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BBDB70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8239ED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Definiciones. </w:t>
      </w:r>
    </w:p>
    <w:p w14:paraId="4990D44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participantes en las competiciones oficiales serán denominados de la siguiente forma: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542D6B08" w14:textId="77777777" w:rsidR="00DA759F" w:rsidRPr="00DA759F" w:rsidRDefault="00DA759F" w:rsidP="00DA759F">
      <w:pPr>
        <w:numPr>
          <w:ilvl w:val="0"/>
          <w:numId w:val="20"/>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Aceptados directamente (DA) </w:t>
      </w:r>
    </w:p>
    <w:p w14:paraId="6D7002AC" w14:textId="77777777" w:rsidR="00DA759F" w:rsidRPr="00DA759F" w:rsidRDefault="00DA759F" w:rsidP="00DA759F">
      <w:pPr>
        <w:spacing w:after="5" w:line="269" w:lineRule="auto"/>
        <w:ind w:right="8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Aquellos jugadores que por su clasificación entren directamente en el cuadro final. </w:t>
      </w:r>
    </w:p>
    <w:p w14:paraId="7E453BEB" w14:textId="1ED4CDEC"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EA4016F" w14:textId="2E625C12"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4D7DB1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2.</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Lista de Aceptación </w:t>
      </w:r>
    </w:p>
    <w:p w14:paraId="77FDAE90" w14:textId="0E72EC65"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79744" behindDoc="0" locked="0" layoutInCell="1" allowOverlap="0" wp14:anchorId="4740ED80" wp14:editId="20E4283C">
            <wp:simplePos x="0" y="0"/>
            <wp:positionH relativeFrom="page">
              <wp:posOffset>266065</wp:posOffset>
            </wp:positionH>
            <wp:positionV relativeFrom="page">
              <wp:posOffset>0</wp:posOffset>
            </wp:positionV>
            <wp:extent cx="146304" cy="10692385"/>
            <wp:effectExtent l="0" t="0" r="0" b="0"/>
            <wp:wrapSquare wrapText="bothSides"/>
            <wp:docPr id="138045" name="Picture 138045"/>
            <wp:cNvGraphicFramePr/>
            <a:graphic xmlns:a="http://schemas.openxmlformats.org/drawingml/2006/main">
              <a:graphicData uri="http://schemas.openxmlformats.org/drawingml/2006/picture">
                <pic:pic xmlns:pic="http://schemas.openxmlformats.org/drawingml/2006/picture">
                  <pic:nvPicPr>
                    <pic:cNvPr id="138045" name="Picture 138045"/>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Para cada prueba de un Torneo, el Juez Árbitro deberá realizar una lista de aceptación, en la cual colocará a los Jugadores inscritos en orden, de tal manera que queden determinados los Jugadores que participarán en la Fase Final.</w:t>
      </w:r>
    </w:p>
    <w:p w14:paraId="5A1ED20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recomienda encarecidamente que existan al menos dos días (48 horas) de margen entre el cierre de inscripción y la realización del primer sorteo, de manera que la Lista de Aceptación sea publicada inmediatamente tras el cierre de inscripciones y así poder resolver cuantas cuestiones se puedan suscitar referentes a posibles errores en las inscripciones u otros problemas. En dichos dos días de margen no se podrán inscribir más jugadores. </w:t>
      </w:r>
    </w:p>
    <w:p w14:paraId="6B6B6EC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3853F74" w14:textId="77777777" w:rsidR="00DA759F" w:rsidRPr="00DA759F" w:rsidRDefault="00DA759F" w:rsidP="00DA759F">
      <w:pPr>
        <w:spacing w:after="0" w:line="249" w:lineRule="auto"/>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u w:val="single" w:color="000000"/>
          <w:lang w:eastAsia="es-ES"/>
          <w14:ligatures w14:val="standardContextual"/>
        </w:rPr>
        <w:t>La Clasificación Nacional de la RFET será la única a utilizar para realizar la lista de aceptación.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9E00E7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98F14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que, en el momento de cerrar la inscripción, no esté en posesión de licencia federativa en vigor, no podrá ser tenido en cuenta a la hora de realizar la lista de aceptación y, por ello, no podrá disputar la competición. </w:t>
      </w:r>
    </w:p>
    <w:p w14:paraId="3D6E2F2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713C1A3" w14:textId="77777777" w:rsidR="00DA759F" w:rsidRPr="00DA759F" w:rsidRDefault="00DA759F" w:rsidP="00DA759F">
      <w:pPr>
        <w:spacing w:after="0" w:line="249" w:lineRule="auto"/>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u w:val="single" w:color="000000"/>
          <w:lang w:eastAsia="es-ES"/>
          <w14:ligatures w14:val="standardContextual"/>
        </w:rPr>
        <w:t>Los jugadores con puntos Internacionales deberán dirigirse a la RFET, con la debida antelación,</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para solicitar su convalidación a puntos Nacionales.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BF8553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0EA185D" w14:textId="77777777" w:rsidR="00DA759F" w:rsidRPr="00DA759F" w:rsidRDefault="00DA759F" w:rsidP="00DA759F">
      <w:pPr>
        <w:spacing w:after="0" w:line="249" w:lineRule="auto"/>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u w:val="single" w:color="000000"/>
          <w:lang w:eastAsia="es-ES"/>
          <w14:ligatures w14:val="standardContextual"/>
        </w:rPr>
        <w:t>Aquellos Circuitos que consten de varios torneos que otorguen puntuación interna para</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clasificarse a un cuadro Máster final, podrán realizar las listas de aceptación en base a los puntos</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otorgados y conseguidos en los torneos previos. Se aconseja no empezar a utilizar dicha</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puntuación hasta como mínimo el tercer torneo de dicho Circuito.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FB58B8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2B617B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EB90D1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C371E7D" w14:textId="77777777" w:rsidR="00DA759F" w:rsidRPr="00DA759F" w:rsidRDefault="00DA759F" w:rsidP="00DA759F">
      <w:pPr>
        <w:keepNext/>
        <w:keepLines/>
        <w:spacing w:after="0"/>
        <w:ind w:right="3"/>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D. LA COMPETICIÓN  </w:t>
      </w:r>
      <w:r w:rsidRPr="00DA759F">
        <w:rPr>
          <w:rFonts w:ascii="Times New Roman" w:eastAsia="Times New Roman" w:hAnsi="Times New Roman" w:cs="Times New Roman"/>
          <w:color w:val="FF0000"/>
          <w:kern w:val="2"/>
          <w:sz w:val="24"/>
          <w:szCs w:val="24"/>
          <w:lang w:eastAsia="es-ES"/>
          <w14:ligatures w14:val="standardContextual"/>
        </w:rPr>
        <w:t>(A DEFINIR POR LA RFET)</w:t>
      </w:r>
    </w:p>
    <w:p w14:paraId="69998F0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24CC697" w14:textId="0FF939F5"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66B8924" w14:textId="673137E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 Formatos de torneo. Hay cinco formatos de torneo que se pueden utilizar. El formato particular suele ser la elección del patrocinador del torneo o del Director del Torneo. </w:t>
      </w:r>
    </w:p>
    <w:p w14:paraId="5678EE5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785C454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12.C.1. Eliminación Simple con Consolación. El primer jugador/equipo en anotar el punto ganador del partido por al menos un margen de dos puntos gana. Los perdedores de todas las rondas entran en un grupo de consolación que juega por la medalla de bronce/tercer lugar y son eliminados después de una segunda pérdida. Los dos jugadores/equipos finales en el grupo de ganadores juegan por las medallas de oro/primer lugar y plata/segundo lugar. </w:t>
      </w:r>
    </w:p>
    <w:p w14:paraId="06DAFEE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A70ACD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12.C.2. (Grupos de jugadores Pro y Senior Pro) Eliminación simple sin consolación: Gana el primer jugador/equipo que consiga el punto ganador del partido por un margen de al menos dos puntos. Los dos últimos jugadores/equipos del cuadro de ganadores juegan por las medallas de oro/primer puesto y plata/segundo puesto. La determinación de la clasificación final de los jugadores/equipos restantes se deja a discreción de los oficiales del torneo.</w:t>
      </w:r>
    </w:p>
    <w:p w14:paraId="6FA4A42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A3A4E6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12.C.3. Eliminación Doble. El primer jugador/equipo en anotar el punto ganador del partido por al menos un margen de dos puntos gana. Una pérdida pondrá al perdedor en el grupo de consolación. Los jugadores/equipos son eliminados después de una derrota en el cuadro de consolación. El ganador del cuadro de consolación jugará contra el ganador del grupo de ganadores del campeonato. Si el ganador del grupo de consolación vence al ganador del grupo de ganadores, se debe jugar un partido de desempate a 15 puntos para determinar las medallas de oro/primer lugar y plata/segundo lugar. El perdedor de la final del grupo de consolación recibirá la medalla de bronce/tercer lugar. </w:t>
      </w:r>
    </w:p>
    <w:p w14:paraId="49DE7DF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7794321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 Round Robin. Todos los jugadores/equipos juegan entre sí. Los juegos pueden utilizar cualquiera de las opciones de puntuación de torneo aprobadas. (Consulte la Regla 12.B.) El ganador se determina en función del número de partidos ganados. Si dos o más equipos están empatados, desempatarán de acuerdo con 12.C.4.a hasta 12.C.4.e. Una vez que se ha roto un empate, cualquier empate subsiguiente en el grupo se romperá volviendo a 12.C.4.a y continuar con cada desempate sucesivo hasta que se determine un ganador. </w:t>
      </w:r>
    </w:p>
    <w:p w14:paraId="0B51AA3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6FCCDE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12.C.4.a Los jugadores/equipos que hayan abandonado no son elegibles para ser considerados en el momento de un desempate. A cualquier jugador/equipo que se haya retirado del cuadro solo se le tendrá en cuenta su historial de partidos ganados. (por ejemplo, el equipo A tiene 3 victorias, el equipo B tiene 3 victorias y el equipo C tiene 3 victorias, sin embargo, el Equipo C se retiró de su último partido. Debido a que el Equipo C se ha retirado de un partido en su grupo, solo se considerarán sus 3 victorias para su ubicación final y no se considerarán para ningún criterio de desempate adicional. El equipo A venció al equipo B en su mano a mano, por lo tanto, el equipo A obtiene el primer lugar, el equipo B obtiene el segundo lugar y el equipo C obtiene el tercer lugar). </w:t>
      </w:r>
    </w:p>
    <w:p w14:paraId="3B75399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12.C.4.b. Primer Criterio de Desempate: partidos mano a mano ganados entre los equipos empatados. </w:t>
      </w:r>
    </w:p>
    <w:p w14:paraId="1B303C8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12.C.4.c. Segundo Criterio de Desempate: diferencial de puntos de todos los partidos jugados. (p. ej., el Equipo A ganó el Partido 1 11-8, 11-4, por lo que tendría una diferencia de puntos de +10. El Equipo A luego gana el segundo partido 11-9, 2-11, 11-6. Para esta ronda, tendrían una diferencia de puntos de -2. Esto les daría un total para el día de +8). </w:t>
      </w:r>
    </w:p>
    <w:p w14:paraId="248F415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12.C.4.d. Tercer Criterio de Desempate: diferencial de puntos entre los empatados. </w:t>
      </w:r>
    </w:p>
    <w:p w14:paraId="26C9895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12.C.4.e. Cuarto Criterio de Desempate: diferencia de puntos contra el siguiente jugador/equipo más alto (p. ej., si los jugadores/equipos están empatados en el segundo lugar, use la diferencia de puntos contra el equipo en primer lugar). </w:t>
      </w:r>
    </w:p>
    <w:p w14:paraId="1CA6519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339564F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12.C.5. Juego de Piscina (Pool Play). Los participantes se dividen en dos o más grupos de jugadores. Cada grupo juega un round robin para determinar los clasificados que colocan a los jugadores en un desempate de eliminación simple o eliminación doble. </w:t>
      </w:r>
    </w:p>
    <w:p w14:paraId="054F911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87E7AD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12.C.6. Juego Sin Piscina (Non-Pool Play). Los participantes se clasifican según los resultados del round robin y juegan un formato de ronda de medalla de eliminación simple o doble de dos de tres juegos a 11, un juego a 15, o un juego a 21. Cada formato requiere ganar por dos puntos</w:t>
      </w:r>
    </w:p>
    <w:p w14:paraId="073AA51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F103F34" w14:textId="2CF38A22"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D556410" w14:textId="77777777" w:rsidR="00DA759F" w:rsidRPr="00DA759F" w:rsidRDefault="00DA759F" w:rsidP="00DA759F">
      <w:pPr>
        <w:numPr>
          <w:ilvl w:val="0"/>
          <w:numId w:val="2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Fases de un Torneo </w:t>
      </w:r>
    </w:p>
    <w:p w14:paraId="5FECA02A" w14:textId="16071731"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Una competición disputada por eliminatorias podrá constar de una sola fase (Fase Final) </w:t>
      </w:r>
    </w:p>
    <w:p w14:paraId="3693E7BA" w14:textId="7ED76D19"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32D89A8" w14:textId="77777777" w:rsidR="00DA759F" w:rsidRPr="00DA759F" w:rsidRDefault="00DA759F" w:rsidP="00DA759F">
      <w:pPr>
        <w:numPr>
          <w:ilvl w:val="0"/>
          <w:numId w:val="2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Sorteo </w:t>
      </w:r>
    </w:p>
    <w:p w14:paraId="6506EFF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Organizador anunciará en las Bases del Torneo, la fecha, hora y lugar del sorteo de todas las pruebas a disputar. Asimismo, en dichas Bases, se deberá informar de qué manera y donde se publicarán los cuadros y órdenes de juego oficiales. El sorteo de una prueba </w:t>
      </w:r>
      <w:r w:rsidRPr="00DA759F">
        <w:rPr>
          <w:rFonts w:ascii="Times New Roman" w:eastAsia="Times New Roman" w:hAnsi="Times New Roman" w:cs="Times New Roman"/>
          <w:color w:val="000000"/>
          <w:kern w:val="2"/>
          <w:sz w:val="24"/>
          <w:szCs w:val="24"/>
          <w:u w:val="single" w:color="000000"/>
          <w:lang w:eastAsia="es-ES"/>
          <w14:ligatures w14:val="standardContextual"/>
        </w:rPr>
        <w:t>no debería</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realizarse</w:t>
      </w:r>
      <w:r w:rsidRPr="00DA759F">
        <w:rPr>
          <w:rFonts w:ascii="Times New Roman" w:eastAsia="Times New Roman" w:hAnsi="Times New Roman" w:cs="Times New Roman"/>
          <w:color w:val="000000"/>
          <w:kern w:val="2"/>
          <w:sz w:val="24"/>
          <w:szCs w:val="24"/>
          <w:lang w:eastAsia="es-ES"/>
          <w14:ligatures w14:val="standardContextual"/>
        </w:rPr>
        <w:t xml:space="preserve"> más tarde de las 19 horas del día anterior al inicio de dicha prueba. </w:t>
      </w:r>
    </w:p>
    <w:p w14:paraId="56317D5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de haber firma en una prueba, el sorteo de dicha prueba se efectuará inmediatamente después de terminada la firma. </w:t>
      </w:r>
    </w:p>
    <w:p w14:paraId="43A2A14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la prueba de dobles, el sorteo se tendría que efectuar en el lugar y hora indicados por el Juez Árbitro una vez finalizada la firma y, al menos, una hora antes del inicio de dicha prueba. Todos los sorteos tendrán que ser públicos y contar con la presencia de dos jugadores participantes que actuarán en representación del resto, o en su defecto, personas ajenas a la organización del evento y al Juez Árbitro. Sus nombres tendrán que aparecer en el lugar del cuadro que les corresponda. </w:t>
      </w:r>
    </w:p>
    <w:p w14:paraId="511170B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los cuadros tendrán que estar firmados por el Juez Árbitro y los testigos que asistan al sorteo. </w:t>
      </w:r>
    </w:p>
    <w:p w14:paraId="251CF89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cuadro se expondrá al público inmediatamente después del sorteo. </w:t>
      </w:r>
    </w:p>
    <w:p w14:paraId="637A6F5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6"/>
          <w:szCs w:val="24"/>
          <w:lang w:eastAsia="es-ES"/>
          <w14:ligatures w14:val="standardContextual"/>
        </w:rPr>
        <w:t xml:space="preserve"> </w:t>
      </w:r>
    </w:p>
    <w:p w14:paraId="6B0EEB7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4.</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Cuadros y Lista de Jugadores </w:t>
      </w:r>
    </w:p>
    <w:p w14:paraId="366C4CA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composición de los cuadros deberá ser determinada y anunciada por el Comité Organizador antes de abrirse la inscripción de acuerdo con las tablas mostradas a continuación. </w:t>
      </w:r>
    </w:p>
    <w:p w14:paraId="73C4CE5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1792" behindDoc="0" locked="0" layoutInCell="1" allowOverlap="0" wp14:anchorId="72CFAD07" wp14:editId="242DCD8C">
            <wp:simplePos x="0" y="0"/>
            <wp:positionH relativeFrom="page">
              <wp:posOffset>266065</wp:posOffset>
            </wp:positionH>
            <wp:positionV relativeFrom="page">
              <wp:posOffset>0</wp:posOffset>
            </wp:positionV>
            <wp:extent cx="146304" cy="10692385"/>
            <wp:effectExtent l="0" t="0" r="0" b="0"/>
            <wp:wrapSquare wrapText="bothSides"/>
            <wp:docPr id="138047" name="Picture 138047"/>
            <wp:cNvGraphicFramePr/>
            <a:graphic xmlns:a="http://schemas.openxmlformats.org/drawingml/2006/main">
              <a:graphicData uri="http://schemas.openxmlformats.org/drawingml/2006/picture">
                <pic:pic xmlns:pic="http://schemas.openxmlformats.org/drawingml/2006/picture">
                  <pic:nvPicPr>
                    <pic:cNvPr id="138047" name="Picture 138047"/>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B3CEF31" w14:textId="07E1168D"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tbl>
      <w:tblPr>
        <w:tblStyle w:val="TableGrid"/>
        <w:tblW w:w="8471" w:type="dxa"/>
        <w:tblInd w:w="1162" w:type="dxa"/>
        <w:tblCellMar>
          <w:top w:w="76" w:type="dxa"/>
          <w:left w:w="115" w:type="dxa"/>
          <w:right w:w="52" w:type="dxa"/>
        </w:tblCellMar>
        <w:tblLook w:val="04A0" w:firstRow="1" w:lastRow="0" w:firstColumn="1" w:lastColumn="0" w:noHBand="0" w:noVBand="1"/>
      </w:tblPr>
      <w:tblGrid>
        <w:gridCol w:w="2579"/>
        <w:gridCol w:w="854"/>
        <w:gridCol w:w="840"/>
        <w:gridCol w:w="841"/>
        <w:gridCol w:w="840"/>
        <w:gridCol w:w="840"/>
        <w:gridCol w:w="841"/>
        <w:gridCol w:w="836"/>
      </w:tblGrid>
      <w:tr w:rsidR="00DA759F" w:rsidRPr="00DA759F" w14:paraId="45D5FFEE" w14:textId="77777777" w:rsidTr="00DA759F">
        <w:trPr>
          <w:trHeight w:val="404"/>
        </w:trPr>
        <w:tc>
          <w:tcPr>
            <w:tcW w:w="2579" w:type="dxa"/>
            <w:tcBorders>
              <w:top w:val="single" w:sz="12" w:space="0" w:color="000000"/>
              <w:left w:val="single" w:sz="12" w:space="0" w:color="000000"/>
              <w:bottom w:val="single" w:sz="7" w:space="0" w:color="000000"/>
              <w:right w:val="nil"/>
            </w:tcBorders>
            <w:shd w:val="clear" w:color="auto" w:fill="CCCCCC"/>
          </w:tcPr>
          <w:p w14:paraId="6BB118B8" w14:textId="77777777" w:rsidR="00DA759F" w:rsidRPr="00DA759F" w:rsidRDefault="00DA759F" w:rsidP="00DA759F">
            <w:pPr>
              <w:rPr>
                <w:rFonts w:ascii="Times New Roman" w:hAnsi="Times New Roman" w:cs="Times New Roman"/>
                <w:color w:val="000000"/>
              </w:rPr>
            </w:pPr>
          </w:p>
        </w:tc>
        <w:tc>
          <w:tcPr>
            <w:tcW w:w="2535" w:type="dxa"/>
            <w:gridSpan w:val="3"/>
            <w:tcBorders>
              <w:top w:val="single" w:sz="12" w:space="0" w:color="000000"/>
              <w:left w:val="nil"/>
              <w:bottom w:val="single" w:sz="7" w:space="0" w:color="000000"/>
              <w:right w:val="nil"/>
            </w:tcBorders>
            <w:shd w:val="clear" w:color="auto" w:fill="CCCCCC"/>
          </w:tcPr>
          <w:p w14:paraId="040E36AB" w14:textId="77777777" w:rsidR="00DA759F" w:rsidRPr="00DA759F" w:rsidRDefault="00DA759F" w:rsidP="00DA759F">
            <w:pPr>
              <w:ind w:right="62"/>
              <w:jc w:val="right"/>
              <w:rPr>
                <w:rFonts w:ascii="Times New Roman" w:hAnsi="Times New Roman" w:cs="Times New Roman"/>
                <w:color w:val="000000"/>
              </w:rPr>
            </w:pPr>
            <w:r w:rsidRPr="00DA759F">
              <w:rPr>
                <w:rFonts w:ascii="Times New Roman" w:hAnsi="Times New Roman" w:cs="Times New Roman"/>
                <w:color w:val="000000"/>
              </w:rPr>
              <w:t xml:space="preserve">FASE PREVIA </w:t>
            </w:r>
          </w:p>
        </w:tc>
        <w:tc>
          <w:tcPr>
            <w:tcW w:w="840" w:type="dxa"/>
            <w:tcBorders>
              <w:top w:val="single" w:sz="12" w:space="0" w:color="000000"/>
              <w:left w:val="nil"/>
              <w:bottom w:val="single" w:sz="7" w:space="0" w:color="000000"/>
              <w:right w:val="nil"/>
            </w:tcBorders>
            <w:shd w:val="clear" w:color="auto" w:fill="CCCCCC"/>
          </w:tcPr>
          <w:p w14:paraId="30540049" w14:textId="77777777" w:rsidR="00DA759F" w:rsidRPr="00DA759F" w:rsidRDefault="00DA759F" w:rsidP="00DA759F">
            <w:pPr>
              <w:rPr>
                <w:rFonts w:ascii="Times New Roman" w:hAnsi="Times New Roman" w:cs="Times New Roman"/>
                <w:color w:val="000000"/>
              </w:rPr>
            </w:pPr>
          </w:p>
        </w:tc>
        <w:tc>
          <w:tcPr>
            <w:tcW w:w="840" w:type="dxa"/>
            <w:tcBorders>
              <w:top w:val="single" w:sz="12" w:space="0" w:color="000000"/>
              <w:left w:val="nil"/>
              <w:bottom w:val="single" w:sz="7" w:space="0" w:color="000000"/>
              <w:right w:val="nil"/>
            </w:tcBorders>
            <w:shd w:val="clear" w:color="auto" w:fill="CCCCCC"/>
          </w:tcPr>
          <w:p w14:paraId="219BB2E8" w14:textId="77777777" w:rsidR="00DA759F" w:rsidRPr="00DA759F" w:rsidRDefault="00DA759F" w:rsidP="00DA759F">
            <w:pPr>
              <w:rPr>
                <w:rFonts w:ascii="Times New Roman" w:hAnsi="Times New Roman" w:cs="Times New Roman"/>
                <w:color w:val="000000"/>
              </w:rPr>
            </w:pPr>
          </w:p>
        </w:tc>
        <w:tc>
          <w:tcPr>
            <w:tcW w:w="841" w:type="dxa"/>
            <w:tcBorders>
              <w:top w:val="single" w:sz="12" w:space="0" w:color="000000"/>
              <w:left w:val="nil"/>
              <w:bottom w:val="single" w:sz="7" w:space="0" w:color="000000"/>
              <w:right w:val="nil"/>
            </w:tcBorders>
            <w:shd w:val="clear" w:color="auto" w:fill="CCCCCC"/>
          </w:tcPr>
          <w:p w14:paraId="6D2B4592" w14:textId="77777777" w:rsidR="00DA759F" w:rsidRPr="00DA759F" w:rsidRDefault="00DA759F" w:rsidP="00DA759F">
            <w:pPr>
              <w:rPr>
                <w:rFonts w:ascii="Times New Roman" w:hAnsi="Times New Roman" w:cs="Times New Roman"/>
                <w:color w:val="000000"/>
              </w:rPr>
            </w:pPr>
          </w:p>
        </w:tc>
        <w:tc>
          <w:tcPr>
            <w:tcW w:w="836" w:type="dxa"/>
            <w:tcBorders>
              <w:top w:val="single" w:sz="12" w:space="0" w:color="000000"/>
              <w:left w:val="nil"/>
              <w:bottom w:val="single" w:sz="7" w:space="0" w:color="000000"/>
              <w:right w:val="single" w:sz="12" w:space="0" w:color="000000"/>
            </w:tcBorders>
            <w:shd w:val="clear" w:color="auto" w:fill="CCCCCC"/>
          </w:tcPr>
          <w:p w14:paraId="3018E355" w14:textId="77777777" w:rsidR="00DA759F" w:rsidRPr="00DA759F" w:rsidRDefault="00DA759F" w:rsidP="00DA759F">
            <w:pPr>
              <w:rPr>
                <w:rFonts w:ascii="Times New Roman" w:hAnsi="Times New Roman" w:cs="Times New Roman"/>
                <w:color w:val="000000"/>
              </w:rPr>
            </w:pPr>
          </w:p>
        </w:tc>
      </w:tr>
      <w:tr w:rsidR="00DA759F" w:rsidRPr="00DA759F" w14:paraId="79562769" w14:textId="77777777" w:rsidTr="00DA759F">
        <w:trPr>
          <w:trHeight w:val="441"/>
        </w:trPr>
        <w:tc>
          <w:tcPr>
            <w:tcW w:w="2579" w:type="dxa"/>
            <w:tcBorders>
              <w:top w:val="single" w:sz="7" w:space="0" w:color="000000"/>
              <w:left w:val="single" w:sz="12" w:space="0" w:color="000000"/>
              <w:bottom w:val="single" w:sz="7" w:space="0" w:color="000000"/>
              <w:right w:val="single" w:sz="7" w:space="0" w:color="000000"/>
            </w:tcBorders>
          </w:tcPr>
          <w:p w14:paraId="3DC83550" w14:textId="77777777" w:rsidR="00DA759F" w:rsidRPr="00DA759F" w:rsidRDefault="00DA759F" w:rsidP="00DA759F">
            <w:pPr>
              <w:ind w:right="44"/>
              <w:jc w:val="center"/>
              <w:rPr>
                <w:rFonts w:ascii="Times New Roman" w:hAnsi="Times New Roman" w:cs="Times New Roman"/>
                <w:color w:val="000000"/>
              </w:rPr>
            </w:pPr>
            <w:r w:rsidRPr="00DA759F">
              <w:rPr>
                <w:rFonts w:ascii="Times New Roman" w:hAnsi="Times New Roman" w:cs="Times New Roman"/>
                <w:color w:val="000000"/>
              </w:rPr>
              <w:t xml:space="preserve">Tamaño del Cuadro </w:t>
            </w:r>
          </w:p>
        </w:tc>
        <w:tc>
          <w:tcPr>
            <w:tcW w:w="854" w:type="dxa"/>
            <w:tcBorders>
              <w:top w:val="single" w:sz="7" w:space="0" w:color="000000"/>
              <w:left w:val="single" w:sz="7" w:space="0" w:color="000000"/>
              <w:bottom w:val="single" w:sz="7" w:space="0" w:color="000000"/>
              <w:right w:val="single" w:sz="7" w:space="0" w:color="000000"/>
            </w:tcBorders>
          </w:tcPr>
          <w:p w14:paraId="44B20E76" w14:textId="77777777" w:rsidR="00DA759F" w:rsidRPr="00DA759F" w:rsidRDefault="00DA759F" w:rsidP="00DA759F">
            <w:pPr>
              <w:ind w:right="37"/>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840" w:type="dxa"/>
            <w:tcBorders>
              <w:top w:val="single" w:sz="7" w:space="0" w:color="000000"/>
              <w:left w:val="single" w:sz="7" w:space="0" w:color="000000"/>
              <w:bottom w:val="single" w:sz="7" w:space="0" w:color="000000"/>
              <w:right w:val="single" w:sz="7" w:space="0" w:color="000000"/>
            </w:tcBorders>
          </w:tcPr>
          <w:p w14:paraId="7DE19AE2"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16 </w:t>
            </w:r>
          </w:p>
        </w:tc>
        <w:tc>
          <w:tcPr>
            <w:tcW w:w="840" w:type="dxa"/>
            <w:tcBorders>
              <w:top w:val="single" w:sz="7" w:space="0" w:color="000000"/>
              <w:left w:val="single" w:sz="7" w:space="0" w:color="000000"/>
              <w:bottom w:val="single" w:sz="7" w:space="0" w:color="000000"/>
              <w:right w:val="single" w:sz="7" w:space="0" w:color="000000"/>
            </w:tcBorders>
          </w:tcPr>
          <w:p w14:paraId="52FFBE05"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24 </w:t>
            </w:r>
          </w:p>
        </w:tc>
        <w:tc>
          <w:tcPr>
            <w:tcW w:w="840" w:type="dxa"/>
            <w:tcBorders>
              <w:top w:val="single" w:sz="7" w:space="0" w:color="000000"/>
              <w:left w:val="single" w:sz="7" w:space="0" w:color="000000"/>
              <w:bottom w:val="single" w:sz="7" w:space="0" w:color="000000"/>
              <w:right w:val="single" w:sz="7" w:space="0" w:color="000000"/>
            </w:tcBorders>
          </w:tcPr>
          <w:p w14:paraId="3829B1A4"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32 </w:t>
            </w:r>
          </w:p>
        </w:tc>
        <w:tc>
          <w:tcPr>
            <w:tcW w:w="840" w:type="dxa"/>
            <w:tcBorders>
              <w:top w:val="single" w:sz="7" w:space="0" w:color="000000"/>
              <w:left w:val="single" w:sz="7" w:space="0" w:color="000000"/>
              <w:bottom w:val="single" w:sz="7" w:space="0" w:color="000000"/>
              <w:right w:val="single" w:sz="7" w:space="0" w:color="000000"/>
            </w:tcBorders>
          </w:tcPr>
          <w:p w14:paraId="3290A2AB"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48 </w:t>
            </w:r>
          </w:p>
        </w:tc>
        <w:tc>
          <w:tcPr>
            <w:tcW w:w="841" w:type="dxa"/>
            <w:tcBorders>
              <w:top w:val="single" w:sz="7" w:space="0" w:color="000000"/>
              <w:left w:val="single" w:sz="7" w:space="0" w:color="000000"/>
              <w:bottom w:val="single" w:sz="7" w:space="0" w:color="000000"/>
              <w:right w:val="single" w:sz="7" w:space="0" w:color="000000"/>
            </w:tcBorders>
          </w:tcPr>
          <w:p w14:paraId="71BD3589" w14:textId="77777777" w:rsidR="00DA759F" w:rsidRPr="00DA759F" w:rsidRDefault="00DA759F" w:rsidP="00DA759F">
            <w:pPr>
              <w:ind w:right="41"/>
              <w:jc w:val="center"/>
              <w:rPr>
                <w:rFonts w:ascii="Times New Roman" w:hAnsi="Times New Roman" w:cs="Times New Roman"/>
                <w:color w:val="000000"/>
              </w:rPr>
            </w:pPr>
            <w:r w:rsidRPr="00DA759F">
              <w:rPr>
                <w:rFonts w:ascii="Times New Roman" w:hAnsi="Times New Roman" w:cs="Times New Roman"/>
                <w:color w:val="000000"/>
              </w:rPr>
              <w:t xml:space="preserve">64 </w:t>
            </w:r>
          </w:p>
        </w:tc>
        <w:tc>
          <w:tcPr>
            <w:tcW w:w="836" w:type="dxa"/>
            <w:tcBorders>
              <w:top w:val="single" w:sz="7" w:space="0" w:color="000000"/>
              <w:left w:val="single" w:sz="7" w:space="0" w:color="000000"/>
              <w:bottom w:val="single" w:sz="7" w:space="0" w:color="000000"/>
              <w:right w:val="single" w:sz="12" w:space="0" w:color="000000"/>
            </w:tcBorders>
          </w:tcPr>
          <w:p w14:paraId="02BBCA8D" w14:textId="77777777" w:rsidR="00DA759F" w:rsidRPr="00DA759F" w:rsidRDefault="00DA759F" w:rsidP="00DA759F">
            <w:pPr>
              <w:ind w:right="48"/>
              <w:jc w:val="center"/>
              <w:rPr>
                <w:rFonts w:ascii="Times New Roman" w:hAnsi="Times New Roman" w:cs="Times New Roman"/>
                <w:color w:val="000000"/>
              </w:rPr>
            </w:pPr>
            <w:r w:rsidRPr="00DA759F">
              <w:rPr>
                <w:rFonts w:ascii="Times New Roman" w:hAnsi="Times New Roman" w:cs="Times New Roman"/>
                <w:color w:val="000000"/>
              </w:rPr>
              <w:t xml:space="preserve">128 </w:t>
            </w:r>
          </w:p>
        </w:tc>
      </w:tr>
      <w:tr w:rsidR="00DA759F" w:rsidRPr="00DA759F" w14:paraId="0F6C2D91" w14:textId="77777777" w:rsidTr="00DA759F">
        <w:trPr>
          <w:trHeight w:val="435"/>
        </w:trPr>
        <w:tc>
          <w:tcPr>
            <w:tcW w:w="2579" w:type="dxa"/>
            <w:tcBorders>
              <w:top w:val="single" w:sz="7" w:space="0" w:color="000000"/>
              <w:left w:val="single" w:sz="12" w:space="0" w:color="000000"/>
              <w:bottom w:val="single" w:sz="7" w:space="0" w:color="000000"/>
              <w:right w:val="single" w:sz="7" w:space="0" w:color="000000"/>
            </w:tcBorders>
          </w:tcPr>
          <w:p w14:paraId="7932DD15" w14:textId="77777777" w:rsidR="00DA759F" w:rsidRPr="00DA759F" w:rsidRDefault="00DA759F" w:rsidP="00DA759F">
            <w:pPr>
              <w:ind w:right="45"/>
              <w:jc w:val="center"/>
              <w:rPr>
                <w:rFonts w:ascii="Times New Roman" w:hAnsi="Times New Roman" w:cs="Times New Roman"/>
                <w:color w:val="000000"/>
              </w:rPr>
            </w:pPr>
            <w:r w:rsidRPr="00DA759F">
              <w:rPr>
                <w:rFonts w:ascii="Times New Roman" w:hAnsi="Times New Roman" w:cs="Times New Roman"/>
                <w:color w:val="000000"/>
              </w:rPr>
              <w:t xml:space="preserve">Invitados </w:t>
            </w:r>
          </w:p>
        </w:tc>
        <w:tc>
          <w:tcPr>
            <w:tcW w:w="854" w:type="dxa"/>
            <w:tcBorders>
              <w:top w:val="single" w:sz="7" w:space="0" w:color="000000"/>
              <w:left w:val="single" w:sz="7" w:space="0" w:color="000000"/>
              <w:bottom w:val="single" w:sz="7" w:space="0" w:color="000000"/>
              <w:right w:val="single" w:sz="7" w:space="0" w:color="000000"/>
            </w:tcBorders>
          </w:tcPr>
          <w:p w14:paraId="2F585BCD" w14:textId="77777777" w:rsidR="00DA759F" w:rsidRPr="00DA759F" w:rsidRDefault="00DA759F" w:rsidP="00DA759F">
            <w:pPr>
              <w:ind w:right="37"/>
              <w:jc w:val="center"/>
              <w:rPr>
                <w:rFonts w:ascii="Times New Roman" w:hAnsi="Times New Roman" w:cs="Times New Roman"/>
                <w:color w:val="000000"/>
              </w:rPr>
            </w:pPr>
            <w:r w:rsidRPr="00DA759F">
              <w:rPr>
                <w:rFonts w:ascii="Times New Roman" w:hAnsi="Times New Roman" w:cs="Times New Roman"/>
                <w:color w:val="000000"/>
              </w:rPr>
              <w:t xml:space="preserve">2 </w:t>
            </w:r>
          </w:p>
        </w:tc>
        <w:tc>
          <w:tcPr>
            <w:tcW w:w="840" w:type="dxa"/>
            <w:tcBorders>
              <w:top w:val="single" w:sz="7" w:space="0" w:color="000000"/>
              <w:left w:val="single" w:sz="7" w:space="0" w:color="000000"/>
              <w:bottom w:val="single" w:sz="7" w:space="0" w:color="000000"/>
              <w:right w:val="single" w:sz="7" w:space="0" w:color="000000"/>
            </w:tcBorders>
          </w:tcPr>
          <w:p w14:paraId="6BC693F9"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3 </w:t>
            </w:r>
          </w:p>
        </w:tc>
        <w:tc>
          <w:tcPr>
            <w:tcW w:w="840" w:type="dxa"/>
            <w:tcBorders>
              <w:top w:val="single" w:sz="7" w:space="0" w:color="000000"/>
              <w:left w:val="single" w:sz="7" w:space="0" w:color="000000"/>
              <w:bottom w:val="single" w:sz="7" w:space="0" w:color="000000"/>
              <w:right w:val="single" w:sz="7" w:space="0" w:color="000000"/>
            </w:tcBorders>
          </w:tcPr>
          <w:p w14:paraId="3C27A2C1"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5 </w:t>
            </w:r>
          </w:p>
        </w:tc>
        <w:tc>
          <w:tcPr>
            <w:tcW w:w="840" w:type="dxa"/>
            <w:tcBorders>
              <w:top w:val="single" w:sz="7" w:space="0" w:color="000000"/>
              <w:left w:val="single" w:sz="7" w:space="0" w:color="000000"/>
              <w:bottom w:val="single" w:sz="7" w:space="0" w:color="000000"/>
              <w:right w:val="single" w:sz="7" w:space="0" w:color="000000"/>
            </w:tcBorders>
          </w:tcPr>
          <w:p w14:paraId="579BA426"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6 </w:t>
            </w:r>
          </w:p>
        </w:tc>
        <w:tc>
          <w:tcPr>
            <w:tcW w:w="840" w:type="dxa"/>
            <w:tcBorders>
              <w:top w:val="single" w:sz="7" w:space="0" w:color="000000"/>
              <w:left w:val="single" w:sz="7" w:space="0" w:color="000000"/>
              <w:bottom w:val="single" w:sz="7" w:space="0" w:color="000000"/>
              <w:right w:val="single" w:sz="7" w:space="0" w:color="000000"/>
            </w:tcBorders>
          </w:tcPr>
          <w:p w14:paraId="08F51E13"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7 </w:t>
            </w:r>
          </w:p>
        </w:tc>
        <w:tc>
          <w:tcPr>
            <w:tcW w:w="841" w:type="dxa"/>
            <w:tcBorders>
              <w:top w:val="single" w:sz="7" w:space="0" w:color="000000"/>
              <w:left w:val="single" w:sz="7" w:space="0" w:color="000000"/>
              <w:bottom w:val="single" w:sz="7" w:space="0" w:color="000000"/>
              <w:right w:val="single" w:sz="7" w:space="0" w:color="000000"/>
            </w:tcBorders>
          </w:tcPr>
          <w:p w14:paraId="3E8F7154" w14:textId="77777777" w:rsidR="00DA759F" w:rsidRPr="00DA759F" w:rsidRDefault="00DA759F" w:rsidP="00DA759F">
            <w:pPr>
              <w:ind w:right="41"/>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836" w:type="dxa"/>
            <w:tcBorders>
              <w:top w:val="single" w:sz="7" w:space="0" w:color="000000"/>
              <w:left w:val="single" w:sz="7" w:space="0" w:color="000000"/>
              <w:bottom w:val="single" w:sz="7" w:space="0" w:color="000000"/>
              <w:right w:val="single" w:sz="12" w:space="0" w:color="000000"/>
            </w:tcBorders>
          </w:tcPr>
          <w:p w14:paraId="1FFB86B9" w14:textId="77777777" w:rsidR="00DA759F" w:rsidRPr="00DA759F" w:rsidRDefault="00DA759F" w:rsidP="00DA759F">
            <w:pPr>
              <w:ind w:right="48"/>
              <w:jc w:val="center"/>
              <w:rPr>
                <w:rFonts w:ascii="Times New Roman" w:hAnsi="Times New Roman" w:cs="Times New Roman"/>
                <w:color w:val="000000"/>
              </w:rPr>
            </w:pPr>
            <w:r w:rsidRPr="00DA759F">
              <w:rPr>
                <w:rFonts w:ascii="Times New Roman" w:hAnsi="Times New Roman" w:cs="Times New Roman"/>
                <w:color w:val="000000"/>
              </w:rPr>
              <w:t xml:space="preserve">11 </w:t>
            </w:r>
          </w:p>
        </w:tc>
      </w:tr>
      <w:tr w:rsidR="00DA759F" w:rsidRPr="00DA759F" w14:paraId="51E18BED" w14:textId="77777777" w:rsidTr="00DA759F">
        <w:trPr>
          <w:trHeight w:val="432"/>
        </w:trPr>
        <w:tc>
          <w:tcPr>
            <w:tcW w:w="2579" w:type="dxa"/>
            <w:tcBorders>
              <w:top w:val="single" w:sz="7" w:space="0" w:color="000000"/>
              <w:left w:val="single" w:sz="12" w:space="0" w:color="000000"/>
              <w:bottom w:val="single" w:sz="12" w:space="0" w:color="000000"/>
              <w:right w:val="single" w:sz="7" w:space="0" w:color="000000"/>
            </w:tcBorders>
          </w:tcPr>
          <w:p w14:paraId="441CDCA8" w14:textId="77777777" w:rsidR="00DA759F" w:rsidRPr="00DA759F" w:rsidRDefault="00DA759F" w:rsidP="00DA759F">
            <w:pPr>
              <w:ind w:right="44"/>
              <w:jc w:val="center"/>
              <w:rPr>
                <w:rFonts w:ascii="Times New Roman" w:hAnsi="Times New Roman" w:cs="Times New Roman"/>
                <w:color w:val="000000"/>
              </w:rPr>
            </w:pPr>
            <w:r w:rsidRPr="00DA759F">
              <w:rPr>
                <w:rFonts w:ascii="Times New Roman" w:hAnsi="Times New Roman" w:cs="Times New Roman"/>
                <w:color w:val="000000"/>
              </w:rPr>
              <w:t xml:space="preserve">Aceptados Fase Previa </w:t>
            </w:r>
          </w:p>
        </w:tc>
        <w:tc>
          <w:tcPr>
            <w:tcW w:w="854" w:type="dxa"/>
            <w:tcBorders>
              <w:top w:val="single" w:sz="7" w:space="0" w:color="000000"/>
              <w:left w:val="single" w:sz="7" w:space="0" w:color="000000"/>
              <w:bottom w:val="single" w:sz="12" w:space="0" w:color="000000"/>
              <w:right w:val="single" w:sz="7" w:space="0" w:color="000000"/>
            </w:tcBorders>
          </w:tcPr>
          <w:p w14:paraId="2249EFBA" w14:textId="77777777" w:rsidR="00DA759F" w:rsidRPr="00DA759F" w:rsidRDefault="00DA759F" w:rsidP="00DA759F">
            <w:pPr>
              <w:ind w:right="37"/>
              <w:jc w:val="center"/>
              <w:rPr>
                <w:rFonts w:ascii="Times New Roman" w:hAnsi="Times New Roman" w:cs="Times New Roman"/>
                <w:color w:val="000000"/>
              </w:rPr>
            </w:pPr>
            <w:r w:rsidRPr="00DA759F">
              <w:rPr>
                <w:rFonts w:ascii="Times New Roman" w:hAnsi="Times New Roman" w:cs="Times New Roman"/>
                <w:color w:val="000000"/>
              </w:rPr>
              <w:t xml:space="preserve">6 </w:t>
            </w:r>
          </w:p>
        </w:tc>
        <w:tc>
          <w:tcPr>
            <w:tcW w:w="840" w:type="dxa"/>
            <w:tcBorders>
              <w:top w:val="single" w:sz="7" w:space="0" w:color="000000"/>
              <w:left w:val="single" w:sz="7" w:space="0" w:color="000000"/>
              <w:bottom w:val="single" w:sz="12" w:space="0" w:color="000000"/>
              <w:right w:val="single" w:sz="7" w:space="0" w:color="000000"/>
            </w:tcBorders>
          </w:tcPr>
          <w:p w14:paraId="097E6C1E"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13 </w:t>
            </w:r>
          </w:p>
        </w:tc>
        <w:tc>
          <w:tcPr>
            <w:tcW w:w="840" w:type="dxa"/>
            <w:tcBorders>
              <w:top w:val="single" w:sz="7" w:space="0" w:color="000000"/>
              <w:left w:val="single" w:sz="7" w:space="0" w:color="000000"/>
              <w:bottom w:val="single" w:sz="12" w:space="0" w:color="000000"/>
              <w:right w:val="single" w:sz="7" w:space="0" w:color="000000"/>
            </w:tcBorders>
          </w:tcPr>
          <w:p w14:paraId="5206818E"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19 </w:t>
            </w:r>
          </w:p>
        </w:tc>
        <w:tc>
          <w:tcPr>
            <w:tcW w:w="840" w:type="dxa"/>
            <w:tcBorders>
              <w:top w:val="single" w:sz="7" w:space="0" w:color="000000"/>
              <w:left w:val="single" w:sz="7" w:space="0" w:color="000000"/>
              <w:bottom w:val="single" w:sz="12" w:space="0" w:color="000000"/>
              <w:right w:val="single" w:sz="7" w:space="0" w:color="000000"/>
            </w:tcBorders>
          </w:tcPr>
          <w:p w14:paraId="5EA50970"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26 </w:t>
            </w:r>
          </w:p>
        </w:tc>
        <w:tc>
          <w:tcPr>
            <w:tcW w:w="840" w:type="dxa"/>
            <w:tcBorders>
              <w:top w:val="single" w:sz="7" w:space="0" w:color="000000"/>
              <w:left w:val="single" w:sz="7" w:space="0" w:color="000000"/>
              <w:bottom w:val="single" w:sz="12" w:space="0" w:color="000000"/>
              <w:right w:val="single" w:sz="7" w:space="0" w:color="000000"/>
            </w:tcBorders>
          </w:tcPr>
          <w:p w14:paraId="7C67FA41" w14:textId="77777777" w:rsidR="00DA759F" w:rsidRPr="00DA759F" w:rsidRDefault="00DA759F" w:rsidP="00DA759F">
            <w:pPr>
              <w:ind w:right="42"/>
              <w:jc w:val="center"/>
              <w:rPr>
                <w:rFonts w:ascii="Times New Roman" w:hAnsi="Times New Roman" w:cs="Times New Roman"/>
                <w:color w:val="000000"/>
              </w:rPr>
            </w:pPr>
            <w:r w:rsidRPr="00DA759F">
              <w:rPr>
                <w:rFonts w:ascii="Times New Roman" w:hAnsi="Times New Roman" w:cs="Times New Roman"/>
                <w:color w:val="000000"/>
              </w:rPr>
              <w:t xml:space="preserve">41 </w:t>
            </w:r>
          </w:p>
        </w:tc>
        <w:tc>
          <w:tcPr>
            <w:tcW w:w="841" w:type="dxa"/>
            <w:tcBorders>
              <w:top w:val="single" w:sz="7" w:space="0" w:color="000000"/>
              <w:left w:val="single" w:sz="7" w:space="0" w:color="000000"/>
              <w:bottom w:val="single" w:sz="12" w:space="0" w:color="000000"/>
              <w:right w:val="single" w:sz="7" w:space="0" w:color="000000"/>
            </w:tcBorders>
          </w:tcPr>
          <w:p w14:paraId="3BF89762" w14:textId="77777777" w:rsidR="00DA759F" w:rsidRPr="00DA759F" w:rsidRDefault="00DA759F" w:rsidP="00DA759F">
            <w:pPr>
              <w:ind w:right="41"/>
              <w:jc w:val="center"/>
              <w:rPr>
                <w:rFonts w:ascii="Times New Roman" w:hAnsi="Times New Roman" w:cs="Times New Roman"/>
                <w:color w:val="000000"/>
              </w:rPr>
            </w:pPr>
            <w:r w:rsidRPr="00DA759F">
              <w:rPr>
                <w:rFonts w:ascii="Times New Roman" w:hAnsi="Times New Roman" w:cs="Times New Roman"/>
                <w:color w:val="000000"/>
              </w:rPr>
              <w:t xml:space="preserve">56 </w:t>
            </w:r>
          </w:p>
        </w:tc>
        <w:tc>
          <w:tcPr>
            <w:tcW w:w="836" w:type="dxa"/>
            <w:tcBorders>
              <w:top w:val="single" w:sz="7" w:space="0" w:color="000000"/>
              <w:left w:val="single" w:sz="7" w:space="0" w:color="000000"/>
              <w:bottom w:val="single" w:sz="12" w:space="0" w:color="000000"/>
              <w:right w:val="single" w:sz="12" w:space="0" w:color="000000"/>
            </w:tcBorders>
          </w:tcPr>
          <w:p w14:paraId="4AD46989" w14:textId="77777777" w:rsidR="00DA759F" w:rsidRPr="00DA759F" w:rsidRDefault="00DA759F" w:rsidP="00DA759F">
            <w:pPr>
              <w:ind w:right="48"/>
              <w:jc w:val="center"/>
              <w:rPr>
                <w:rFonts w:ascii="Times New Roman" w:hAnsi="Times New Roman" w:cs="Times New Roman"/>
                <w:color w:val="000000"/>
              </w:rPr>
            </w:pPr>
            <w:r w:rsidRPr="00DA759F">
              <w:rPr>
                <w:rFonts w:ascii="Times New Roman" w:hAnsi="Times New Roman" w:cs="Times New Roman"/>
                <w:color w:val="000000"/>
              </w:rPr>
              <w:t xml:space="preserve">117 </w:t>
            </w:r>
          </w:p>
        </w:tc>
      </w:tr>
    </w:tbl>
    <w:p w14:paraId="54C1F729"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033C799"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D7CFB0B"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EB7B341"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7864B1C8"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A053872"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455351BE"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2873C82E"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7CD3649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4C74442" w14:textId="77777777" w:rsidR="00DA759F" w:rsidRPr="00DA759F" w:rsidRDefault="00DA759F" w:rsidP="00DA759F">
      <w:pPr>
        <w:numPr>
          <w:ilvl w:val="0"/>
          <w:numId w:val="25"/>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Cuadro de la Fase Final </w:t>
      </w:r>
    </w:p>
    <w:p w14:paraId="7B92696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tamaños y jugadores del cuadro final tienen que corresponder a los mostrados en la siguiente tabla.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3AE33F1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8501" w:type="dxa"/>
        <w:tblInd w:w="1132" w:type="dxa"/>
        <w:tblCellMar>
          <w:top w:w="77" w:type="dxa"/>
          <w:left w:w="76" w:type="dxa"/>
        </w:tblCellMar>
        <w:tblLook w:val="04A0" w:firstRow="1" w:lastRow="0" w:firstColumn="1" w:lastColumn="0" w:noHBand="0" w:noVBand="1"/>
      </w:tblPr>
      <w:tblGrid>
        <w:gridCol w:w="2547"/>
        <w:gridCol w:w="850"/>
        <w:gridCol w:w="852"/>
        <w:gridCol w:w="850"/>
        <w:gridCol w:w="852"/>
        <w:gridCol w:w="852"/>
        <w:gridCol w:w="853"/>
        <w:gridCol w:w="845"/>
      </w:tblGrid>
      <w:tr w:rsidR="00DA759F" w:rsidRPr="00DA759F" w14:paraId="1B5C9319" w14:textId="77777777" w:rsidTr="00DA759F">
        <w:trPr>
          <w:trHeight w:val="406"/>
        </w:trPr>
        <w:tc>
          <w:tcPr>
            <w:tcW w:w="2547" w:type="dxa"/>
            <w:tcBorders>
              <w:top w:val="single" w:sz="12" w:space="0" w:color="000000"/>
              <w:left w:val="single" w:sz="12" w:space="0" w:color="000000"/>
              <w:bottom w:val="single" w:sz="7" w:space="0" w:color="000000"/>
              <w:right w:val="nil"/>
            </w:tcBorders>
            <w:shd w:val="clear" w:color="auto" w:fill="CCCCCC"/>
          </w:tcPr>
          <w:p w14:paraId="3AF7E35E" w14:textId="77777777" w:rsidR="00DA759F" w:rsidRPr="00DA759F" w:rsidRDefault="00DA759F" w:rsidP="00DA759F">
            <w:pPr>
              <w:rPr>
                <w:rFonts w:ascii="Times New Roman" w:hAnsi="Times New Roman" w:cs="Times New Roman"/>
                <w:color w:val="000000"/>
              </w:rPr>
            </w:pPr>
          </w:p>
        </w:tc>
        <w:tc>
          <w:tcPr>
            <w:tcW w:w="850" w:type="dxa"/>
            <w:tcBorders>
              <w:top w:val="single" w:sz="12" w:space="0" w:color="000000"/>
              <w:left w:val="nil"/>
              <w:bottom w:val="single" w:sz="7" w:space="0" w:color="000000"/>
              <w:right w:val="nil"/>
            </w:tcBorders>
            <w:shd w:val="clear" w:color="auto" w:fill="CCCCCC"/>
          </w:tcPr>
          <w:p w14:paraId="52DA65B6" w14:textId="77777777" w:rsidR="00DA759F" w:rsidRPr="00DA759F" w:rsidRDefault="00DA759F" w:rsidP="00DA759F">
            <w:pPr>
              <w:rPr>
                <w:rFonts w:ascii="Times New Roman" w:hAnsi="Times New Roman" w:cs="Times New Roman"/>
                <w:color w:val="000000"/>
              </w:rPr>
            </w:pPr>
          </w:p>
        </w:tc>
        <w:tc>
          <w:tcPr>
            <w:tcW w:w="1702" w:type="dxa"/>
            <w:gridSpan w:val="2"/>
            <w:tcBorders>
              <w:top w:val="single" w:sz="12" w:space="0" w:color="000000"/>
              <w:left w:val="nil"/>
              <w:bottom w:val="single" w:sz="7" w:space="0" w:color="000000"/>
              <w:right w:val="nil"/>
            </w:tcBorders>
            <w:shd w:val="clear" w:color="auto" w:fill="CCCCCC"/>
          </w:tcPr>
          <w:p w14:paraId="1F7CEBC8"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FASE FINAL </w:t>
            </w:r>
          </w:p>
        </w:tc>
        <w:tc>
          <w:tcPr>
            <w:tcW w:w="3402" w:type="dxa"/>
            <w:gridSpan w:val="4"/>
            <w:tcBorders>
              <w:top w:val="single" w:sz="12" w:space="0" w:color="000000"/>
              <w:left w:val="nil"/>
              <w:bottom w:val="single" w:sz="7" w:space="0" w:color="000000"/>
              <w:right w:val="single" w:sz="12" w:space="0" w:color="000000"/>
            </w:tcBorders>
            <w:shd w:val="clear" w:color="auto" w:fill="CCCCCC"/>
          </w:tcPr>
          <w:p w14:paraId="166E2A61" w14:textId="77777777" w:rsidR="00DA759F" w:rsidRPr="00DA759F" w:rsidRDefault="00DA759F" w:rsidP="00DA759F">
            <w:pPr>
              <w:rPr>
                <w:rFonts w:ascii="Times New Roman" w:hAnsi="Times New Roman" w:cs="Times New Roman"/>
                <w:color w:val="000000"/>
              </w:rPr>
            </w:pPr>
          </w:p>
        </w:tc>
      </w:tr>
      <w:tr w:rsidR="00DA759F" w:rsidRPr="00DA759F" w14:paraId="492B1D58" w14:textId="77777777" w:rsidTr="00DA759F">
        <w:trPr>
          <w:trHeight w:val="444"/>
        </w:trPr>
        <w:tc>
          <w:tcPr>
            <w:tcW w:w="2547" w:type="dxa"/>
            <w:tcBorders>
              <w:top w:val="single" w:sz="7" w:space="0" w:color="000000"/>
              <w:left w:val="single" w:sz="12" w:space="0" w:color="000000"/>
              <w:bottom w:val="single" w:sz="7" w:space="0" w:color="000000"/>
              <w:right w:val="single" w:sz="7" w:space="0" w:color="000000"/>
            </w:tcBorders>
          </w:tcPr>
          <w:p w14:paraId="4983E0FA" w14:textId="77777777" w:rsidR="00DA759F" w:rsidRPr="00DA759F" w:rsidRDefault="00DA759F" w:rsidP="00DA759F">
            <w:pPr>
              <w:ind w:right="50"/>
              <w:jc w:val="center"/>
              <w:rPr>
                <w:rFonts w:ascii="Times New Roman" w:hAnsi="Times New Roman" w:cs="Times New Roman"/>
                <w:color w:val="000000"/>
              </w:rPr>
            </w:pPr>
            <w:r w:rsidRPr="00DA759F">
              <w:rPr>
                <w:rFonts w:ascii="Times New Roman" w:hAnsi="Times New Roman" w:cs="Times New Roman"/>
                <w:color w:val="000000"/>
              </w:rPr>
              <w:t xml:space="preserve">Tamaño del Cuadro </w:t>
            </w:r>
          </w:p>
        </w:tc>
        <w:tc>
          <w:tcPr>
            <w:tcW w:w="850" w:type="dxa"/>
            <w:tcBorders>
              <w:top w:val="single" w:sz="7" w:space="0" w:color="000000"/>
              <w:left w:val="single" w:sz="7" w:space="0" w:color="000000"/>
              <w:bottom w:val="single" w:sz="7" w:space="0" w:color="000000"/>
              <w:right w:val="single" w:sz="7" w:space="0" w:color="000000"/>
            </w:tcBorders>
          </w:tcPr>
          <w:p w14:paraId="635AA7D1"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852" w:type="dxa"/>
            <w:tcBorders>
              <w:top w:val="single" w:sz="7" w:space="0" w:color="000000"/>
              <w:left w:val="single" w:sz="7" w:space="0" w:color="000000"/>
              <w:bottom w:val="single" w:sz="7" w:space="0" w:color="000000"/>
              <w:right w:val="single" w:sz="7" w:space="0" w:color="000000"/>
            </w:tcBorders>
          </w:tcPr>
          <w:p w14:paraId="27E4E454"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16 </w:t>
            </w:r>
          </w:p>
        </w:tc>
        <w:tc>
          <w:tcPr>
            <w:tcW w:w="850" w:type="dxa"/>
            <w:tcBorders>
              <w:top w:val="single" w:sz="7" w:space="0" w:color="000000"/>
              <w:left w:val="single" w:sz="7" w:space="0" w:color="000000"/>
              <w:bottom w:val="single" w:sz="7" w:space="0" w:color="000000"/>
              <w:right w:val="single" w:sz="7" w:space="0" w:color="000000"/>
            </w:tcBorders>
          </w:tcPr>
          <w:p w14:paraId="13183778"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24 </w:t>
            </w:r>
          </w:p>
        </w:tc>
        <w:tc>
          <w:tcPr>
            <w:tcW w:w="852" w:type="dxa"/>
            <w:tcBorders>
              <w:top w:val="single" w:sz="7" w:space="0" w:color="000000"/>
              <w:left w:val="single" w:sz="7" w:space="0" w:color="000000"/>
              <w:bottom w:val="single" w:sz="7" w:space="0" w:color="000000"/>
              <w:right w:val="single" w:sz="7" w:space="0" w:color="000000"/>
            </w:tcBorders>
          </w:tcPr>
          <w:p w14:paraId="2314BEFA"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32 </w:t>
            </w:r>
          </w:p>
        </w:tc>
        <w:tc>
          <w:tcPr>
            <w:tcW w:w="852" w:type="dxa"/>
            <w:tcBorders>
              <w:top w:val="single" w:sz="7" w:space="0" w:color="000000"/>
              <w:left w:val="single" w:sz="7" w:space="0" w:color="000000"/>
              <w:bottom w:val="single" w:sz="7" w:space="0" w:color="000000"/>
              <w:right w:val="single" w:sz="7" w:space="0" w:color="000000"/>
            </w:tcBorders>
          </w:tcPr>
          <w:p w14:paraId="6DEF4220"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48 </w:t>
            </w:r>
          </w:p>
        </w:tc>
        <w:tc>
          <w:tcPr>
            <w:tcW w:w="853" w:type="dxa"/>
            <w:tcBorders>
              <w:top w:val="single" w:sz="7" w:space="0" w:color="000000"/>
              <w:left w:val="single" w:sz="7" w:space="0" w:color="000000"/>
              <w:bottom w:val="single" w:sz="7" w:space="0" w:color="000000"/>
              <w:right w:val="single" w:sz="7" w:space="0" w:color="000000"/>
            </w:tcBorders>
          </w:tcPr>
          <w:p w14:paraId="0EC8C681" w14:textId="77777777" w:rsidR="00DA759F" w:rsidRPr="00DA759F" w:rsidRDefault="00DA759F" w:rsidP="00DA759F">
            <w:pPr>
              <w:ind w:right="57"/>
              <w:jc w:val="center"/>
              <w:rPr>
                <w:rFonts w:ascii="Times New Roman" w:hAnsi="Times New Roman" w:cs="Times New Roman"/>
                <w:color w:val="000000"/>
              </w:rPr>
            </w:pPr>
            <w:r w:rsidRPr="00DA759F">
              <w:rPr>
                <w:rFonts w:ascii="Times New Roman" w:hAnsi="Times New Roman" w:cs="Times New Roman"/>
                <w:color w:val="000000"/>
              </w:rPr>
              <w:t xml:space="preserve">64 </w:t>
            </w:r>
          </w:p>
        </w:tc>
        <w:tc>
          <w:tcPr>
            <w:tcW w:w="845" w:type="dxa"/>
            <w:tcBorders>
              <w:top w:val="single" w:sz="7" w:space="0" w:color="000000"/>
              <w:left w:val="single" w:sz="7" w:space="0" w:color="000000"/>
              <w:bottom w:val="single" w:sz="7" w:space="0" w:color="000000"/>
              <w:right w:val="single" w:sz="12" w:space="0" w:color="000000"/>
            </w:tcBorders>
          </w:tcPr>
          <w:p w14:paraId="47740686" w14:textId="77777777" w:rsidR="00DA759F" w:rsidRPr="00DA759F" w:rsidRDefault="00DA759F" w:rsidP="00DA759F">
            <w:pPr>
              <w:ind w:right="61"/>
              <w:jc w:val="center"/>
              <w:rPr>
                <w:rFonts w:ascii="Times New Roman" w:hAnsi="Times New Roman" w:cs="Times New Roman"/>
                <w:color w:val="000000"/>
              </w:rPr>
            </w:pPr>
            <w:r w:rsidRPr="00DA759F">
              <w:rPr>
                <w:rFonts w:ascii="Times New Roman" w:hAnsi="Times New Roman" w:cs="Times New Roman"/>
                <w:color w:val="000000"/>
              </w:rPr>
              <w:t xml:space="preserve">128 </w:t>
            </w:r>
          </w:p>
        </w:tc>
      </w:tr>
      <w:tr w:rsidR="00DA759F" w:rsidRPr="00DA759F" w14:paraId="4605E2CB" w14:textId="77777777" w:rsidTr="00DA759F">
        <w:trPr>
          <w:trHeight w:val="430"/>
        </w:trPr>
        <w:tc>
          <w:tcPr>
            <w:tcW w:w="2547" w:type="dxa"/>
            <w:tcBorders>
              <w:top w:val="single" w:sz="7" w:space="0" w:color="000000"/>
              <w:left w:val="single" w:sz="12" w:space="0" w:color="000000"/>
              <w:bottom w:val="single" w:sz="7" w:space="0" w:color="000000"/>
              <w:right w:val="single" w:sz="7" w:space="0" w:color="000000"/>
            </w:tcBorders>
          </w:tcPr>
          <w:p w14:paraId="16118A92" w14:textId="77777777" w:rsidR="00DA759F" w:rsidRPr="00DA759F" w:rsidRDefault="00DA759F" w:rsidP="00DA759F">
            <w:pPr>
              <w:ind w:right="51"/>
              <w:jc w:val="center"/>
              <w:rPr>
                <w:rFonts w:ascii="Times New Roman" w:hAnsi="Times New Roman" w:cs="Times New Roman"/>
                <w:color w:val="000000"/>
              </w:rPr>
            </w:pPr>
            <w:r w:rsidRPr="00DA759F">
              <w:rPr>
                <w:rFonts w:ascii="Times New Roman" w:hAnsi="Times New Roman" w:cs="Times New Roman"/>
                <w:color w:val="000000"/>
              </w:rPr>
              <w:t xml:space="preserve">Invitados </w:t>
            </w:r>
          </w:p>
        </w:tc>
        <w:tc>
          <w:tcPr>
            <w:tcW w:w="850" w:type="dxa"/>
            <w:tcBorders>
              <w:top w:val="single" w:sz="7" w:space="0" w:color="000000"/>
              <w:left w:val="single" w:sz="7" w:space="0" w:color="000000"/>
              <w:bottom w:val="single" w:sz="7" w:space="0" w:color="000000"/>
              <w:right w:val="single" w:sz="7" w:space="0" w:color="000000"/>
            </w:tcBorders>
          </w:tcPr>
          <w:p w14:paraId="39FDAF19"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0 o 2 </w:t>
            </w:r>
          </w:p>
        </w:tc>
        <w:tc>
          <w:tcPr>
            <w:tcW w:w="852" w:type="dxa"/>
            <w:tcBorders>
              <w:top w:val="single" w:sz="7" w:space="0" w:color="000000"/>
              <w:left w:val="single" w:sz="7" w:space="0" w:color="000000"/>
              <w:bottom w:val="single" w:sz="7" w:space="0" w:color="000000"/>
              <w:right w:val="single" w:sz="7" w:space="0" w:color="000000"/>
            </w:tcBorders>
          </w:tcPr>
          <w:p w14:paraId="5433246D"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2 </w:t>
            </w:r>
          </w:p>
        </w:tc>
        <w:tc>
          <w:tcPr>
            <w:tcW w:w="850" w:type="dxa"/>
            <w:tcBorders>
              <w:top w:val="single" w:sz="7" w:space="0" w:color="000000"/>
              <w:left w:val="single" w:sz="7" w:space="0" w:color="000000"/>
              <w:bottom w:val="single" w:sz="7" w:space="0" w:color="000000"/>
              <w:right w:val="single" w:sz="7" w:space="0" w:color="000000"/>
            </w:tcBorders>
          </w:tcPr>
          <w:p w14:paraId="49095B57"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3 </w:t>
            </w:r>
          </w:p>
        </w:tc>
        <w:tc>
          <w:tcPr>
            <w:tcW w:w="852" w:type="dxa"/>
            <w:tcBorders>
              <w:top w:val="single" w:sz="7" w:space="0" w:color="000000"/>
              <w:left w:val="single" w:sz="7" w:space="0" w:color="000000"/>
              <w:bottom w:val="single" w:sz="7" w:space="0" w:color="000000"/>
              <w:right w:val="single" w:sz="7" w:space="0" w:color="000000"/>
            </w:tcBorders>
          </w:tcPr>
          <w:p w14:paraId="0701E81C"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852" w:type="dxa"/>
            <w:tcBorders>
              <w:top w:val="single" w:sz="7" w:space="0" w:color="000000"/>
              <w:left w:val="single" w:sz="7" w:space="0" w:color="000000"/>
              <w:bottom w:val="single" w:sz="7" w:space="0" w:color="000000"/>
              <w:right w:val="single" w:sz="7" w:space="0" w:color="000000"/>
            </w:tcBorders>
          </w:tcPr>
          <w:p w14:paraId="6F3222EE"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5 </w:t>
            </w:r>
          </w:p>
        </w:tc>
        <w:tc>
          <w:tcPr>
            <w:tcW w:w="853" w:type="dxa"/>
            <w:tcBorders>
              <w:top w:val="single" w:sz="7" w:space="0" w:color="000000"/>
              <w:left w:val="single" w:sz="7" w:space="0" w:color="000000"/>
              <w:bottom w:val="single" w:sz="7" w:space="0" w:color="000000"/>
              <w:right w:val="single" w:sz="7" w:space="0" w:color="000000"/>
            </w:tcBorders>
          </w:tcPr>
          <w:p w14:paraId="7172FD78" w14:textId="77777777" w:rsidR="00DA759F" w:rsidRPr="00DA759F" w:rsidRDefault="00DA759F" w:rsidP="00DA759F">
            <w:pPr>
              <w:ind w:right="57"/>
              <w:jc w:val="center"/>
              <w:rPr>
                <w:rFonts w:ascii="Times New Roman" w:hAnsi="Times New Roman" w:cs="Times New Roman"/>
                <w:color w:val="000000"/>
              </w:rPr>
            </w:pPr>
            <w:r w:rsidRPr="00DA759F">
              <w:rPr>
                <w:rFonts w:ascii="Times New Roman" w:hAnsi="Times New Roman" w:cs="Times New Roman"/>
                <w:color w:val="000000"/>
              </w:rPr>
              <w:t xml:space="preserve">6 </w:t>
            </w:r>
          </w:p>
        </w:tc>
        <w:tc>
          <w:tcPr>
            <w:tcW w:w="845" w:type="dxa"/>
            <w:vMerge w:val="restart"/>
            <w:tcBorders>
              <w:top w:val="single" w:sz="7" w:space="0" w:color="000000"/>
              <w:left w:val="single" w:sz="7" w:space="0" w:color="000000"/>
              <w:bottom w:val="single" w:sz="12" w:space="0" w:color="000000"/>
              <w:right w:val="single" w:sz="12" w:space="0" w:color="000000"/>
            </w:tcBorders>
            <w:shd w:val="clear" w:color="auto" w:fill="FF0000"/>
            <w:vAlign w:val="center"/>
          </w:tcPr>
          <w:p w14:paraId="6372CBE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No permi- tido </w:t>
            </w:r>
          </w:p>
        </w:tc>
      </w:tr>
      <w:tr w:rsidR="00DA759F" w:rsidRPr="00DA759F" w14:paraId="2B69E51A" w14:textId="77777777" w:rsidTr="00DA759F">
        <w:trPr>
          <w:trHeight w:val="432"/>
        </w:trPr>
        <w:tc>
          <w:tcPr>
            <w:tcW w:w="2547" w:type="dxa"/>
            <w:tcBorders>
              <w:top w:val="single" w:sz="7" w:space="0" w:color="000000"/>
              <w:left w:val="single" w:sz="12" w:space="0" w:color="000000"/>
              <w:bottom w:val="single" w:sz="7" w:space="0" w:color="000000"/>
              <w:right w:val="single" w:sz="7" w:space="0" w:color="000000"/>
            </w:tcBorders>
          </w:tcPr>
          <w:p w14:paraId="6ADA5937" w14:textId="77777777" w:rsidR="00DA759F" w:rsidRPr="00DA759F" w:rsidRDefault="00DA759F" w:rsidP="00DA759F">
            <w:pPr>
              <w:ind w:right="50"/>
              <w:jc w:val="center"/>
              <w:rPr>
                <w:rFonts w:ascii="Times New Roman" w:hAnsi="Times New Roman" w:cs="Times New Roman"/>
                <w:color w:val="000000"/>
              </w:rPr>
            </w:pPr>
            <w:r w:rsidRPr="00DA759F">
              <w:rPr>
                <w:rFonts w:ascii="Times New Roman" w:hAnsi="Times New Roman" w:cs="Times New Roman"/>
                <w:color w:val="000000"/>
              </w:rPr>
              <w:t xml:space="preserve">Clasificados F. Previa </w:t>
            </w:r>
          </w:p>
        </w:tc>
        <w:tc>
          <w:tcPr>
            <w:tcW w:w="850" w:type="dxa"/>
            <w:tcBorders>
              <w:top w:val="single" w:sz="7" w:space="0" w:color="000000"/>
              <w:left w:val="single" w:sz="7" w:space="0" w:color="000000"/>
              <w:bottom w:val="single" w:sz="7" w:space="0" w:color="000000"/>
              <w:right w:val="single" w:sz="7" w:space="0" w:color="000000"/>
            </w:tcBorders>
          </w:tcPr>
          <w:p w14:paraId="559D7A28"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4 o 2 </w:t>
            </w:r>
          </w:p>
        </w:tc>
        <w:tc>
          <w:tcPr>
            <w:tcW w:w="852" w:type="dxa"/>
            <w:tcBorders>
              <w:top w:val="single" w:sz="7" w:space="0" w:color="000000"/>
              <w:left w:val="single" w:sz="7" w:space="0" w:color="000000"/>
              <w:bottom w:val="single" w:sz="7" w:space="0" w:color="000000"/>
              <w:right w:val="single" w:sz="7" w:space="0" w:color="000000"/>
            </w:tcBorders>
          </w:tcPr>
          <w:p w14:paraId="15642F05"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2 o 4 </w:t>
            </w:r>
          </w:p>
        </w:tc>
        <w:tc>
          <w:tcPr>
            <w:tcW w:w="850" w:type="dxa"/>
            <w:tcBorders>
              <w:top w:val="single" w:sz="7" w:space="0" w:color="000000"/>
              <w:left w:val="single" w:sz="7" w:space="0" w:color="000000"/>
              <w:bottom w:val="single" w:sz="7" w:space="0" w:color="000000"/>
              <w:right w:val="single" w:sz="7" w:space="0" w:color="000000"/>
            </w:tcBorders>
          </w:tcPr>
          <w:p w14:paraId="3F6C882A"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852" w:type="dxa"/>
            <w:tcBorders>
              <w:top w:val="single" w:sz="7" w:space="0" w:color="000000"/>
              <w:left w:val="single" w:sz="7" w:space="0" w:color="000000"/>
              <w:bottom w:val="single" w:sz="7" w:space="0" w:color="000000"/>
              <w:right w:val="single" w:sz="7" w:space="0" w:color="000000"/>
            </w:tcBorders>
          </w:tcPr>
          <w:p w14:paraId="41B099AF"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4 o 8 </w:t>
            </w:r>
          </w:p>
        </w:tc>
        <w:tc>
          <w:tcPr>
            <w:tcW w:w="852" w:type="dxa"/>
            <w:tcBorders>
              <w:top w:val="single" w:sz="7" w:space="0" w:color="000000"/>
              <w:left w:val="single" w:sz="7" w:space="0" w:color="000000"/>
              <w:bottom w:val="single" w:sz="7" w:space="0" w:color="000000"/>
              <w:right w:val="single" w:sz="7" w:space="0" w:color="000000"/>
            </w:tcBorders>
          </w:tcPr>
          <w:p w14:paraId="2F04B407" w14:textId="77777777" w:rsidR="00DA759F" w:rsidRPr="00DA759F" w:rsidRDefault="00DA759F" w:rsidP="00DA759F">
            <w:pPr>
              <w:ind w:right="52"/>
              <w:jc w:val="center"/>
              <w:rPr>
                <w:rFonts w:ascii="Times New Roman" w:hAnsi="Times New Roman" w:cs="Times New Roman"/>
                <w:color w:val="000000"/>
              </w:rPr>
            </w:pPr>
            <w:r w:rsidRPr="00DA759F">
              <w:rPr>
                <w:rFonts w:ascii="Times New Roman" w:hAnsi="Times New Roman" w:cs="Times New Roman"/>
                <w:color w:val="000000"/>
              </w:rPr>
              <w:t xml:space="preserve">4 o 8 </w:t>
            </w:r>
          </w:p>
        </w:tc>
        <w:tc>
          <w:tcPr>
            <w:tcW w:w="853" w:type="dxa"/>
            <w:tcBorders>
              <w:top w:val="single" w:sz="7" w:space="0" w:color="000000"/>
              <w:left w:val="single" w:sz="7" w:space="0" w:color="000000"/>
              <w:bottom w:val="single" w:sz="7" w:space="0" w:color="000000"/>
              <w:right w:val="single" w:sz="7" w:space="0" w:color="000000"/>
            </w:tcBorders>
          </w:tcPr>
          <w:p w14:paraId="627B4822"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8 o 12 </w:t>
            </w:r>
          </w:p>
        </w:tc>
        <w:tc>
          <w:tcPr>
            <w:tcW w:w="0" w:type="auto"/>
            <w:vMerge/>
            <w:tcBorders>
              <w:top w:val="nil"/>
              <w:left w:val="single" w:sz="7" w:space="0" w:color="000000"/>
              <w:bottom w:val="nil"/>
              <w:right w:val="single" w:sz="12" w:space="0" w:color="000000"/>
            </w:tcBorders>
          </w:tcPr>
          <w:p w14:paraId="2E8B2728" w14:textId="77777777" w:rsidR="00DA759F" w:rsidRPr="00DA759F" w:rsidRDefault="00DA759F" w:rsidP="00DA759F">
            <w:pPr>
              <w:rPr>
                <w:rFonts w:ascii="Times New Roman" w:hAnsi="Times New Roman" w:cs="Times New Roman"/>
                <w:color w:val="000000"/>
              </w:rPr>
            </w:pPr>
          </w:p>
        </w:tc>
      </w:tr>
      <w:tr w:rsidR="00DA759F" w:rsidRPr="00DA759F" w14:paraId="0F58B200" w14:textId="77777777" w:rsidTr="00DA759F">
        <w:trPr>
          <w:trHeight w:val="446"/>
        </w:trPr>
        <w:tc>
          <w:tcPr>
            <w:tcW w:w="2547" w:type="dxa"/>
            <w:tcBorders>
              <w:top w:val="single" w:sz="7" w:space="0" w:color="000000"/>
              <w:left w:val="single" w:sz="12" w:space="0" w:color="000000"/>
              <w:bottom w:val="single" w:sz="12" w:space="0" w:color="000000"/>
              <w:right w:val="single" w:sz="7" w:space="0" w:color="000000"/>
            </w:tcBorders>
          </w:tcPr>
          <w:p w14:paraId="1886D96F"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Aceptados Directamente </w:t>
            </w:r>
          </w:p>
        </w:tc>
        <w:tc>
          <w:tcPr>
            <w:tcW w:w="850" w:type="dxa"/>
            <w:tcBorders>
              <w:top w:val="single" w:sz="7" w:space="0" w:color="000000"/>
              <w:left w:val="single" w:sz="7" w:space="0" w:color="000000"/>
              <w:bottom w:val="single" w:sz="12" w:space="0" w:color="000000"/>
              <w:right w:val="single" w:sz="7" w:space="0" w:color="000000"/>
            </w:tcBorders>
          </w:tcPr>
          <w:p w14:paraId="085039A4"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852" w:type="dxa"/>
            <w:tcBorders>
              <w:top w:val="single" w:sz="7" w:space="0" w:color="000000"/>
              <w:left w:val="single" w:sz="7" w:space="0" w:color="000000"/>
              <w:bottom w:val="single" w:sz="12" w:space="0" w:color="000000"/>
              <w:right w:val="single" w:sz="7" w:space="0" w:color="000000"/>
            </w:tcBorders>
          </w:tcPr>
          <w:p w14:paraId="08BFF28B"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12 o 10 </w:t>
            </w:r>
          </w:p>
        </w:tc>
        <w:tc>
          <w:tcPr>
            <w:tcW w:w="850" w:type="dxa"/>
            <w:tcBorders>
              <w:top w:val="single" w:sz="7" w:space="0" w:color="000000"/>
              <w:left w:val="single" w:sz="7" w:space="0" w:color="000000"/>
              <w:bottom w:val="single" w:sz="12" w:space="0" w:color="000000"/>
              <w:right w:val="single" w:sz="7" w:space="0" w:color="000000"/>
            </w:tcBorders>
          </w:tcPr>
          <w:p w14:paraId="46C8672F" w14:textId="77777777" w:rsidR="00DA759F" w:rsidRPr="00DA759F" w:rsidRDefault="00DA759F" w:rsidP="00DA759F">
            <w:pPr>
              <w:ind w:right="54"/>
              <w:jc w:val="center"/>
              <w:rPr>
                <w:rFonts w:ascii="Times New Roman" w:hAnsi="Times New Roman" w:cs="Times New Roman"/>
                <w:color w:val="000000"/>
              </w:rPr>
            </w:pPr>
            <w:r w:rsidRPr="00DA759F">
              <w:rPr>
                <w:rFonts w:ascii="Times New Roman" w:hAnsi="Times New Roman" w:cs="Times New Roman"/>
                <w:color w:val="000000"/>
              </w:rPr>
              <w:t xml:space="preserve">17 </w:t>
            </w:r>
          </w:p>
        </w:tc>
        <w:tc>
          <w:tcPr>
            <w:tcW w:w="852" w:type="dxa"/>
            <w:tcBorders>
              <w:top w:val="single" w:sz="7" w:space="0" w:color="000000"/>
              <w:left w:val="single" w:sz="7" w:space="0" w:color="000000"/>
              <w:bottom w:val="single" w:sz="12" w:space="0" w:color="000000"/>
              <w:right w:val="single" w:sz="7" w:space="0" w:color="000000"/>
            </w:tcBorders>
          </w:tcPr>
          <w:p w14:paraId="112B41C1"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24 o 20 </w:t>
            </w:r>
          </w:p>
        </w:tc>
        <w:tc>
          <w:tcPr>
            <w:tcW w:w="852" w:type="dxa"/>
            <w:tcBorders>
              <w:top w:val="single" w:sz="7" w:space="0" w:color="000000"/>
              <w:left w:val="single" w:sz="7" w:space="0" w:color="000000"/>
              <w:bottom w:val="single" w:sz="12" w:space="0" w:color="000000"/>
              <w:right w:val="single" w:sz="7" w:space="0" w:color="000000"/>
            </w:tcBorders>
          </w:tcPr>
          <w:p w14:paraId="43864E1F"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39 o 35 </w:t>
            </w:r>
          </w:p>
        </w:tc>
        <w:tc>
          <w:tcPr>
            <w:tcW w:w="853" w:type="dxa"/>
            <w:tcBorders>
              <w:top w:val="single" w:sz="7" w:space="0" w:color="000000"/>
              <w:left w:val="single" w:sz="7" w:space="0" w:color="000000"/>
              <w:bottom w:val="single" w:sz="12" w:space="0" w:color="000000"/>
              <w:right w:val="single" w:sz="7" w:space="0" w:color="000000"/>
            </w:tcBorders>
          </w:tcPr>
          <w:p w14:paraId="126FE045"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50 o 46 </w:t>
            </w:r>
          </w:p>
        </w:tc>
        <w:tc>
          <w:tcPr>
            <w:tcW w:w="0" w:type="auto"/>
            <w:vMerge/>
            <w:tcBorders>
              <w:top w:val="nil"/>
              <w:left w:val="single" w:sz="7" w:space="0" w:color="000000"/>
              <w:bottom w:val="single" w:sz="12" w:space="0" w:color="000000"/>
              <w:right w:val="single" w:sz="12" w:space="0" w:color="000000"/>
            </w:tcBorders>
          </w:tcPr>
          <w:p w14:paraId="68FB64D8" w14:textId="77777777" w:rsidR="00DA759F" w:rsidRPr="00DA759F" w:rsidRDefault="00DA759F" w:rsidP="00DA759F">
            <w:pPr>
              <w:rPr>
                <w:rFonts w:ascii="Times New Roman" w:hAnsi="Times New Roman" w:cs="Times New Roman"/>
                <w:color w:val="000000"/>
              </w:rPr>
            </w:pPr>
          </w:p>
        </w:tc>
      </w:tr>
    </w:tbl>
    <w:p w14:paraId="58B16352" w14:textId="77777777" w:rsidR="00DA759F" w:rsidRDefault="00DA759F" w:rsidP="00DA759F">
      <w:pPr>
        <w:spacing w:after="0" w:line="249" w:lineRule="auto"/>
        <w:rPr>
          <w:rFonts w:ascii="Times New Roman" w:eastAsia="Times New Roman" w:hAnsi="Times New Roman" w:cs="Times New Roman"/>
          <w:color w:val="000000"/>
          <w:kern w:val="2"/>
          <w:sz w:val="16"/>
          <w:szCs w:val="24"/>
          <w:lang w:eastAsia="es-ES"/>
          <w14:ligatures w14:val="standardContextual"/>
        </w:rPr>
      </w:pPr>
    </w:p>
    <w:p w14:paraId="283C18E8" w14:textId="77777777" w:rsidR="00DA759F" w:rsidRPr="00DA759F" w:rsidRDefault="00DA759F" w:rsidP="00DA759F">
      <w:pPr>
        <w:spacing w:after="0" w:line="249" w:lineRule="auto"/>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16"/>
          <w:szCs w:val="24"/>
          <w:lang w:eastAsia="es-ES"/>
          <w14:ligatures w14:val="standardContextual"/>
        </w:rPr>
        <w:t xml:space="preserve">Los siguientes tamaños de cuadro también son aceptados: 12, 14, 28, 30, 56, 60 o 62, de forma que, tanto los clasificados como los invitados correspondan con el tamaño de cuadro inmediatamente inferior. </w:t>
      </w:r>
    </w:p>
    <w:p w14:paraId="24944723" w14:textId="77777777" w:rsidR="00DA759F" w:rsidRPr="00DA759F" w:rsidRDefault="00DA759F" w:rsidP="00DA759F">
      <w:pPr>
        <w:spacing w:after="63" w:line="249" w:lineRule="auto"/>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16"/>
          <w:szCs w:val="24"/>
          <w:lang w:eastAsia="es-ES"/>
          <w14:ligatures w14:val="standardContextual"/>
        </w:rPr>
        <w:t xml:space="preserve">El cuadro de 4 no podrá convocarse como tal, si bien se aceptará para aquellas competiciones con menos de 8 inscripciones. </w:t>
      </w:r>
    </w:p>
    <w:p w14:paraId="6779CECC" w14:textId="612ACF8D"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cuadro Final de todos los Torneos que otorguen más de 6.000 € en total no podrá ser mayor de 32 Jugadores. </w:t>
      </w:r>
    </w:p>
    <w:p w14:paraId="46FF541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C4979A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Como se indicó anteriormente, el Juez Árbitro deberá elaborar la lista de aceptación con los jugadores participantes, distribuyéndolos según corresponda en función de los criterios expuestos. Dicha lista deberá ser publicada tras el cierre de inscripción. </w:t>
      </w:r>
    </w:p>
    <w:p w14:paraId="39CCD53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1C2E6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lista de aceptación deberá incluir los siguientes datos de cada Jugador: </w:t>
      </w:r>
    </w:p>
    <w:p w14:paraId="0E2D826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EFB656" w14:textId="77777777" w:rsidR="00DA759F" w:rsidRPr="00DA759F" w:rsidRDefault="00DA759F" w:rsidP="00DA759F">
      <w:pPr>
        <w:tabs>
          <w:tab w:val="center" w:pos="786"/>
          <w:tab w:val="center" w:pos="2153"/>
        </w:tabs>
        <w:spacing w:after="12" w:line="248" w:lineRule="auto"/>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Cs w:val="24"/>
          <w:lang w:eastAsia="es-ES"/>
          <w14:ligatures w14:val="standardContextual"/>
        </w:rPr>
        <w:tab/>
      </w:r>
      <w:r w:rsidRPr="00DA759F">
        <w:rPr>
          <w:rFonts w:ascii="Segoe UI Symbol" w:eastAsia="Segoe UI Symbol" w:hAnsi="Segoe UI Symbol" w:cs="Segoe UI Symbol"/>
          <w:color w:val="000000"/>
          <w:kern w:val="2"/>
          <w:sz w:val="24"/>
          <w:szCs w:val="24"/>
          <w:lang w:eastAsia="es-ES"/>
          <w14:ligatures w14:val="standardContextual"/>
        </w:rPr>
        <w:t>−</w:t>
      </w:r>
      <w:r w:rsidRPr="00DA759F">
        <w:rPr>
          <w:rFonts w:ascii="Arial" w:eastAsia="Arial" w:hAnsi="Arial" w:cs="Aria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Nombre y Apellidos. </w:t>
      </w:r>
    </w:p>
    <w:p w14:paraId="4132A55C" w14:textId="77777777" w:rsidR="00DA759F" w:rsidRPr="00DA759F" w:rsidRDefault="00DA759F" w:rsidP="00DA759F">
      <w:pPr>
        <w:tabs>
          <w:tab w:val="center" w:pos="786"/>
          <w:tab w:val="center" w:pos="1587"/>
        </w:tabs>
        <w:spacing w:after="12" w:line="248" w:lineRule="auto"/>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Cs w:val="24"/>
          <w:lang w:eastAsia="es-ES"/>
          <w14:ligatures w14:val="standardContextual"/>
        </w:rPr>
        <w:tab/>
      </w:r>
      <w:r w:rsidRPr="00DA759F">
        <w:rPr>
          <w:rFonts w:ascii="Segoe UI Symbol" w:eastAsia="Segoe UI Symbol" w:hAnsi="Segoe UI Symbol" w:cs="Segoe UI Symbol"/>
          <w:color w:val="000000"/>
          <w:kern w:val="2"/>
          <w:sz w:val="24"/>
          <w:szCs w:val="24"/>
          <w:lang w:eastAsia="es-ES"/>
          <w14:ligatures w14:val="standardContextual"/>
        </w:rPr>
        <w:t>−</w:t>
      </w:r>
      <w:r w:rsidRPr="00DA759F">
        <w:rPr>
          <w:rFonts w:ascii="Arial" w:eastAsia="Arial" w:hAnsi="Arial" w:cs="Aria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Licencia. </w:t>
      </w:r>
    </w:p>
    <w:p w14:paraId="4EFE8307" w14:textId="77777777" w:rsidR="00DA759F" w:rsidRPr="00DA759F" w:rsidRDefault="00DA759F" w:rsidP="00DA759F">
      <w:pPr>
        <w:tabs>
          <w:tab w:val="center" w:pos="786"/>
          <w:tab w:val="center" w:pos="1808"/>
        </w:tabs>
        <w:spacing w:after="12" w:line="248" w:lineRule="auto"/>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Cs w:val="24"/>
          <w:lang w:eastAsia="es-ES"/>
          <w14:ligatures w14:val="standardContextual"/>
        </w:rPr>
        <w:tab/>
      </w:r>
      <w:r w:rsidRPr="00DA759F">
        <w:rPr>
          <w:rFonts w:ascii="Segoe UI Symbol" w:eastAsia="Segoe UI Symbol" w:hAnsi="Segoe UI Symbol" w:cs="Segoe UI Symbol"/>
          <w:color w:val="000000"/>
          <w:kern w:val="2"/>
          <w:sz w:val="24"/>
          <w:szCs w:val="24"/>
          <w:lang w:eastAsia="es-ES"/>
          <w14:ligatures w14:val="standardContextual"/>
        </w:rPr>
        <w:t>−</w:t>
      </w:r>
      <w:r w:rsidRPr="00DA759F">
        <w:rPr>
          <w:rFonts w:ascii="Arial" w:eastAsia="Arial" w:hAnsi="Arial" w:cs="Aria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Clasificación. </w:t>
      </w:r>
    </w:p>
    <w:p w14:paraId="14F594C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41466B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También se deberá informar sobre la Clasificación Nacional RFET utilizada indicando su fecha. </w:t>
      </w:r>
    </w:p>
    <w:p w14:paraId="7DB4FDC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2816" behindDoc="0" locked="0" layoutInCell="1" allowOverlap="0" wp14:anchorId="1012ED62" wp14:editId="41298631">
            <wp:simplePos x="0" y="0"/>
            <wp:positionH relativeFrom="page">
              <wp:posOffset>266065</wp:posOffset>
            </wp:positionH>
            <wp:positionV relativeFrom="page">
              <wp:posOffset>0</wp:posOffset>
            </wp:positionV>
            <wp:extent cx="146304" cy="10692385"/>
            <wp:effectExtent l="0" t="0" r="0" b="0"/>
            <wp:wrapSquare wrapText="bothSides"/>
            <wp:docPr id="138048" name="Picture 138048"/>
            <wp:cNvGraphicFramePr/>
            <a:graphic xmlns:a="http://schemas.openxmlformats.org/drawingml/2006/main">
              <a:graphicData uri="http://schemas.openxmlformats.org/drawingml/2006/picture">
                <pic:pic xmlns:pic="http://schemas.openxmlformats.org/drawingml/2006/picture">
                  <pic:nvPicPr>
                    <pic:cNvPr id="138048" name="Picture 138048"/>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7894D6"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Cabezas de Serie </w:t>
      </w:r>
    </w:p>
    <w:p w14:paraId="63F28B9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escoger los cabezas de serie se utilizará la clasificación disponible en la Plataforma de Gestión del Tenis (PICKLEBALL) de la RFET en el momento de realizar el sorteo de la primera de las fases del torneo. Los jugadores extranjeros, al no poseer clasificación, se ordenarán conjuntamente en función de los puntos que posean en la Clasificación utilizada. Una modificación posterior parcial de la Clasificación no tendrá efecto. </w:t>
      </w:r>
    </w:p>
    <w:p w14:paraId="6AE2F6E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 jugador sin ranking no podrá ser cabeza de serie. </w:t>
      </w:r>
    </w:p>
    <w:p w14:paraId="2025DE59" w14:textId="77777777" w:rsidR="00DA759F" w:rsidRPr="00DA759F" w:rsidRDefault="00DA759F" w:rsidP="00DA759F">
      <w:pPr>
        <w:spacing w:after="0" w:line="249" w:lineRule="auto"/>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u w:val="single" w:color="000000"/>
          <w:lang w:eastAsia="es-ES"/>
          <w14:ligatures w14:val="standardContextual"/>
        </w:rPr>
        <w:t>Aquellos Circuitos que consten de varios torneos que otorguen puntuación interna para</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clasificarse a un cuadro Máster final, podrán designar los cabezas de serie en base a los puntos</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otorgados y conseguidos en los torneos previos. Se aconseja no empezar a utilizar dicha</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u w:val="single" w:color="000000"/>
          <w:lang w:eastAsia="es-ES"/>
          <w14:ligatures w14:val="standardContextual"/>
        </w:rPr>
        <w:t>puntuación hasta como mínimo el tercer torneo de dicho Circuito.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7CFB04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8C8E4BE" w14:textId="108D025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cabeza de serie. </w:t>
      </w:r>
    </w:p>
    <w:p w14:paraId="4DFC43D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1C42C0E" w14:textId="77777777" w:rsidR="00DA759F" w:rsidRPr="00DA759F" w:rsidRDefault="00DA759F" w:rsidP="00DA759F">
      <w:pPr>
        <w:numPr>
          <w:ilvl w:val="1"/>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Cabezas de Serie en Fase Final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3DDB0CD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número de cabezas de serie vendrá determinado por la tabla mostrada a continuación. </w:t>
      </w:r>
    </w:p>
    <w:p w14:paraId="1787B82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cabeza de serie número 1 se colocará en la línea 1 del cuadro. El cabeza de serie número </w:t>
      </w:r>
    </w:p>
    <w:p w14:paraId="4CB1285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2 se colocará en la última línea del cuadro, independientemente del tamaño. </w:t>
      </w:r>
    </w:p>
    <w:p w14:paraId="43650F2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determinar la colocación de los restantes cabezas de serie, se tendrán que sortear por parejas los cabezas de serie 3 y 4, y por grupos de 4 los cabezas de serie del 5 al 8, del 9 al 12 y del 13 al 16, en su caso, colocándose por orden de aparición de arriba hacia abajo en el cuadro, en el número de línea que muestra la tabla siguiente: </w:t>
      </w:r>
    </w:p>
    <w:p w14:paraId="1702656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8924" w:type="dxa"/>
        <w:tblInd w:w="758" w:type="dxa"/>
        <w:tblCellMar>
          <w:top w:w="21" w:type="dxa"/>
          <w:left w:w="56" w:type="dxa"/>
        </w:tblCellMar>
        <w:tblLook w:val="04A0" w:firstRow="1" w:lastRow="0" w:firstColumn="1" w:lastColumn="0" w:noHBand="0" w:noVBand="1"/>
      </w:tblPr>
      <w:tblGrid>
        <w:gridCol w:w="2359"/>
        <w:gridCol w:w="583"/>
        <w:gridCol w:w="586"/>
        <w:gridCol w:w="1080"/>
        <w:gridCol w:w="1080"/>
        <w:gridCol w:w="1080"/>
        <w:gridCol w:w="1081"/>
        <w:gridCol w:w="1075"/>
      </w:tblGrid>
      <w:tr w:rsidR="00DA759F" w:rsidRPr="00DA759F" w14:paraId="658F6E2A" w14:textId="77777777" w:rsidTr="00DA759F">
        <w:trPr>
          <w:trHeight w:val="418"/>
        </w:trPr>
        <w:tc>
          <w:tcPr>
            <w:tcW w:w="2359" w:type="dxa"/>
            <w:vMerge w:val="restart"/>
            <w:tcBorders>
              <w:top w:val="single" w:sz="12" w:space="0" w:color="000000"/>
              <w:left w:val="single" w:sz="12" w:space="0" w:color="000000"/>
              <w:bottom w:val="single" w:sz="7" w:space="0" w:color="000000"/>
              <w:right w:val="single" w:sz="7" w:space="0" w:color="000000"/>
            </w:tcBorders>
            <w:vAlign w:val="center"/>
          </w:tcPr>
          <w:p w14:paraId="51F97A1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6565" w:type="dxa"/>
            <w:gridSpan w:val="7"/>
            <w:tcBorders>
              <w:top w:val="single" w:sz="12" w:space="0" w:color="000000"/>
              <w:left w:val="single" w:sz="7" w:space="0" w:color="000000"/>
              <w:bottom w:val="single" w:sz="7" w:space="0" w:color="000000"/>
              <w:right w:val="single" w:sz="12" w:space="0" w:color="000000"/>
            </w:tcBorders>
          </w:tcPr>
          <w:p w14:paraId="6ACD6B04" w14:textId="77777777" w:rsidR="00DA759F" w:rsidRPr="00DA759F" w:rsidRDefault="00DA759F" w:rsidP="00DA759F">
            <w:pPr>
              <w:ind w:right="43"/>
              <w:jc w:val="center"/>
              <w:rPr>
                <w:rFonts w:ascii="Times New Roman" w:hAnsi="Times New Roman" w:cs="Times New Roman"/>
                <w:color w:val="000000"/>
              </w:rPr>
            </w:pPr>
            <w:r w:rsidRPr="00DA759F">
              <w:rPr>
                <w:rFonts w:ascii="Times New Roman" w:hAnsi="Times New Roman" w:cs="Times New Roman"/>
                <w:color w:val="000000"/>
              </w:rPr>
              <w:t xml:space="preserve">Número de Jugadores participantes en el Cuadro Final </w:t>
            </w:r>
          </w:p>
        </w:tc>
      </w:tr>
      <w:tr w:rsidR="00DA759F" w:rsidRPr="00DA759F" w14:paraId="462E5645" w14:textId="77777777" w:rsidTr="00DA759F">
        <w:trPr>
          <w:trHeight w:val="576"/>
        </w:trPr>
        <w:tc>
          <w:tcPr>
            <w:tcW w:w="0" w:type="auto"/>
            <w:vMerge/>
            <w:tcBorders>
              <w:top w:val="nil"/>
              <w:left w:val="single" w:sz="12" w:space="0" w:color="000000"/>
              <w:bottom w:val="single" w:sz="7" w:space="0" w:color="000000"/>
              <w:right w:val="single" w:sz="7" w:space="0" w:color="000000"/>
            </w:tcBorders>
          </w:tcPr>
          <w:p w14:paraId="4A8228E2" w14:textId="77777777" w:rsidR="00DA759F" w:rsidRPr="00DA759F" w:rsidRDefault="00DA759F" w:rsidP="00DA759F">
            <w:pPr>
              <w:rPr>
                <w:rFonts w:ascii="Times New Roman" w:hAnsi="Times New Roman" w:cs="Times New Roman"/>
                <w:color w:val="000000"/>
              </w:rPr>
            </w:pPr>
          </w:p>
        </w:tc>
        <w:tc>
          <w:tcPr>
            <w:tcW w:w="583" w:type="dxa"/>
            <w:tcBorders>
              <w:top w:val="single" w:sz="7" w:space="0" w:color="000000"/>
              <w:left w:val="single" w:sz="7" w:space="0" w:color="000000"/>
              <w:bottom w:val="single" w:sz="7" w:space="0" w:color="000000"/>
              <w:right w:val="single" w:sz="7" w:space="0" w:color="000000"/>
            </w:tcBorders>
          </w:tcPr>
          <w:p w14:paraId="7E6747F4"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hasta 5 </w:t>
            </w:r>
          </w:p>
        </w:tc>
        <w:tc>
          <w:tcPr>
            <w:tcW w:w="586" w:type="dxa"/>
            <w:tcBorders>
              <w:top w:val="single" w:sz="7" w:space="0" w:color="000000"/>
              <w:left w:val="single" w:sz="7" w:space="0" w:color="000000"/>
              <w:bottom w:val="single" w:sz="7" w:space="0" w:color="000000"/>
              <w:right w:val="single" w:sz="7" w:space="0" w:color="000000"/>
            </w:tcBorders>
          </w:tcPr>
          <w:p w14:paraId="5B406462"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de </w:t>
            </w:r>
          </w:p>
          <w:p w14:paraId="5057F079" w14:textId="77777777" w:rsidR="00DA759F" w:rsidRPr="00DA759F" w:rsidRDefault="00DA759F" w:rsidP="00DA759F">
            <w:pPr>
              <w:jc w:val="both"/>
              <w:rPr>
                <w:rFonts w:ascii="Times New Roman" w:hAnsi="Times New Roman" w:cs="Times New Roman"/>
                <w:color w:val="000000"/>
              </w:rPr>
            </w:pPr>
            <w:r w:rsidRPr="00DA759F">
              <w:rPr>
                <w:rFonts w:ascii="Times New Roman" w:hAnsi="Times New Roman" w:cs="Times New Roman"/>
                <w:color w:val="000000"/>
              </w:rPr>
              <w:t xml:space="preserve">6 a 8 </w:t>
            </w:r>
          </w:p>
        </w:tc>
        <w:tc>
          <w:tcPr>
            <w:tcW w:w="1080" w:type="dxa"/>
            <w:tcBorders>
              <w:top w:val="single" w:sz="7" w:space="0" w:color="000000"/>
              <w:left w:val="single" w:sz="7" w:space="0" w:color="000000"/>
              <w:bottom w:val="single" w:sz="7" w:space="0" w:color="000000"/>
              <w:right w:val="single" w:sz="7" w:space="0" w:color="000000"/>
            </w:tcBorders>
          </w:tcPr>
          <w:p w14:paraId="58B128DF" w14:textId="77777777" w:rsidR="00DA759F" w:rsidRPr="00DA759F" w:rsidRDefault="00DA759F" w:rsidP="00DA759F">
            <w:pPr>
              <w:ind w:right="34"/>
              <w:jc w:val="center"/>
              <w:rPr>
                <w:rFonts w:ascii="Times New Roman" w:hAnsi="Times New Roman" w:cs="Times New Roman"/>
                <w:color w:val="000000"/>
              </w:rPr>
            </w:pPr>
            <w:r w:rsidRPr="00DA759F">
              <w:rPr>
                <w:rFonts w:ascii="Times New Roman" w:hAnsi="Times New Roman" w:cs="Times New Roman"/>
                <w:color w:val="000000"/>
              </w:rPr>
              <w:t xml:space="preserve">de </w:t>
            </w:r>
          </w:p>
          <w:p w14:paraId="1F79E7D4"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9 a 16 </w:t>
            </w:r>
          </w:p>
        </w:tc>
        <w:tc>
          <w:tcPr>
            <w:tcW w:w="1080" w:type="dxa"/>
            <w:tcBorders>
              <w:top w:val="single" w:sz="7" w:space="0" w:color="000000"/>
              <w:left w:val="single" w:sz="7" w:space="0" w:color="000000"/>
              <w:bottom w:val="single" w:sz="7" w:space="0" w:color="000000"/>
              <w:right w:val="single" w:sz="7" w:space="0" w:color="000000"/>
            </w:tcBorders>
          </w:tcPr>
          <w:p w14:paraId="22BF6A50" w14:textId="77777777" w:rsidR="00DA759F" w:rsidRPr="00DA759F" w:rsidRDefault="00DA759F" w:rsidP="00DA759F">
            <w:pPr>
              <w:ind w:right="34"/>
              <w:jc w:val="center"/>
              <w:rPr>
                <w:rFonts w:ascii="Times New Roman" w:hAnsi="Times New Roman" w:cs="Times New Roman"/>
                <w:color w:val="000000"/>
              </w:rPr>
            </w:pPr>
            <w:r w:rsidRPr="00DA759F">
              <w:rPr>
                <w:rFonts w:ascii="Times New Roman" w:hAnsi="Times New Roman" w:cs="Times New Roman"/>
                <w:color w:val="000000"/>
              </w:rPr>
              <w:t xml:space="preserve">de </w:t>
            </w:r>
          </w:p>
          <w:p w14:paraId="245E3EAE"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17 a 23 </w:t>
            </w:r>
          </w:p>
        </w:tc>
        <w:tc>
          <w:tcPr>
            <w:tcW w:w="1080" w:type="dxa"/>
            <w:tcBorders>
              <w:top w:val="single" w:sz="7" w:space="0" w:color="000000"/>
              <w:left w:val="single" w:sz="7" w:space="0" w:color="000000"/>
              <w:bottom w:val="single" w:sz="7" w:space="0" w:color="000000"/>
              <w:right w:val="single" w:sz="7" w:space="0" w:color="000000"/>
            </w:tcBorders>
          </w:tcPr>
          <w:p w14:paraId="4E9754DA" w14:textId="77777777" w:rsidR="00DA759F" w:rsidRPr="00DA759F" w:rsidRDefault="00DA759F" w:rsidP="00DA759F">
            <w:pPr>
              <w:ind w:right="34"/>
              <w:jc w:val="center"/>
              <w:rPr>
                <w:rFonts w:ascii="Times New Roman" w:hAnsi="Times New Roman" w:cs="Times New Roman"/>
                <w:color w:val="000000"/>
              </w:rPr>
            </w:pPr>
            <w:r w:rsidRPr="00DA759F">
              <w:rPr>
                <w:rFonts w:ascii="Times New Roman" w:hAnsi="Times New Roman" w:cs="Times New Roman"/>
                <w:color w:val="000000"/>
              </w:rPr>
              <w:t xml:space="preserve">de </w:t>
            </w:r>
          </w:p>
          <w:p w14:paraId="1E9F1F84"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24 a 32 </w:t>
            </w:r>
          </w:p>
        </w:tc>
        <w:tc>
          <w:tcPr>
            <w:tcW w:w="1081" w:type="dxa"/>
            <w:tcBorders>
              <w:top w:val="single" w:sz="7" w:space="0" w:color="000000"/>
              <w:left w:val="single" w:sz="7" w:space="0" w:color="000000"/>
              <w:bottom w:val="single" w:sz="7" w:space="0" w:color="000000"/>
              <w:right w:val="single" w:sz="7" w:space="0" w:color="000000"/>
            </w:tcBorders>
          </w:tcPr>
          <w:p w14:paraId="5988C924" w14:textId="77777777" w:rsidR="00DA759F" w:rsidRPr="00DA759F" w:rsidRDefault="00DA759F" w:rsidP="00DA759F">
            <w:pPr>
              <w:ind w:right="34"/>
              <w:jc w:val="center"/>
              <w:rPr>
                <w:rFonts w:ascii="Times New Roman" w:hAnsi="Times New Roman" w:cs="Times New Roman"/>
                <w:color w:val="000000"/>
              </w:rPr>
            </w:pPr>
            <w:r w:rsidRPr="00DA759F">
              <w:rPr>
                <w:rFonts w:ascii="Times New Roman" w:hAnsi="Times New Roman" w:cs="Times New Roman"/>
                <w:color w:val="000000"/>
              </w:rPr>
              <w:t xml:space="preserve">de </w:t>
            </w:r>
          </w:p>
          <w:p w14:paraId="6F996123"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33 a 47 </w:t>
            </w:r>
          </w:p>
        </w:tc>
        <w:tc>
          <w:tcPr>
            <w:tcW w:w="1075" w:type="dxa"/>
            <w:tcBorders>
              <w:top w:val="single" w:sz="7" w:space="0" w:color="000000"/>
              <w:left w:val="single" w:sz="7" w:space="0" w:color="000000"/>
              <w:bottom w:val="single" w:sz="7" w:space="0" w:color="000000"/>
              <w:right w:val="single" w:sz="12" w:space="0" w:color="000000"/>
            </w:tcBorders>
          </w:tcPr>
          <w:p w14:paraId="6A306D9B" w14:textId="77777777" w:rsidR="00DA759F" w:rsidRPr="00DA759F" w:rsidRDefault="00DA759F" w:rsidP="00DA759F">
            <w:pPr>
              <w:ind w:right="38"/>
              <w:jc w:val="center"/>
              <w:rPr>
                <w:rFonts w:ascii="Times New Roman" w:hAnsi="Times New Roman" w:cs="Times New Roman"/>
                <w:color w:val="000000"/>
              </w:rPr>
            </w:pPr>
            <w:r w:rsidRPr="00DA759F">
              <w:rPr>
                <w:rFonts w:ascii="Times New Roman" w:hAnsi="Times New Roman" w:cs="Times New Roman"/>
                <w:color w:val="000000"/>
              </w:rPr>
              <w:t xml:space="preserve">de </w:t>
            </w:r>
          </w:p>
          <w:p w14:paraId="5EE9B0BE" w14:textId="77777777" w:rsidR="00DA759F" w:rsidRPr="00DA759F" w:rsidRDefault="00DA759F" w:rsidP="00DA759F">
            <w:pPr>
              <w:ind w:right="39"/>
              <w:jc w:val="center"/>
              <w:rPr>
                <w:rFonts w:ascii="Times New Roman" w:hAnsi="Times New Roman" w:cs="Times New Roman"/>
                <w:color w:val="000000"/>
              </w:rPr>
            </w:pPr>
            <w:r w:rsidRPr="00DA759F">
              <w:rPr>
                <w:rFonts w:ascii="Times New Roman" w:hAnsi="Times New Roman" w:cs="Times New Roman"/>
                <w:color w:val="000000"/>
              </w:rPr>
              <w:t xml:space="preserve">48 a 64 </w:t>
            </w:r>
          </w:p>
        </w:tc>
      </w:tr>
      <w:tr w:rsidR="00DA759F" w:rsidRPr="00DA759F" w14:paraId="6C09F196" w14:textId="77777777" w:rsidTr="00DA759F">
        <w:trPr>
          <w:trHeight w:val="420"/>
        </w:trPr>
        <w:tc>
          <w:tcPr>
            <w:tcW w:w="2359" w:type="dxa"/>
            <w:tcBorders>
              <w:top w:val="single" w:sz="7" w:space="0" w:color="000000"/>
              <w:left w:val="single" w:sz="12" w:space="0" w:color="000000"/>
              <w:bottom w:val="single" w:sz="12" w:space="0" w:color="000000"/>
              <w:right w:val="single" w:sz="7" w:space="0" w:color="000000"/>
            </w:tcBorders>
            <w:shd w:val="clear" w:color="auto" w:fill="CCCCCC"/>
          </w:tcPr>
          <w:p w14:paraId="7AB06875"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Nº de cabezas de serie </w:t>
            </w:r>
          </w:p>
        </w:tc>
        <w:tc>
          <w:tcPr>
            <w:tcW w:w="583" w:type="dxa"/>
            <w:tcBorders>
              <w:top w:val="single" w:sz="7" w:space="0" w:color="000000"/>
              <w:left w:val="single" w:sz="7" w:space="0" w:color="000000"/>
              <w:bottom w:val="single" w:sz="12" w:space="0" w:color="000000"/>
              <w:right w:val="single" w:sz="7" w:space="0" w:color="000000"/>
            </w:tcBorders>
            <w:shd w:val="clear" w:color="auto" w:fill="CCCCCC"/>
          </w:tcPr>
          <w:p w14:paraId="5CA45713" w14:textId="77777777" w:rsidR="00DA759F" w:rsidRPr="00DA759F" w:rsidRDefault="00DA759F" w:rsidP="00DA759F">
            <w:pPr>
              <w:ind w:right="37"/>
              <w:jc w:val="center"/>
              <w:rPr>
                <w:rFonts w:ascii="Times New Roman" w:hAnsi="Times New Roman" w:cs="Times New Roman"/>
                <w:color w:val="000000"/>
              </w:rPr>
            </w:pPr>
            <w:r w:rsidRPr="00DA759F">
              <w:rPr>
                <w:rFonts w:ascii="Times New Roman" w:hAnsi="Times New Roman" w:cs="Times New Roman"/>
                <w:color w:val="000000"/>
              </w:rPr>
              <w:t xml:space="preserve">2 </w:t>
            </w:r>
          </w:p>
        </w:tc>
        <w:tc>
          <w:tcPr>
            <w:tcW w:w="586" w:type="dxa"/>
            <w:tcBorders>
              <w:top w:val="single" w:sz="7" w:space="0" w:color="000000"/>
              <w:left w:val="single" w:sz="7" w:space="0" w:color="000000"/>
              <w:bottom w:val="single" w:sz="12" w:space="0" w:color="000000"/>
              <w:right w:val="single" w:sz="7" w:space="0" w:color="000000"/>
            </w:tcBorders>
            <w:shd w:val="clear" w:color="auto" w:fill="CCCCCC"/>
          </w:tcPr>
          <w:p w14:paraId="27AD566F" w14:textId="77777777" w:rsidR="00DA759F" w:rsidRPr="00DA759F" w:rsidRDefault="00DA759F" w:rsidP="00DA759F">
            <w:pPr>
              <w:ind w:right="40"/>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1080" w:type="dxa"/>
            <w:tcBorders>
              <w:top w:val="single" w:sz="7" w:space="0" w:color="000000"/>
              <w:left w:val="single" w:sz="7" w:space="0" w:color="000000"/>
              <w:bottom w:val="single" w:sz="12" w:space="0" w:color="000000"/>
              <w:right w:val="single" w:sz="7" w:space="0" w:color="000000"/>
            </w:tcBorders>
            <w:shd w:val="clear" w:color="auto" w:fill="CCCCCC"/>
          </w:tcPr>
          <w:p w14:paraId="3FD9B4B2"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1080" w:type="dxa"/>
            <w:tcBorders>
              <w:top w:val="single" w:sz="7" w:space="0" w:color="000000"/>
              <w:left w:val="single" w:sz="7" w:space="0" w:color="000000"/>
              <w:bottom w:val="single" w:sz="12" w:space="0" w:color="000000"/>
              <w:right w:val="single" w:sz="7" w:space="0" w:color="000000"/>
            </w:tcBorders>
            <w:shd w:val="clear" w:color="auto" w:fill="CCCCCC"/>
          </w:tcPr>
          <w:p w14:paraId="1DF5D85F" w14:textId="77777777" w:rsidR="00DA759F" w:rsidRPr="00DA759F" w:rsidRDefault="00DA759F" w:rsidP="00DA759F">
            <w:pPr>
              <w:ind w:right="34"/>
              <w:jc w:val="center"/>
              <w:rPr>
                <w:rFonts w:ascii="Times New Roman" w:hAnsi="Times New Roman" w:cs="Times New Roman"/>
                <w:color w:val="000000"/>
              </w:rPr>
            </w:pPr>
            <w:r w:rsidRPr="00DA759F">
              <w:rPr>
                <w:rFonts w:ascii="Times New Roman" w:hAnsi="Times New Roman" w:cs="Times New Roman"/>
                <w:color w:val="000000"/>
              </w:rPr>
              <w:t xml:space="preserve">4 </w:t>
            </w:r>
          </w:p>
        </w:tc>
        <w:tc>
          <w:tcPr>
            <w:tcW w:w="1080" w:type="dxa"/>
            <w:tcBorders>
              <w:top w:val="single" w:sz="7" w:space="0" w:color="000000"/>
              <w:left w:val="single" w:sz="7" w:space="0" w:color="000000"/>
              <w:bottom w:val="single" w:sz="12" w:space="0" w:color="000000"/>
              <w:right w:val="single" w:sz="7" w:space="0" w:color="000000"/>
            </w:tcBorders>
            <w:shd w:val="clear" w:color="auto" w:fill="CCCCCC"/>
          </w:tcPr>
          <w:p w14:paraId="7B7A87D4"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1081" w:type="dxa"/>
            <w:tcBorders>
              <w:top w:val="single" w:sz="7" w:space="0" w:color="000000"/>
              <w:left w:val="single" w:sz="7" w:space="0" w:color="000000"/>
              <w:bottom w:val="single" w:sz="12" w:space="0" w:color="000000"/>
              <w:right w:val="single" w:sz="7" w:space="0" w:color="000000"/>
            </w:tcBorders>
            <w:shd w:val="clear" w:color="auto" w:fill="CCCCCC"/>
          </w:tcPr>
          <w:p w14:paraId="26B9CF9F" w14:textId="77777777" w:rsidR="00DA759F" w:rsidRPr="00DA759F" w:rsidRDefault="00DA759F" w:rsidP="00DA759F">
            <w:pPr>
              <w:ind w:right="35"/>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1075" w:type="dxa"/>
            <w:tcBorders>
              <w:top w:val="single" w:sz="7" w:space="0" w:color="000000"/>
              <w:left w:val="single" w:sz="7" w:space="0" w:color="000000"/>
              <w:bottom w:val="single" w:sz="12" w:space="0" w:color="000000"/>
              <w:right w:val="single" w:sz="12" w:space="0" w:color="000000"/>
            </w:tcBorders>
            <w:shd w:val="clear" w:color="auto" w:fill="CCCCCC"/>
          </w:tcPr>
          <w:p w14:paraId="415EC720" w14:textId="77777777" w:rsidR="00DA759F" w:rsidRPr="00DA759F" w:rsidRDefault="00DA759F" w:rsidP="00DA759F">
            <w:pPr>
              <w:ind w:right="39"/>
              <w:jc w:val="center"/>
              <w:rPr>
                <w:rFonts w:ascii="Times New Roman" w:hAnsi="Times New Roman" w:cs="Times New Roman"/>
                <w:color w:val="000000"/>
              </w:rPr>
            </w:pPr>
            <w:r w:rsidRPr="00DA759F">
              <w:rPr>
                <w:rFonts w:ascii="Times New Roman" w:hAnsi="Times New Roman" w:cs="Times New Roman"/>
                <w:color w:val="000000"/>
              </w:rPr>
              <w:t xml:space="preserve">16 </w:t>
            </w:r>
          </w:p>
        </w:tc>
      </w:tr>
    </w:tbl>
    <w:p w14:paraId="5485F4F6" w14:textId="77777777" w:rsidR="00DA759F" w:rsidRPr="00DA759F" w:rsidRDefault="00DA759F" w:rsidP="00DA759F">
      <w:pPr>
        <w:spacing w:after="5" w:line="269" w:lineRule="auto"/>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Número de línea en el cuadro </w:t>
      </w:r>
    </w:p>
    <w:tbl>
      <w:tblPr>
        <w:tblStyle w:val="TableGrid"/>
        <w:tblW w:w="8932" w:type="dxa"/>
        <w:tblInd w:w="753" w:type="dxa"/>
        <w:tblCellMar>
          <w:top w:w="80" w:type="dxa"/>
          <w:right w:w="83" w:type="dxa"/>
        </w:tblCellMar>
        <w:tblLook w:val="04A0" w:firstRow="1" w:lastRow="0" w:firstColumn="1" w:lastColumn="0" w:noHBand="0" w:noVBand="1"/>
      </w:tblPr>
      <w:tblGrid>
        <w:gridCol w:w="2362"/>
        <w:gridCol w:w="1169"/>
        <w:gridCol w:w="1080"/>
        <w:gridCol w:w="1080"/>
        <w:gridCol w:w="1080"/>
        <w:gridCol w:w="1081"/>
        <w:gridCol w:w="1080"/>
      </w:tblGrid>
      <w:tr w:rsidR="00DA759F" w:rsidRPr="00DA759F" w14:paraId="2E149E63" w14:textId="77777777" w:rsidTr="00DA759F">
        <w:trPr>
          <w:trHeight w:val="418"/>
        </w:trPr>
        <w:tc>
          <w:tcPr>
            <w:tcW w:w="2362" w:type="dxa"/>
            <w:tcBorders>
              <w:top w:val="single" w:sz="12" w:space="0" w:color="000000"/>
              <w:left w:val="single" w:sz="12" w:space="0" w:color="000000"/>
              <w:bottom w:val="single" w:sz="7" w:space="0" w:color="000000"/>
              <w:right w:val="nil"/>
            </w:tcBorders>
          </w:tcPr>
          <w:p w14:paraId="321369BE" w14:textId="77777777" w:rsidR="00DA759F" w:rsidRPr="00DA759F" w:rsidRDefault="00DA759F" w:rsidP="00DA759F">
            <w:pPr>
              <w:rPr>
                <w:rFonts w:ascii="Times New Roman" w:hAnsi="Times New Roman" w:cs="Times New Roman"/>
                <w:color w:val="000000"/>
              </w:rPr>
            </w:pPr>
          </w:p>
        </w:tc>
        <w:tc>
          <w:tcPr>
            <w:tcW w:w="1169" w:type="dxa"/>
            <w:tcBorders>
              <w:top w:val="single" w:sz="12" w:space="0" w:color="000000"/>
              <w:left w:val="nil"/>
              <w:bottom w:val="single" w:sz="7" w:space="0" w:color="000000"/>
              <w:right w:val="nil"/>
            </w:tcBorders>
          </w:tcPr>
          <w:p w14:paraId="2DCC78D7" w14:textId="77777777" w:rsidR="00DA759F" w:rsidRPr="00DA759F" w:rsidRDefault="00DA759F" w:rsidP="00DA759F">
            <w:pPr>
              <w:rPr>
                <w:rFonts w:ascii="Times New Roman" w:hAnsi="Times New Roman" w:cs="Times New Roman"/>
                <w:color w:val="000000"/>
              </w:rPr>
            </w:pPr>
          </w:p>
        </w:tc>
        <w:tc>
          <w:tcPr>
            <w:tcW w:w="2160" w:type="dxa"/>
            <w:gridSpan w:val="2"/>
            <w:tcBorders>
              <w:top w:val="single" w:sz="12" w:space="0" w:color="000000"/>
              <w:left w:val="nil"/>
              <w:bottom w:val="single" w:sz="7" w:space="0" w:color="000000"/>
              <w:right w:val="nil"/>
            </w:tcBorders>
          </w:tcPr>
          <w:p w14:paraId="18448947"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Cabezas de serie 3 y 4 </w:t>
            </w:r>
          </w:p>
        </w:tc>
        <w:tc>
          <w:tcPr>
            <w:tcW w:w="1080" w:type="dxa"/>
            <w:tcBorders>
              <w:top w:val="single" w:sz="12" w:space="0" w:color="000000"/>
              <w:left w:val="nil"/>
              <w:bottom w:val="single" w:sz="7" w:space="0" w:color="000000"/>
              <w:right w:val="nil"/>
            </w:tcBorders>
          </w:tcPr>
          <w:p w14:paraId="185332FA" w14:textId="77777777" w:rsidR="00DA759F" w:rsidRPr="00DA759F" w:rsidRDefault="00DA759F" w:rsidP="00DA759F">
            <w:pPr>
              <w:rPr>
                <w:rFonts w:ascii="Times New Roman" w:hAnsi="Times New Roman" w:cs="Times New Roman"/>
                <w:color w:val="000000"/>
              </w:rPr>
            </w:pPr>
          </w:p>
        </w:tc>
        <w:tc>
          <w:tcPr>
            <w:tcW w:w="1081" w:type="dxa"/>
            <w:tcBorders>
              <w:top w:val="single" w:sz="12" w:space="0" w:color="000000"/>
              <w:left w:val="nil"/>
              <w:bottom w:val="single" w:sz="7" w:space="0" w:color="000000"/>
              <w:right w:val="nil"/>
            </w:tcBorders>
          </w:tcPr>
          <w:p w14:paraId="4AD74D8D" w14:textId="77777777" w:rsidR="00DA759F" w:rsidRPr="00DA759F" w:rsidRDefault="00DA759F" w:rsidP="00DA759F">
            <w:pPr>
              <w:rPr>
                <w:rFonts w:ascii="Times New Roman" w:hAnsi="Times New Roman" w:cs="Times New Roman"/>
                <w:color w:val="000000"/>
              </w:rPr>
            </w:pPr>
          </w:p>
        </w:tc>
        <w:tc>
          <w:tcPr>
            <w:tcW w:w="1080" w:type="dxa"/>
            <w:tcBorders>
              <w:top w:val="single" w:sz="12" w:space="0" w:color="000000"/>
              <w:left w:val="nil"/>
              <w:bottom w:val="single" w:sz="7" w:space="0" w:color="000000"/>
              <w:right w:val="single" w:sz="12" w:space="0" w:color="000000"/>
            </w:tcBorders>
          </w:tcPr>
          <w:p w14:paraId="40C704EC" w14:textId="77777777" w:rsidR="00DA759F" w:rsidRPr="00DA759F" w:rsidRDefault="00DA759F" w:rsidP="00DA759F">
            <w:pPr>
              <w:rPr>
                <w:rFonts w:ascii="Times New Roman" w:hAnsi="Times New Roman" w:cs="Times New Roman"/>
                <w:color w:val="000000"/>
              </w:rPr>
            </w:pPr>
          </w:p>
        </w:tc>
      </w:tr>
      <w:tr w:rsidR="00DA759F" w:rsidRPr="00DA759F" w14:paraId="105807A9" w14:textId="77777777" w:rsidTr="00DA759F">
        <w:trPr>
          <w:trHeight w:val="418"/>
        </w:trPr>
        <w:tc>
          <w:tcPr>
            <w:tcW w:w="2362" w:type="dxa"/>
            <w:tcBorders>
              <w:top w:val="single" w:sz="7" w:space="0" w:color="000000"/>
              <w:left w:val="single" w:sz="12" w:space="0" w:color="000000"/>
              <w:bottom w:val="single" w:sz="7" w:space="0" w:color="000000"/>
              <w:right w:val="single" w:sz="7" w:space="0" w:color="000000"/>
            </w:tcBorders>
          </w:tcPr>
          <w:p w14:paraId="680D0ED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Primer sorteado </w:t>
            </w:r>
          </w:p>
        </w:tc>
        <w:tc>
          <w:tcPr>
            <w:tcW w:w="1169" w:type="dxa"/>
            <w:tcBorders>
              <w:top w:val="single" w:sz="7" w:space="0" w:color="000000"/>
              <w:left w:val="single" w:sz="7" w:space="0" w:color="000000"/>
              <w:bottom w:val="single" w:sz="7" w:space="0" w:color="000000"/>
              <w:right w:val="single" w:sz="7" w:space="0" w:color="000000"/>
            </w:tcBorders>
          </w:tcPr>
          <w:p w14:paraId="57FEFD8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3 </w:t>
            </w:r>
          </w:p>
        </w:tc>
        <w:tc>
          <w:tcPr>
            <w:tcW w:w="1080" w:type="dxa"/>
            <w:tcBorders>
              <w:top w:val="single" w:sz="7" w:space="0" w:color="000000"/>
              <w:left w:val="single" w:sz="7" w:space="0" w:color="000000"/>
              <w:bottom w:val="single" w:sz="7" w:space="0" w:color="000000"/>
              <w:right w:val="single" w:sz="7" w:space="0" w:color="000000"/>
            </w:tcBorders>
          </w:tcPr>
          <w:p w14:paraId="6C5149C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5 </w:t>
            </w:r>
          </w:p>
        </w:tc>
        <w:tc>
          <w:tcPr>
            <w:tcW w:w="1080" w:type="dxa"/>
            <w:tcBorders>
              <w:top w:val="single" w:sz="7" w:space="0" w:color="000000"/>
              <w:left w:val="single" w:sz="7" w:space="0" w:color="000000"/>
              <w:bottom w:val="single" w:sz="7" w:space="0" w:color="000000"/>
              <w:right w:val="single" w:sz="7" w:space="0" w:color="000000"/>
            </w:tcBorders>
          </w:tcPr>
          <w:p w14:paraId="058875C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9 </w:t>
            </w:r>
          </w:p>
        </w:tc>
        <w:tc>
          <w:tcPr>
            <w:tcW w:w="1080" w:type="dxa"/>
            <w:tcBorders>
              <w:top w:val="single" w:sz="7" w:space="0" w:color="000000"/>
              <w:left w:val="single" w:sz="7" w:space="0" w:color="000000"/>
              <w:bottom w:val="single" w:sz="7" w:space="0" w:color="000000"/>
              <w:right w:val="single" w:sz="7" w:space="0" w:color="000000"/>
            </w:tcBorders>
          </w:tcPr>
          <w:p w14:paraId="5F1AC0A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9 </w:t>
            </w:r>
          </w:p>
        </w:tc>
        <w:tc>
          <w:tcPr>
            <w:tcW w:w="1081" w:type="dxa"/>
            <w:tcBorders>
              <w:top w:val="single" w:sz="7" w:space="0" w:color="000000"/>
              <w:left w:val="single" w:sz="7" w:space="0" w:color="000000"/>
              <w:bottom w:val="single" w:sz="7" w:space="0" w:color="000000"/>
              <w:right w:val="single" w:sz="7" w:space="0" w:color="000000"/>
            </w:tcBorders>
          </w:tcPr>
          <w:p w14:paraId="205CFE4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17 </w:t>
            </w:r>
          </w:p>
        </w:tc>
        <w:tc>
          <w:tcPr>
            <w:tcW w:w="1080" w:type="dxa"/>
            <w:tcBorders>
              <w:top w:val="single" w:sz="7" w:space="0" w:color="000000"/>
              <w:left w:val="single" w:sz="7" w:space="0" w:color="000000"/>
              <w:bottom w:val="single" w:sz="7" w:space="0" w:color="000000"/>
              <w:right w:val="single" w:sz="12" w:space="0" w:color="000000"/>
            </w:tcBorders>
          </w:tcPr>
          <w:p w14:paraId="2A9424E4"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17 </w:t>
            </w:r>
          </w:p>
        </w:tc>
      </w:tr>
      <w:tr w:rsidR="00DA759F" w:rsidRPr="00DA759F" w14:paraId="269C35C1" w14:textId="77777777" w:rsidTr="00DA759F">
        <w:trPr>
          <w:trHeight w:val="432"/>
        </w:trPr>
        <w:tc>
          <w:tcPr>
            <w:tcW w:w="2362" w:type="dxa"/>
            <w:tcBorders>
              <w:top w:val="single" w:sz="7" w:space="0" w:color="000000"/>
              <w:left w:val="single" w:sz="12" w:space="0" w:color="000000"/>
              <w:bottom w:val="single" w:sz="12" w:space="0" w:color="000000"/>
              <w:right w:val="single" w:sz="7" w:space="0" w:color="000000"/>
            </w:tcBorders>
          </w:tcPr>
          <w:p w14:paraId="1C2AA72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Segundo sorteado </w:t>
            </w:r>
          </w:p>
        </w:tc>
        <w:tc>
          <w:tcPr>
            <w:tcW w:w="1169" w:type="dxa"/>
            <w:tcBorders>
              <w:top w:val="single" w:sz="7" w:space="0" w:color="000000"/>
              <w:left w:val="single" w:sz="7" w:space="0" w:color="000000"/>
              <w:bottom w:val="single" w:sz="12" w:space="0" w:color="000000"/>
              <w:right w:val="single" w:sz="7" w:space="0" w:color="000000"/>
            </w:tcBorders>
          </w:tcPr>
          <w:p w14:paraId="2B5B44F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6 </w:t>
            </w:r>
          </w:p>
        </w:tc>
        <w:tc>
          <w:tcPr>
            <w:tcW w:w="1080" w:type="dxa"/>
            <w:tcBorders>
              <w:top w:val="single" w:sz="7" w:space="0" w:color="000000"/>
              <w:left w:val="single" w:sz="7" w:space="0" w:color="000000"/>
              <w:bottom w:val="single" w:sz="12" w:space="0" w:color="000000"/>
              <w:right w:val="single" w:sz="7" w:space="0" w:color="000000"/>
            </w:tcBorders>
          </w:tcPr>
          <w:p w14:paraId="677130E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12 </w:t>
            </w:r>
          </w:p>
        </w:tc>
        <w:tc>
          <w:tcPr>
            <w:tcW w:w="1080" w:type="dxa"/>
            <w:tcBorders>
              <w:top w:val="single" w:sz="7" w:space="0" w:color="000000"/>
              <w:left w:val="single" w:sz="7" w:space="0" w:color="000000"/>
              <w:bottom w:val="single" w:sz="12" w:space="0" w:color="000000"/>
              <w:right w:val="single" w:sz="7" w:space="0" w:color="000000"/>
            </w:tcBorders>
          </w:tcPr>
          <w:p w14:paraId="7C6E468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24 </w:t>
            </w:r>
          </w:p>
        </w:tc>
        <w:tc>
          <w:tcPr>
            <w:tcW w:w="1080" w:type="dxa"/>
            <w:tcBorders>
              <w:top w:val="single" w:sz="7" w:space="0" w:color="000000"/>
              <w:left w:val="single" w:sz="7" w:space="0" w:color="000000"/>
              <w:bottom w:val="single" w:sz="12" w:space="0" w:color="000000"/>
              <w:right w:val="single" w:sz="7" w:space="0" w:color="000000"/>
            </w:tcBorders>
          </w:tcPr>
          <w:p w14:paraId="2D950B8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24 </w:t>
            </w:r>
          </w:p>
        </w:tc>
        <w:tc>
          <w:tcPr>
            <w:tcW w:w="1081" w:type="dxa"/>
            <w:tcBorders>
              <w:top w:val="single" w:sz="7" w:space="0" w:color="000000"/>
              <w:left w:val="single" w:sz="7" w:space="0" w:color="000000"/>
              <w:bottom w:val="single" w:sz="12" w:space="0" w:color="000000"/>
              <w:right w:val="single" w:sz="7" w:space="0" w:color="000000"/>
            </w:tcBorders>
          </w:tcPr>
          <w:p w14:paraId="49E8FDF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48 </w:t>
            </w:r>
          </w:p>
        </w:tc>
        <w:tc>
          <w:tcPr>
            <w:tcW w:w="1080" w:type="dxa"/>
            <w:tcBorders>
              <w:top w:val="single" w:sz="7" w:space="0" w:color="000000"/>
              <w:left w:val="single" w:sz="7" w:space="0" w:color="000000"/>
              <w:bottom w:val="single" w:sz="12" w:space="0" w:color="000000"/>
              <w:right w:val="single" w:sz="12" w:space="0" w:color="000000"/>
            </w:tcBorders>
          </w:tcPr>
          <w:p w14:paraId="0A6382C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48 </w:t>
            </w:r>
          </w:p>
        </w:tc>
      </w:tr>
    </w:tbl>
    <w:p w14:paraId="51C6E87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3840" behindDoc="0" locked="0" layoutInCell="1" allowOverlap="0" wp14:anchorId="710DEB7A" wp14:editId="3E0F93D1">
            <wp:simplePos x="0" y="0"/>
            <wp:positionH relativeFrom="page">
              <wp:posOffset>266065</wp:posOffset>
            </wp:positionH>
            <wp:positionV relativeFrom="page">
              <wp:posOffset>0</wp:posOffset>
            </wp:positionV>
            <wp:extent cx="146304" cy="10692385"/>
            <wp:effectExtent l="0" t="0" r="0" b="0"/>
            <wp:wrapSquare wrapText="bothSides"/>
            <wp:docPr id="138049" name="Picture 138049"/>
            <wp:cNvGraphicFramePr/>
            <a:graphic xmlns:a="http://schemas.openxmlformats.org/drawingml/2006/main">
              <a:graphicData uri="http://schemas.openxmlformats.org/drawingml/2006/picture">
                <pic:pic xmlns:pic="http://schemas.openxmlformats.org/drawingml/2006/picture">
                  <pic:nvPicPr>
                    <pic:cNvPr id="138049" name="Picture 138049"/>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8932" w:type="dxa"/>
        <w:tblInd w:w="753" w:type="dxa"/>
        <w:tblCellMar>
          <w:top w:w="78" w:type="dxa"/>
          <w:right w:w="20" w:type="dxa"/>
        </w:tblCellMar>
        <w:tblLook w:val="04A0" w:firstRow="1" w:lastRow="0" w:firstColumn="1" w:lastColumn="0" w:noHBand="0" w:noVBand="1"/>
      </w:tblPr>
      <w:tblGrid>
        <w:gridCol w:w="2365"/>
        <w:gridCol w:w="1168"/>
        <w:gridCol w:w="1080"/>
        <w:gridCol w:w="1077"/>
        <w:gridCol w:w="1081"/>
        <w:gridCol w:w="1081"/>
        <w:gridCol w:w="1080"/>
      </w:tblGrid>
      <w:tr w:rsidR="00DA759F" w:rsidRPr="00DA759F" w14:paraId="3CAF7736" w14:textId="77777777" w:rsidTr="00DA759F">
        <w:trPr>
          <w:trHeight w:val="422"/>
        </w:trPr>
        <w:tc>
          <w:tcPr>
            <w:tcW w:w="2365" w:type="dxa"/>
            <w:tcBorders>
              <w:top w:val="single" w:sz="12" w:space="0" w:color="000000"/>
              <w:left w:val="single" w:sz="12" w:space="0" w:color="000000"/>
              <w:bottom w:val="single" w:sz="7" w:space="0" w:color="000000"/>
              <w:right w:val="nil"/>
            </w:tcBorders>
          </w:tcPr>
          <w:p w14:paraId="56D0A4F2" w14:textId="77777777" w:rsidR="00DA759F" w:rsidRPr="00DA759F" w:rsidRDefault="00DA759F" w:rsidP="00DA759F">
            <w:pPr>
              <w:rPr>
                <w:rFonts w:ascii="Times New Roman" w:hAnsi="Times New Roman" w:cs="Times New Roman"/>
                <w:color w:val="000000"/>
              </w:rPr>
            </w:pPr>
          </w:p>
        </w:tc>
        <w:tc>
          <w:tcPr>
            <w:tcW w:w="2248" w:type="dxa"/>
            <w:gridSpan w:val="2"/>
            <w:tcBorders>
              <w:top w:val="single" w:sz="12" w:space="0" w:color="000000"/>
              <w:left w:val="nil"/>
              <w:bottom w:val="single" w:sz="7" w:space="0" w:color="000000"/>
              <w:right w:val="nil"/>
            </w:tcBorders>
          </w:tcPr>
          <w:p w14:paraId="1D54CCF4" w14:textId="77777777" w:rsidR="00DA759F" w:rsidRPr="00DA759F" w:rsidRDefault="00DA759F" w:rsidP="00DA759F">
            <w:pPr>
              <w:jc w:val="right"/>
              <w:rPr>
                <w:rFonts w:ascii="Times New Roman" w:hAnsi="Times New Roman" w:cs="Times New Roman"/>
                <w:color w:val="000000"/>
              </w:rPr>
            </w:pPr>
            <w:r w:rsidRPr="00DA759F">
              <w:rPr>
                <w:rFonts w:ascii="Times New Roman" w:hAnsi="Times New Roman" w:cs="Times New Roman"/>
                <w:color w:val="000000"/>
              </w:rPr>
              <w:t>Cabezas de ser</w:t>
            </w:r>
          </w:p>
        </w:tc>
        <w:tc>
          <w:tcPr>
            <w:tcW w:w="2158" w:type="dxa"/>
            <w:gridSpan w:val="2"/>
            <w:tcBorders>
              <w:top w:val="single" w:sz="12" w:space="0" w:color="000000"/>
              <w:left w:val="nil"/>
              <w:bottom w:val="single" w:sz="7" w:space="0" w:color="000000"/>
              <w:right w:val="nil"/>
            </w:tcBorders>
          </w:tcPr>
          <w:p w14:paraId="59477BD7" w14:textId="77777777" w:rsidR="00DA759F" w:rsidRPr="00DA759F" w:rsidRDefault="00DA759F" w:rsidP="00DA759F">
            <w:pPr>
              <w:rPr>
                <w:rFonts w:ascii="Times New Roman" w:hAnsi="Times New Roman" w:cs="Times New Roman"/>
                <w:color w:val="000000"/>
              </w:rPr>
            </w:pPr>
            <w:r w:rsidRPr="00DA759F">
              <w:rPr>
                <w:rFonts w:ascii="Times New Roman" w:hAnsi="Times New Roman" w:cs="Times New Roman"/>
                <w:color w:val="000000"/>
              </w:rPr>
              <w:t xml:space="preserve">ie 5, 6, 7 y 8 </w:t>
            </w:r>
          </w:p>
        </w:tc>
        <w:tc>
          <w:tcPr>
            <w:tcW w:w="1081" w:type="dxa"/>
            <w:tcBorders>
              <w:top w:val="single" w:sz="12" w:space="0" w:color="000000"/>
              <w:left w:val="nil"/>
              <w:bottom w:val="single" w:sz="7" w:space="0" w:color="000000"/>
              <w:right w:val="nil"/>
            </w:tcBorders>
          </w:tcPr>
          <w:p w14:paraId="2666C0B9" w14:textId="77777777" w:rsidR="00DA759F" w:rsidRPr="00DA759F" w:rsidRDefault="00DA759F" w:rsidP="00DA759F">
            <w:pPr>
              <w:rPr>
                <w:rFonts w:ascii="Times New Roman" w:hAnsi="Times New Roman" w:cs="Times New Roman"/>
                <w:color w:val="000000"/>
              </w:rPr>
            </w:pPr>
          </w:p>
        </w:tc>
        <w:tc>
          <w:tcPr>
            <w:tcW w:w="1080" w:type="dxa"/>
            <w:tcBorders>
              <w:top w:val="single" w:sz="12" w:space="0" w:color="000000"/>
              <w:left w:val="nil"/>
              <w:bottom w:val="single" w:sz="7" w:space="0" w:color="000000"/>
              <w:right w:val="single" w:sz="12" w:space="0" w:color="000000"/>
            </w:tcBorders>
          </w:tcPr>
          <w:p w14:paraId="4EFC35F9" w14:textId="77777777" w:rsidR="00DA759F" w:rsidRPr="00DA759F" w:rsidRDefault="00DA759F" w:rsidP="00DA759F">
            <w:pPr>
              <w:rPr>
                <w:rFonts w:ascii="Times New Roman" w:hAnsi="Times New Roman" w:cs="Times New Roman"/>
                <w:color w:val="000000"/>
              </w:rPr>
            </w:pPr>
          </w:p>
        </w:tc>
      </w:tr>
      <w:tr w:rsidR="00DA759F" w:rsidRPr="00DA759F" w14:paraId="3E041914" w14:textId="77777777" w:rsidTr="00DA759F">
        <w:trPr>
          <w:trHeight w:val="416"/>
        </w:trPr>
        <w:tc>
          <w:tcPr>
            <w:tcW w:w="2365" w:type="dxa"/>
            <w:tcBorders>
              <w:top w:val="single" w:sz="7" w:space="0" w:color="000000"/>
              <w:left w:val="single" w:sz="12" w:space="0" w:color="000000"/>
              <w:bottom w:val="single" w:sz="7" w:space="0" w:color="000000"/>
              <w:right w:val="single" w:sz="7" w:space="0" w:color="000000"/>
            </w:tcBorders>
          </w:tcPr>
          <w:p w14:paraId="327D1FB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Primer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0536AC2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1D778454"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0D1C3F6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7" w:space="0" w:color="000000"/>
            </w:tcBorders>
          </w:tcPr>
          <w:p w14:paraId="0FB9A87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8 </w:t>
            </w:r>
          </w:p>
        </w:tc>
        <w:tc>
          <w:tcPr>
            <w:tcW w:w="1081" w:type="dxa"/>
            <w:tcBorders>
              <w:top w:val="single" w:sz="7" w:space="0" w:color="000000"/>
              <w:left w:val="single" w:sz="7" w:space="0" w:color="000000"/>
              <w:bottom w:val="single" w:sz="7" w:space="0" w:color="000000"/>
              <w:right w:val="single" w:sz="7" w:space="0" w:color="000000"/>
            </w:tcBorders>
          </w:tcPr>
          <w:p w14:paraId="60819B3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16 </w:t>
            </w:r>
          </w:p>
        </w:tc>
        <w:tc>
          <w:tcPr>
            <w:tcW w:w="1080" w:type="dxa"/>
            <w:tcBorders>
              <w:top w:val="single" w:sz="7" w:space="0" w:color="000000"/>
              <w:left w:val="single" w:sz="7" w:space="0" w:color="000000"/>
              <w:bottom w:val="single" w:sz="7" w:space="0" w:color="000000"/>
              <w:right w:val="single" w:sz="12" w:space="0" w:color="000000"/>
            </w:tcBorders>
          </w:tcPr>
          <w:p w14:paraId="672CD56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16 </w:t>
            </w:r>
          </w:p>
        </w:tc>
      </w:tr>
      <w:tr w:rsidR="00DA759F" w:rsidRPr="00DA759F" w14:paraId="75A626EB" w14:textId="77777777" w:rsidTr="00DA759F">
        <w:trPr>
          <w:trHeight w:val="418"/>
        </w:trPr>
        <w:tc>
          <w:tcPr>
            <w:tcW w:w="2365" w:type="dxa"/>
            <w:tcBorders>
              <w:top w:val="single" w:sz="7" w:space="0" w:color="000000"/>
              <w:left w:val="single" w:sz="12" w:space="0" w:color="000000"/>
              <w:bottom w:val="single" w:sz="7" w:space="0" w:color="000000"/>
              <w:right w:val="single" w:sz="7" w:space="0" w:color="000000"/>
            </w:tcBorders>
          </w:tcPr>
          <w:p w14:paraId="3E42D860"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Segundo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2573B8F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638C7AC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1F4F1F54"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7" w:space="0" w:color="000000"/>
            </w:tcBorders>
          </w:tcPr>
          <w:p w14:paraId="397196B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16 </w:t>
            </w:r>
          </w:p>
        </w:tc>
        <w:tc>
          <w:tcPr>
            <w:tcW w:w="1081" w:type="dxa"/>
            <w:tcBorders>
              <w:top w:val="single" w:sz="7" w:space="0" w:color="000000"/>
              <w:left w:val="single" w:sz="7" w:space="0" w:color="000000"/>
              <w:bottom w:val="single" w:sz="7" w:space="0" w:color="000000"/>
              <w:right w:val="single" w:sz="7" w:space="0" w:color="000000"/>
            </w:tcBorders>
          </w:tcPr>
          <w:p w14:paraId="55B06D2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32 </w:t>
            </w:r>
          </w:p>
        </w:tc>
        <w:tc>
          <w:tcPr>
            <w:tcW w:w="1080" w:type="dxa"/>
            <w:tcBorders>
              <w:top w:val="single" w:sz="7" w:space="0" w:color="000000"/>
              <w:left w:val="single" w:sz="7" w:space="0" w:color="000000"/>
              <w:bottom w:val="single" w:sz="7" w:space="0" w:color="000000"/>
              <w:right w:val="single" w:sz="12" w:space="0" w:color="000000"/>
            </w:tcBorders>
          </w:tcPr>
          <w:p w14:paraId="6C578C1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32 </w:t>
            </w:r>
          </w:p>
        </w:tc>
      </w:tr>
      <w:tr w:rsidR="00DA759F" w:rsidRPr="00DA759F" w14:paraId="433393D3" w14:textId="77777777" w:rsidTr="00DA759F">
        <w:trPr>
          <w:trHeight w:val="418"/>
        </w:trPr>
        <w:tc>
          <w:tcPr>
            <w:tcW w:w="2365" w:type="dxa"/>
            <w:tcBorders>
              <w:top w:val="single" w:sz="7" w:space="0" w:color="000000"/>
              <w:left w:val="single" w:sz="12" w:space="0" w:color="000000"/>
              <w:bottom w:val="single" w:sz="7" w:space="0" w:color="000000"/>
              <w:right w:val="single" w:sz="7" w:space="0" w:color="000000"/>
            </w:tcBorders>
          </w:tcPr>
          <w:p w14:paraId="022FFA30"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Tercer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059DBDC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0F8774C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5A98118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7" w:space="0" w:color="000000"/>
            </w:tcBorders>
          </w:tcPr>
          <w:p w14:paraId="16E58D2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17 </w:t>
            </w:r>
          </w:p>
        </w:tc>
        <w:tc>
          <w:tcPr>
            <w:tcW w:w="1081" w:type="dxa"/>
            <w:tcBorders>
              <w:top w:val="single" w:sz="7" w:space="0" w:color="000000"/>
              <w:left w:val="single" w:sz="7" w:space="0" w:color="000000"/>
              <w:bottom w:val="single" w:sz="7" w:space="0" w:color="000000"/>
              <w:right w:val="single" w:sz="7" w:space="0" w:color="000000"/>
            </w:tcBorders>
          </w:tcPr>
          <w:p w14:paraId="7F64BAD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33 </w:t>
            </w:r>
          </w:p>
        </w:tc>
        <w:tc>
          <w:tcPr>
            <w:tcW w:w="1080" w:type="dxa"/>
            <w:tcBorders>
              <w:top w:val="single" w:sz="7" w:space="0" w:color="000000"/>
              <w:left w:val="single" w:sz="7" w:space="0" w:color="000000"/>
              <w:bottom w:val="single" w:sz="7" w:space="0" w:color="000000"/>
              <w:right w:val="single" w:sz="12" w:space="0" w:color="000000"/>
            </w:tcBorders>
          </w:tcPr>
          <w:p w14:paraId="5660308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33 </w:t>
            </w:r>
          </w:p>
        </w:tc>
      </w:tr>
      <w:tr w:rsidR="00DA759F" w:rsidRPr="00DA759F" w14:paraId="01AEEB82" w14:textId="77777777" w:rsidTr="00DA759F">
        <w:trPr>
          <w:trHeight w:val="429"/>
        </w:trPr>
        <w:tc>
          <w:tcPr>
            <w:tcW w:w="2365" w:type="dxa"/>
            <w:tcBorders>
              <w:top w:val="single" w:sz="7" w:space="0" w:color="000000"/>
              <w:left w:val="single" w:sz="12" w:space="0" w:color="000000"/>
              <w:bottom w:val="single" w:sz="12" w:space="0" w:color="000000"/>
              <w:right w:val="single" w:sz="7" w:space="0" w:color="000000"/>
            </w:tcBorders>
          </w:tcPr>
          <w:p w14:paraId="2CBAD02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Cuarto sorteado </w:t>
            </w:r>
          </w:p>
        </w:tc>
        <w:tc>
          <w:tcPr>
            <w:tcW w:w="1168" w:type="dxa"/>
            <w:tcBorders>
              <w:top w:val="single" w:sz="7" w:space="0" w:color="000000"/>
              <w:left w:val="single" w:sz="7" w:space="0" w:color="000000"/>
              <w:bottom w:val="single" w:sz="12" w:space="0" w:color="000000"/>
              <w:right w:val="single" w:sz="7" w:space="0" w:color="000000"/>
            </w:tcBorders>
            <w:shd w:val="clear" w:color="auto" w:fill="7F7F7F"/>
          </w:tcPr>
          <w:p w14:paraId="15CF70F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522D413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12" w:space="0" w:color="000000"/>
              <w:right w:val="single" w:sz="7" w:space="0" w:color="000000"/>
            </w:tcBorders>
            <w:shd w:val="clear" w:color="auto" w:fill="7F7F7F"/>
          </w:tcPr>
          <w:p w14:paraId="2D2BCF7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12" w:space="0" w:color="000000"/>
              <w:right w:val="single" w:sz="7" w:space="0" w:color="000000"/>
            </w:tcBorders>
          </w:tcPr>
          <w:p w14:paraId="04C3FFE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25 </w:t>
            </w:r>
          </w:p>
        </w:tc>
        <w:tc>
          <w:tcPr>
            <w:tcW w:w="1081" w:type="dxa"/>
            <w:tcBorders>
              <w:top w:val="single" w:sz="7" w:space="0" w:color="000000"/>
              <w:left w:val="single" w:sz="7" w:space="0" w:color="000000"/>
              <w:bottom w:val="single" w:sz="12" w:space="0" w:color="000000"/>
              <w:right w:val="single" w:sz="7" w:space="0" w:color="000000"/>
            </w:tcBorders>
          </w:tcPr>
          <w:p w14:paraId="6E3DD0D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49 </w:t>
            </w:r>
          </w:p>
        </w:tc>
        <w:tc>
          <w:tcPr>
            <w:tcW w:w="1080" w:type="dxa"/>
            <w:tcBorders>
              <w:top w:val="single" w:sz="7" w:space="0" w:color="000000"/>
              <w:left w:val="single" w:sz="7" w:space="0" w:color="000000"/>
              <w:bottom w:val="single" w:sz="12" w:space="0" w:color="000000"/>
              <w:right w:val="single" w:sz="12" w:space="0" w:color="000000"/>
            </w:tcBorders>
          </w:tcPr>
          <w:p w14:paraId="54815BE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49 </w:t>
            </w:r>
          </w:p>
        </w:tc>
      </w:tr>
    </w:tbl>
    <w:p w14:paraId="2E8D9E1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8932" w:type="dxa"/>
        <w:tblInd w:w="753" w:type="dxa"/>
        <w:tblCellMar>
          <w:top w:w="78" w:type="dxa"/>
          <w:left w:w="115" w:type="dxa"/>
          <w:right w:w="115" w:type="dxa"/>
        </w:tblCellMar>
        <w:tblLook w:val="04A0" w:firstRow="1" w:lastRow="0" w:firstColumn="1" w:lastColumn="0" w:noHBand="0" w:noVBand="1"/>
      </w:tblPr>
      <w:tblGrid>
        <w:gridCol w:w="2366"/>
        <w:gridCol w:w="1168"/>
        <w:gridCol w:w="1080"/>
        <w:gridCol w:w="1080"/>
        <w:gridCol w:w="1080"/>
        <w:gridCol w:w="1077"/>
        <w:gridCol w:w="1081"/>
      </w:tblGrid>
      <w:tr w:rsidR="00DA759F" w:rsidRPr="00DA759F" w14:paraId="7071A50B" w14:textId="77777777" w:rsidTr="00DA759F">
        <w:trPr>
          <w:trHeight w:val="420"/>
        </w:trPr>
        <w:tc>
          <w:tcPr>
            <w:tcW w:w="2365" w:type="dxa"/>
            <w:tcBorders>
              <w:top w:val="single" w:sz="12" w:space="0" w:color="000000"/>
              <w:left w:val="single" w:sz="12" w:space="0" w:color="000000"/>
              <w:bottom w:val="single" w:sz="7" w:space="0" w:color="000000"/>
              <w:right w:val="nil"/>
            </w:tcBorders>
          </w:tcPr>
          <w:p w14:paraId="09F787BF" w14:textId="77777777" w:rsidR="00DA759F" w:rsidRPr="00DA759F" w:rsidRDefault="00DA759F" w:rsidP="00DA759F">
            <w:pPr>
              <w:rPr>
                <w:rFonts w:ascii="Times New Roman" w:hAnsi="Times New Roman" w:cs="Times New Roman"/>
                <w:color w:val="000000"/>
              </w:rPr>
            </w:pPr>
          </w:p>
        </w:tc>
        <w:tc>
          <w:tcPr>
            <w:tcW w:w="4408" w:type="dxa"/>
            <w:gridSpan w:val="4"/>
            <w:tcBorders>
              <w:top w:val="single" w:sz="12" w:space="0" w:color="000000"/>
              <w:left w:val="nil"/>
              <w:bottom w:val="single" w:sz="7" w:space="0" w:color="000000"/>
              <w:right w:val="nil"/>
            </w:tcBorders>
          </w:tcPr>
          <w:p w14:paraId="781F6042" w14:textId="77777777" w:rsidR="00DA759F" w:rsidRPr="00DA759F" w:rsidRDefault="00DA759F" w:rsidP="00DA759F">
            <w:pPr>
              <w:ind w:right="181"/>
              <w:jc w:val="center"/>
              <w:rPr>
                <w:rFonts w:ascii="Times New Roman" w:hAnsi="Times New Roman" w:cs="Times New Roman"/>
                <w:color w:val="000000"/>
              </w:rPr>
            </w:pPr>
            <w:r w:rsidRPr="00DA759F">
              <w:rPr>
                <w:rFonts w:ascii="Times New Roman" w:hAnsi="Times New Roman" w:cs="Times New Roman"/>
                <w:color w:val="000000"/>
              </w:rPr>
              <w:t xml:space="preserve">Cabezas de serie 9, 10, 11 y 12 </w:t>
            </w:r>
          </w:p>
        </w:tc>
        <w:tc>
          <w:tcPr>
            <w:tcW w:w="2158" w:type="dxa"/>
            <w:gridSpan w:val="2"/>
            <w:tcBorders>
              <w:top w:val="single" w:sz="12" w:space="0" w:color="000000"/>
              <w:left w:val="nil"/>
              <w:bottom w:val="single" w:sz="7" w:space="0" w:color="000000"/>
              <w:right w:val="single" w:sz="12" w:space="0" w:color="000000"/>
            </w:tcBorders>
          </w:tcPr>
          <w:p w14:paraId="66BCB4D1" w14:textId="77777777" w:rsidR="00DA759F" w:rsidRPr="00DA759F" w:rsidRDefault="00DA759F" w:rsidP="00DA759F">
            <w:pPr>
              <w:rPr>
                <w:rFonts w:ascii="Times New Roman" w:hAnsi="Times New Roman" w:cs="Times New Roman"/>
                <w:color w:val="000000"/>
              </w:rPr>
            </w:pPr>
          </w:p>
        </w:tc>
      </w:tr>
      <w:tr w:rsidR="00DA759F" w:rsidRPr="00DA759F" w14:paraId="2B1FFD95" w14:textId="77777777" w:rsidTr="00DA759F">
        <w:trPr>
          <w:trHeight w:val="417"/>
        </w:trPr>
        <w:tc>
          <w:tcPr>
            <w:tcW w:w="2365" w:type="dxa"/>
            <w:tcBorders>
              <w:top w:val="single" w:sz="7" w:space="0" w:color="000000"/>
              <w:left w:val="single" w:sz="12" w:space="0" w:color="000000"/>
              <w:bottom w:val="single" w:sz="7" w:space="0" w:color="000000"/>
              <w:right w:val="single" w:sz="7" w:space="0" w:color="000000"/>
            </w:tcBorders>
          </w:tcPr>
          <w:p w14:paraId="52D57F2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Primer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637B9AD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17F0E3C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0F5E4A4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2F54D74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64D42CF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12" w:space="0" w:color="000000"/>
            </w:tcBorders>
          </w:tcPr>
          <w:p w14:paraId="3ACED07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9 </w:t>
            </w:r>
          </w:p>
        </w:tc>
      </w:tr>
      <w:tr w:rsidR="00DA759F" w:rsidRPr="00DA759F" w14:paraId="41311262" w14:textId="77777777" w:rsidTr="00DA759F">
        <w:trPr>
          <w:trHeight w:val="419"/>
        </w:trPr>
        <w:tc>
          <w:tcPr>
            <w:tcW w:w="2365" w:type="dxa"/>
            <w:tcBorders>
              <w:top w:val="single" w:sz="7" w:space="0" w:color="000000"/>
              <w:left w:val="single" w:sz="12" w:space="0" w:color="000000"/>
              <w:bottom w:val="single" w:sz="7" w:space="0" w:color="000000"/>
              <w:right w:val="single" w:sz="7" w:space="0" w:color="000000"/>
            </w:tcBorders>
          </w:tcPr>
          <w:p w14:paraId="0550183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Segundo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6CBED79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7060B5B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4928C20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3BA8E44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59497DA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12" w:space="0" w:color="000000"/>
            </w:tcBorders>
          </w:tcPr>
          <w:p w14:paraId="7366936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25 </w:t>
            </w:r>
          </w:p>
        </w:tc>
      </w:tr>
      <w:tr w:rsidR="00DA759F" w:rsidRPr="00DA759F" w14:paraId="1B5CF5E9" w14:textId="77777777" w:rsidTr="00DA759F">
        <w:trPr>
          <w:trHeight w:val="418"/>
        </w:trPr>
        <w:tc>
          <w:tcPr>
            <w:tcW w:w="2365" w:type="dxa"/>
            <w:tcBorders>
              <w:top w:val="single" w:sz="7" w:space="0" w:color="000000"/>
              <w:left w:val="single" w:sz="12" w:space="0" w:color="000000"/>
              <w:bottom w:val="single" w:sz="7" w:space="0" w:color="000000"/>
              <w:right w:val="single" w:sz="7" w:space="0" w:color="000000"/>
            </w:tcBorders>
          </w:tcPr>
          <w:p w14:paraId="129B1624"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Tercer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62AD231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272721A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23432C1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62FFEE3C"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0F63594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12" w:space="0" w:color="000000"/>
            </w:tcBorders>
          </w:tcPr>
          <w:p w14:paraId="7163C3D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40 </w:t>
            </w:r>
          </w:p>
        </w:tc>
      </w:tr>
      <w:tr w:rsidR="00DA759F" w:rsidRPr="00DA759F" w14:paraId="4F8F9703" w14:textId="77777777" w:rsidTr="00DA759F">
        <w:trPr>
          <w:trHeight w:val="431"/>
        </w:trPr>
        <w:tc>
          <w:tcPr>
            <w:tcW w:w="2365" w:type="dxa"/>
            <w:tcBorders>
              <w:top w:val="single" w:sz="7" w:space="0" w:color="000000"/>
              <w:left w:val="single" w:sz="12" w:space="0" w:color="000000"/>
              <w:bottom w:val="single" w:sz="12" w:space="0" w:color="000000"/>
              <w:right w:val="single" w:sz="7" w:space="0" w:color="000000"/>
            </w:tcBorders>
          </w:tcPr>
          <w:p w14:paraId="5852A73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Cuarto sorteado </w:t>
            </w:r>
          </w:p>
        </w:tc>
        <w:tc>
          <w:tcPr>
            <w:tcW w:w="1168" w:type="dxa"/>
            <w:tcBorders>
              <w:top w:val="single" w:sz="7" w:space="0" w:color="000000"/>
              <w:left w:val="single" w:sz="7" w:space="0" w:color="000000"/>
              <w:bottom w:val="single" w:sz="12" w:space="0" w:color="000000"/>
              <w:right w:val="single" w:sz="7" w:space="0" w:color="000000"/>
            </w:tcBorders>
            <w:shd w:val="clear" w:color="auto" w:fill="7F7F7F"/>
          </w:tcPr>
          <w:p w14:paraId="75E5ABF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07030B6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1AD9652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210B6BB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12" w:space="0" w:color="000000"/>
              <w:right w:val="single" w:sz="7" w:space="0" w:color="000000"/>
            </w:tcBorders>
            <w:shd w:val="clear" w:color="auto" w:fill="7F7F7F"/>
          </w:tcPr>
          <w:p w14:paraId="4E30AC7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12" w:space="0" w:color="000000"/>
              <w:right w:val="single" w:sz="12" w:space="0" w:color="000000"/>
            </w:tcBorders>
          </w:tcPr>
          <w:p w14:paraId="3C56232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56 </w:t>
            </w:r>
          </w:p>
        </w:tc>
      </w:tr>
    </w:tbl>
    <w:p w14:paraId="52A133F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8932" w:type="dxa"/>
        <w:tblInd w:w="753" w:type="dxa"/>
        <w:tblCellMar>
          <w:top w:w="78" w:type="dxa"/>
          <w:left w:w="115" w:type="dxa"/>
          <w:right w:w="115" w:type="dxa"/>
        </w:tblCellMar>
        <w:tblLook w:val="04A0" w:firstRow="1" w:lastRow="0" w:firstColumn="1" w:lastColumn="0" w:noHBand="0" w:noVBand="1"/>
      </w:tblPr>
      <w:tblGrid>
        <w:gridCol w:w="2366"/>
        <w:gridCol w:w="1168"/>
        <w:gridCol w:w="1080"/>
        <w:gridCol w:w="1080"/>
        <w:gridCol w:w="1080"/>
        <w:gridCol w:w="1077"/>
        <w:gridCol w:w="1081"/>
      </w:tblGrid>
      <w:tr w:rsidR="00DA759F" w:rsidRPr="00DA759F" w14:paraId="5CDE1C7C" w14:textId="77777777" w:rsidTr="00DA759F">
        <w:trPr>
          <w:trHeight w:val="420"/>
        </w:trPr>
        <w:tc>
          <w:tcPr>
            <w:tcW w:w="2365" w:type="dxa"/>
            <w:tcBorders>
              <w:top w:val="single" w:sz="12" w:space="0" w:color="000000"/>
              <w:left w:val="single" w:sz="12" w:space="0" w:color="000000"/>
              <w:bottom w:val="single" w:sz="7" w:space="0" w:color="000000"/>
              <w:right w:val="nil"/>
            </w:tcBorders>
          </w:tcPr>
          <w:p w14:paraId="0D547251" w14:textId="77777777" w:rsidR="00DA759F" w:rsidRPr="00DA759F" w:rsidRDefault="00DA759F" w:rsidP="00DA759F">
            <w:pPr>
              <w:rPr>
                <w:rFonts w:ascii="Times New Roman" w:hAnsi="Times New Roman" w:cs="Times New Roman"/>
                <w:color w:val="000000"/>
              </w:rPr>
            </w:pPr>
          </w:p>
        </w:tc>
        <w:tc>
          <w:tcPr>
            <w:tcW w:w="4408" w:type="dxa"/>
            <w:gridSpan w:val="4"/>
            <w:tcBorders>
              <w:top w:val="single" w:sz="12" w:space="0" w:color="000000"/>
              <w:left w:val="nil"/>
              <w:bottom w:val="single" w:sz="7" w:space="0" w:color="000000"/>
              <w:right w:val="nil"/>
            </w:tcBorders>
          </w:tcPr>
          <w:p w14:paraId="7BB23522" w14:textId="77777777" w:rsidR="00DA759F" w:rsidRPr="00DA759F" w:rsidRDefault="00DA759F" w:rsidP="00DA759F">
            <w:pPr>
              <w:ind w:right="181"/>
              <w:jc w:val="center"/>
              <w:rPr>
                <w:rFonts w:ascii="Times New Roman" w:hAnsi="Times New Roman" w:cs="Times New Roman"/>
                <w:color w:val="000000"/>
              </w:rPr>
            </w:pPr>
            <w:r w:rsidRPr="00DA759F">
              <w:rPr>
                <w:rFonts w:ascii="Times New Roman" w:hAnsi="Times New Roman" w:cs="Times New Roman"/>
                <w:color w:val="000000"/>
              </w:rPr>
              <w:t xml:space="preserve">Cabezas de serie 13, 14, 15 y 16 </w:t>
            </w:r>
          </w:p>
        </w:tc>
        <w:tc>
          <w:tcPr>
            <w:tcW w:w="2158" w:type="dxa"/>
            <w:gridSpan w:val="2"/>
            <w:tcBorders>
              <w:top w:val="single" w:sz="12" w:space="0" w:color="000000"/>
              <w:left w:val="nil"/>
              <w:bottom w:val="single" w:sz="7" w:space="0" w:color="000000"/>
              <w:right w:val="single" w:sz="12" w:space="0" w:color="000000"/>
            </w:tcBorders>
          </w:tcPr>
          <w:p w14:paraId="7EAD63E4" w14:textId="77777777" w:rsidR="00DA759F" w:rsidRPr="00DA759F" w:rsidRDefault="00DA759F" w:rsidP="00DA759F">
            <w:pPr>
              <w:rPr>
                <w:rFonts w:ascii="Times New Roman" w:hAnsi="Times New Roman" w:cs="Times New Roman"/>
                <w:color w:val="000000"/>
              </w:rPr>
            </w:pPr>
          </w:p>
        </w:tc>
      </w:tr>
      <w:tr w:rsidR="00DA759F" w:rsidRPr="00DA759F" w14:paraId="329FD67E" w14:textId="77777777" w:rsidTr="00DA759F">
        <w:trPr>
          <w:trHeight w:val="416"/>
        </w:trPr>
        <w:tc>
          <w:tcPr>
            <w:tcW w:w="2365" w:type="dxa"/>
            <w:tcBorders>
              <w:top w:val="single" w:sz="7" w:space="0" w:color="000000"/>
              <w:left w:val="single" w:sz="12" w:space="0" w:color="000000"/>
              <w:bottom w:val="single" w:sz="7" w:space="0" w:color="000000"/>
              <w:right w:val="single" w:sz="7" w:space="0" w:color="000000"/>
            </w:tcBorders>
          </w:tcPr>
          <w:p w14:paraId="4FF7A83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Primer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6AFD711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17E960A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6F2D5E3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3A83B69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7" w:space="0" w:color="000000"/>
              <w:right w:val="single" w:sz="7" w:space="0" w:color="000000"/>
            </w:tcBorders>
            <w:shd w:val="clear" w:color="auto" w:fill="7F7F7F"/>
          </w:tcPr>
          <w:p w14:paraId="69FFFC8B"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7" w:space="0" w:color="000000"/>
              <w:right w:val="single" w:sz="12" w:space="0" w:color="000000"/>
            </w:tcBorders>
          </w:tcPr>
          <w:p w14:paraId="1C8843DA"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8 </w:t>
            </w:r>
          </w:p>
        </w:tc>
      </w:tr>
      <w:tr w:rsidR="00DA759F" w:rsidRPr="00DA759F" w14:paraId="3182510C" w14:textId="77777777" w:rsidTr="00DA759F">
        <w:trPr>
          <w:trHeight w:val="419"/>
        </w:trPr>
        <w:tc>
          <w:tcPr>
            <w:tcW w:w="2365" w:type="dxa"/>
            <w:tcBorders>
              <w:top w:val="single" w:sz="7" w:space="0" w:color="000000"/>
              <w:left w:val="single" w:sz="12" w:space="0" w:color="000000"/>
              <w:bottom w:val="single" w:sz="7" w:space="0" w:color="000000"/>
              <w:right w:val="single" w:sz="7" w:space="0" w:color="000000"/>
            </w:tcBorders>
          </w:tcPr>
          <w:p w14:paraId="38F4608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Segundo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1227590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0A8F60C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39804FB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0A7FEE4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7" w:space="0" w:color="000000"/>
              <w:left w:val="single" w:sz="7" w:space="0" w:color="000000"/>
              <w:bottom w:val="single" w:sz="5" w:space="0" w:color="000000"/>
              <w:right w:val="single" w:sz="7" w:space="0" w:color="000000"/>
            </w:tcBorders>
            <w:shd w:val="clear" w:color="auto" w:fill="7F7F7F"/>
          </w:tcPr>
          <w:p w14:paraId="68E449B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7" w:space="0" w:color="000000"/>
              <w:left w:val="single" w:sz="7" w:space="0" w:color="000000"/>
              <w:bottom w:val="single" w:sz="5" w:space="0" w:color="000000"/>
              <w:right w:val="single" w:sz="12" w:space="0" w:color="000000"/>
            </w:tcBorders>
          </w:tcPr>
          <w:p w14:paraId="18EC04D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24 </w:t>
            </w:r>
          </w:p>
        </w:tc>
      </w:tr>
      <w:tr w:rsidR="00DA759F" w:rsidRPr="00DA759F" w14:paraId="301457AA" w14:textId="77777777" w:rsidTr="00DA759F">
        <w:trPr>
          <w:trHeight w:val="419"/>
        </w:trPr>
        <w:tc>
          <w:tcPr>
            <w:tcW w:w="2365" w:type="dxa"/>
            <w:tcBorders>
              <w:top w:val="single" w:sz="7" w:space="0" w:color="000000"/>
              <w:left w:val="single" w:sz="12" w:space="0" w:color="000000"/>
              <w:bottom w:val="single" w:sz="7" w:space="0" w:color="000000"/>
              <w:right w:val="single" w:sz="7" w:space="0" w:color="000000"/>
            </w:tcBorders>
          </w:tcPr>
          <w:p w14:paraId="6F6C01E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Tercer sorteado </w:t>
            </w:r>
          </w:p>
        </w:tc>
        <w:tc>
          <w:tcPr>
            <w:tcW w:w="1168" w:type="dxa"/>
            <w:tcBorders>
              <w:top w:val="single" w:sz="7" w:space="0" w:color="000000"/>
              <w:left w:val="single" w:sz="7" w:space="0" w:color="000000"/>
              <w:bottom w:val="single" w:sz="7" w:space="0" w:color="000000"/>
              <w:right w:val="single" w:sz="7" w:space="0" w:color="000000"/>
            </w:tcBorders>
            <w:shd w:val="clear" w:color="auto" w:fill="7F7F7F"/>
          </w:tcPr>
          <w:p w14:paraId="1D915B1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6C5FBA3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2F78F4A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7" w:space="0" w:color="000000"/>
              <w:right w:val="single" w:sz="7" w:space="0" w:color="000000"/>
            </w:tcBorders>
            <w:shd w:val="clear" w:color="auto" w:fill="7F7F7F"/>
          </w:tcPr>
          <w:p w14:paraId="4E4D942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5" w:space="0" w:color="000000"/>
              <w:left w:val="single" w:sz="7" w:space="0" w:color="000000"/>
              <w:bottom w:val="single" w:sz="5" w:space="0" w:color="000000"/>
              <w:right w:val="single" w:sz="7" w:space="0" w:color="000000"/>
            </w:tcBorders>
            <w:shd w:val="clear" w:color="auto" w:fill="7F7F7F"/>
          </w:tcPr>
          <w:p w14:paraId="1138DFC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5" w:space="0" w:color="000000"/>
              <w:left w:val="single" w:sz="7" w:space="0" w:color="000000"/>
              <w:bottom w:val="single" w:sz="5" w:space="0" w:color="000000"/>
              <w:right w:val="single" w:sz="12" w:space="0" w:color="000000"/>
            </w:tcBorders>
          </w:tcPr>
          <w:p w14:paraId="4DED9FB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41 </w:t>
            </w:r>
          </w:p>
        </w:tc>
      </w:tr>
      <w:tr w:rsidR="00DA759F" w:rsidRPr="00DA759F" w14:paraId="6089C81A" w14:textId="77777777" w:rsidTr="00DA759F">
        <w:trPr>
          <w:trHeight w:val="428"/>
        </w:trPr>
        <w:tc>
          <w:tcPr>
            <w:tcW w:w="2365" w:type="dxa"/>
            <w:tcBorders>
              <w:top w:val="single" w:sz="7" w:space="0" w:color="000000"/>
              <w:left w:val="single" w:sz="12" w:space="0" w:color="000000"/>
              <w:bottom w:val="single" w:sz="12" w:space="0" w:color="000000"/>
              <w:right w:val="single" w:sz="7" w:space="0" w:color="000000"/>
            </w:tcBorders>
          </w:tcPr>
          <w:p w14:paraId="1773F318"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Cuarto sorteado </w:t>
            </w:r>
          </w:p>
        </w:tc>
        <w:tc>
          <w:tcPr>
            <w:tcW w:w="1168" w:type="dxa"/>
            <w:tcBorders>
              <w:top w:val="single" w:sz="7" w:space="0" w:color="000000"/>
              <w:left w:val="single" w:sz="7" w:space="0" w:color="000000"/>
              <w:bottom w:val="single" w:sz="12" w:space="0" w:color="000000"/>
              <w:right w:val="single" w:sz="7" w:space="0" w:color="000000"/>
            </w:tcBorders>
            <w:shd w:val="clear" w:color="auto" w:fill="7F7F7F"/>
          </w:tcPr>
          <w:p w14:paraId="5641AD7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30A9A972"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77D638C0"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0" w:type="dxa"/>
            <w:tcBorders>
              <w:top w:val="single" w:sz="7" w:space="0" w:color="000000"/>
              <w:left w:val="single" w:sz="7" w:space="0" w:color="000000"/>
              <w:bottom w:val="single" w:sz="12" w:space="0" w:color="000000"/>
              <w:right w:val="single" w:sz="7" w:space="0" w:color="000000"/>
            </w:tcBorders>
            <w:shd w:val="clear" w:color="auto" w:fill="7F7F7F"/>
          </w:tcPr>
          <w:p w14:paraId="704C22BF"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77" w:type="dxa"/>
            <w:tcBorders>
              <w:top w:val="single" w:sz="5" w:space="0" w:color="000000"/>
              <w:left w:val="single" w:sz="7" w:space="0" w:color="000000"/>
              <w:bottom w:val="single" w:sz="12" w:space="0" w:color="000000"/>
              <w:right w:val="single" w:sz="7" w:space="0" w:color="000000"/>
            </w:tcBorders>
            <w:shd w:val="clear" w:color="auto" w:fill="7F7F7F"/>
          </w:tcPr>
          <w:p w14:paraId="33DDE31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c>
          <w:tcPr>
            <w:tcW w:w="1081" w:type="dxa"/>
            <w:tcBorders>
              <w:top w:val="single" w:sz="5" w:space="0" w:color="000000"/>
              <w:left w:val="single" w:sz="7" w:space="0" w:color="000000"/>
              <w:bottom w:val="single" w:sz="12" w:space="0" w:color="000000"/>
              <w:right w:val="single" w:sz="12" w:space="0" w:color="000000"/>
            </w:tcBorders>
          </w:tcPr>
          <w:p w14:paraId="625E8E6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57 </w:t>
            </w:r>
          </w:p>
        </w:tc>
      </w:tr>
    </w:tbl>
    <w:p w14:paraId="20CE809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2D28C17B"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Exentos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F93593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no hay suficientes jugadores para rellenar el cuadro, una vez se hayan colocado los cabezas de serie, el número requerido de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(la diferencia entre el tamaño del cuadro y el número de jugadores) serán adjudicados a los cabezas de serie en orden creciente como primera prioridad. Si todavía quedaran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por colocar, se ubicarán por sorteo de manera que queden distribuidos en el cuadro lo más equitativamente posible a través de sus secciones. </w:t>
      </w:r>
    </w:p>
    <w:p w14:paraId="22D32C9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Por ejemplo, en un cuadro con 4 secciones si, tras la colocación de los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a los cabezas de serie, quedaran por colocar 4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iría uno a cada sección, si quedaran 3, se sortearían de manera que quedaran tres secciones con uno de dichos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y una sección sin él y así de manera similar teniendo en consideración el número de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y secciones del cuadro. </w:t>
      </w:r>
    </w:p>
    <w:p w14:paraId="1A615B0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ED85F7"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Jugadores Restantes </w:t>
      </w:r>
    </w:p>
    <w:p w14:paraId="6A39229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Una vez colocados los cabezas de serie y los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se colocarán por sorteo el resto de los jugadores. </w:t>
      </w:r>
    </w:p>
    <w:p w14:paraId="2CF07D6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podrá existir una designación previa que haga que a una determinada sección de la Fase Previa le corresponda un determinado lugar en el Cuadro Final. </w:t>
      </w:r>
    </w:p>
    <w:p w14:paraId="2107B90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Por ello, si al realizar el sorteo la Fase Previa no hubiese terminado, los nombres correspondientes a los Jugadores clasificados de la Fase Previa serán reemplazados por una Q y se sortearán y colocarán como parte del resto de jugadores arriba indicado. </w:t>
      </w:r>
    </w:p>
    <w:p w14:paraId="4051140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17976DC"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Vacantes y Sustituciones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21B7DABE" w14:textId="16CE2F26"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254F743B"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Baja de un cabeza de serie </w:t>
      </w:r>
    </w:p>
    <w:p w14:paraId="742AC0A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 de producirse la baja de algún cabeza de serie -por retirada, error o cualquier otro motivo- en un cuadro antes de realizado el sorteo, el Juez Árbitro confeccionará una nueva lista de cabezas de serie añadiendo tantos jugadores como hiciesen falta de acuerdo con la lista de aceptación. </w:t>
      </w:r>
    </w:p>
    <w:p w14:paraId="272E33A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280EEF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la baja es posterior a la realización del sorteo y anterior a la publicación del orden de juego, se tendrá en cuenta el principio de hacer el menor número de alteraciones posibles, es decir, si se produce la baja de un cabeza de serie, el siguiente jugador candidato a ser cabeza de serie (por ejemplo el 9 en caso de 8 cabezas de serie) pasará a ocupar directamente el hueco producido por dicha baja, debiéndose rellenar este último hueco creado usando el punto 8 anterior según sea Cuadro Final o Fase Previa. </w:t>
      </w:r>
    </w:p>
    <w:p w14:paraId="175CCE1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E5AA64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que el orden de juego ya esté publicado: </w:t>
      </w:r>
    </w:p>
    <w:p w14:paraId="56A93FBD" w14:textId="77777777" w:rsidR="00DA759F" w:rsidRPr="00DA759F" w:rsidRDefault="00DA759F" w:rsidP="00DA759F">
      <w:pPr>
        <w:numPr>
          <w:ilvl w:val="1"/>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Si la baja se produce con anterioridad a los tres días precedentes a aquél en que tenga programado su inicio el cuadro en cuestión, se procederá según el párrafo anterior y se modificará el orden de juego en consecuencia.</w:t>
      </w:r>
      <w:r w:rsidRPr="00DA759F">
        <w:rPr>
          <w:rFonts w:ascii="Times New Roman" w:eastAsia="Times New Roman" w:hAnsi="Times New Roman" w:cs="Times New Roman"/>
          <w:color w:val="000000"/>
          <w:kern w:val="2"/>
          <w:sz w:val="26"/>
          <w:szCs w:val="24"/>
          <w:lang w:eastAsia="es-ES"/>
          <w14:ligatures w14:val="standardContextual"/>
        </w:rPr>
        <w:t xml:space="preserve"> </w:t>
      </w:r>
    </w:p>
    <w:p w14:paraId="35FF28FA" w14:textId="44F0DC28"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8D3C734"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0F8DDB34"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01F0E0A"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26A7FA8"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5AB02AB1"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3362C043"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E769CC2"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74877E3" w14:textId="673AB276"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22C3C4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6"/>
          <w:szCs w:val="24"/>
          <w:lang w:eastAsia="es-ES"/>
          <w14:ligatures w14:val="standardContextual"/>
        </w:rPr>
        <w:t xml:space="preserve"> </w:t>
      </w:r>
    </w:p>
    <w:tbl>
      <w:tblPr>
        <w:tblStyle w:val="TableGrid"/>
        <w:tblW w:w="9636" w:type="dxa"/>
        <w:tblInd w:w="16" w:type="dxa"/>
        <w:tblLook w:val="04A0" w:firstRow="1" w:lastRow="0" w:firstColumn="1" w:lastColumn="0" w:noHBand="0" w:noVBand="1"/>
      </w:tblPr>
      <w:tblGrid>
        <w:gridCol w:w="4819"/>
        <w:gridCol w:w="4817"/>
      </w:tblGrid>
      <w:tr w:rsidR="00DA759F" w:rsidRPr="00DA759F" w14:paraId="0AC82C0F" w14:textId="77777777" w:rsidTr="00DA759F">
        <w:trPr>
          <w:trHeight w:val="325"/>
        </w:trPr>
        <w:tc>
          <w:tcPr>
            <w:tcW w:w="9636" w:type="dxa"/>
            <w:gridSpan w:val="2"/>
            <w:tcBorders>
              <w:top w:val="single" w:sz="8" w:space="0" w:color="000000"/>
              <w:left w:val="single" w:sz="8" w:space="0" w:color="000000"/>
              <w:bottom w:val="single" w:sz="6" w:space="0" w:color="000000"/>
              <w:right w:val="single" w:sz="8" w:space="0" w:color="000000"/>
            </w:tcBorders>
            <w:shd w:val="clear" w:color="auto" w:fill="FFFF00"/>
          </w:tcPr>
          <w:p w14:paraId="5611FA9D"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lastRenderedPageBreak/>
              <w:t xml:space="preserve">BAJA DE CABEZAS DE SERIE </w:t>
            </w:r>
          </w:p>
        </w:tc>
      </w:tr>
      <w:tr w:rsidR="00DA759F" w:rsidRPr="00DA759F" w14:paraId="3654B786" w14:textId="77777777" w:rsidTr="00DA759F">
        <w:trPr>
          <w:trHeight w:val="323"/>
        </w:trPr>
        <w:tc>
          <w:tcPr>
            <w:tcW w:w="4819" w:type="dxa"/>
            <w:tcBorders>
              <w:top w:val="single" w:sz="6" w:space="0" w:color="000000"/>
              <w:left w:val="single" w:sz="8" w:space="0" w:color="000000"/>
              <w:bottom w:val="single" w:sz="6" w:space="0" w:color="000000"/>
              <w:right w:val="single" w:sz="6" w:space="0" w:color="000000"/>
            </w:tcBorders>
            <w:shd w:val="clear" w:color="auto" w:fill="FFFF00"/>
          </w:tcPr>
          <w:p w14:paraId="3C4EF8D1"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Momento de la baja </w:t>
            </w:r>
          </w:p>
        </w:tc>
        <w:tc>
          <w:tcPr>
            <w:tcW w:w="4817" w:type="dxa"/>
            <w:tcBorders>
              <w:top w:val="single" w:sz="6" w:space="0" w:color="000000"/>
              <w:left w:val="single" w:sz="6" w:space="0" w:color="000000"/>
              <w:bottom w:val="single" w:sz="6" w:space="0" w:color="000000"/>
              <w:right w:val="single" w:sz="8" w:space="0" w:color="000000"/>
            </w:tcBorders>
            <w:shd w:val="clear" w:color="auto" w:fill="FFFF00"/>
          </w:tcPr>
          <w:p w14:paraId="3CAC3AB3"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Acción que realizar </w:t>
            </w:r>
          </w:p>
        </w:tc>
      </w:tr>
      <w:tr w:rsidR="00DA759F" w:rsidRPr="00DA759F" w14:paraId="10B5B225" w14:textId="77777777" w:rsidTr="00DA759F">
        <w:trPr>
          <w:trHeight w:val="562"/>
        </w:trPr>
        <w:tc>
          <w:tcPr>
            <w:tcW w:w="4819" w:type="dxa"/>
            <w:tcBorders>
              <w:top w:val="single" w:sz="6" w:space="0" w:color="000000"/>
              <w:left w:val="single" w:sz="8" w:space="0" w:color="000000"/>
              <w:bottom w:val="single" w:sz="5" w:space="0" w:color="000000"/>
              <w:right w:val="single" w:sz="6" w:space="0" w:color="000000"/>
            </w:tcBorders>
            <w:vAlign w:val="center"/>
          </w:tcPr>
          <w:p w14:paraId="6B1168F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Antes de realizar el sorteo </w:t>
            </w:r>
          </w:p>
        </w:tc>
        <w:tc>
          <w:tcPr>
            <w:tcW w:w="4817" w:type="dxa"/>
            <w:tcBorders>
              <w:top w:val="single" w:sz="6" w:space="0" w:color="000000"/>
              <w:left w:val="single" w:sz="6" w:space="0" w:color="000000"/>
              <w:bottom w:val="single" w:sz="5" w:space="0" w:color="000000"/>
              <w:right w:val="single" w:sz="8" w:space="0" w:color="000000"/>
            </w:tcBorders>
            <w:vAlign w:val="center"/>
          </w:tcPr>
          <w:p w14:paraId="15F5C5E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Realizar una nueva lista de cabezas de serie. </w:t>
            </w:r>
          </w:p>
        </w:tc>
      </w:tr>
      <w:tr w:rsidR="00DA759F" w:rsidRPr="00DA759F" w14:paraId="4BDECCFE" w14:textId="77777777" w:rsidTr="00DA759F">
        <w:trPr>
          <w:trHeight w:val="768"/>
        </w:trPr>
        <w:tc>
          <w:tcPr>
            <w:tcW w:w="4819" w:type="dxa"/>
            <w:tcBorders>
              <w:top w:val="single" w:sz="5" w:space="0" w:color="000000"/>
              <w:left w:val="single" w:sz="8" w:space="0" w:color="000000"/>
              <w:bottom w:val="single" w:sz="5" w:space="0" w:color="000000"/>
              <w:right w:val="single" w:sz="6" w:space="0" w:color="000000"/>
            </w:tcBorders>
            <w:vAlign w:val="center"/>
          </w:tcPr>
          <w:p w14:paraId="257FE1A7" w14:textId="77777777" w:rsidR="00DA759F" w:rsidRPr="00DA759F" w:rsidRDefault="00DA759F" w:rsidP="00DA759F">
            <w:pPr>
              <w:ind w:right="366"/>
              <w:jc w:val="center"/>
              <w:rPr>
                <w:rFonts w:ascii="Times New Roman" w:hAnsi="Times New Roman" w:cs="Times New Roman"/>
                <w:color w:val="000000"/>
              </w:rPr>
            </w:pPr>
            <w:r w:rsidRPr="00DA759F">
              <w:rPr>
                <w:rFonts w:ascii="Times New Roman" w:hAnsi="Times New Roman" w:cs="Times New Roman"/>
                <w:color w:val="000000"/>
              </w:rPr>
              <w:t xml:space="preserve">Entre el sorteo y la publicación del Orden de Juego </w:t>
            </w:r>
          </w:p>
        </w:tc>
        <w:tc>
          <w:tcPr>
            <w:tcW w:w="4817" w:type="dxa"/>
            <w:vMerge w:val="restart"/>
            <w:tcBorders>
              <w:top w:val="single" w:sz="5" w:space="0" w:color="000000"/>
              <w:left w:val="single" w:sz="6" w:space="0" w:color="000000"/>
              <w:bottom w:val="nil"/>
              <w:right w:val="single" w:sz="8" w:space="0" w:color="000000"/>
            </w:tcBorders>
            <w:vAlign w:val="bottom"/>
          </w:tcPr>
          <w:p w14:paraId="36007D97"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El siguiente candidato a ser cabeza de serie ocupará la vacante y se rellenará el hueco dejado por este último jugador siguiendo el punto 8. Se </w:t>
            </w:r>
          </w:p>
        </w:tc>
      </w:tr>
      <w:tr w:rsidR="00DA759F" w:rsidRPr="00DA759F" w14:paraId="0FCDD0A4" w14:textId="77777777" w:rsidTr="00DA759F">
        <w:trPr>
          <w:trHeight w:val="169"/>
        </w:trPr>
        <w:tc>
          <w:tcPr>
            <w:tcW w:w="4819" w:type="dxa"/>
            <w:tcBorders>
              <w:top w:val="single" w:sz="5" w:space="0" w:color="000000"/>
              <w:left w:val="single" w:sz="8" w:space="0" w:color="000000"/>
              <w:bottom w:val="nil"/>
              <w:right w:val="single" w:sz="6" w:space="0" w:color="000000"/>
            </w:tcBorders>
          </w:tcPr>
          <w:p w14:paraId="3D6AFC86" w14:textId="77777777" w:rsidR="00DA759F" w:rsidRPr="00DA759F" w:rsidRDefault="00DA759F" w:rsidP="00DA759F">
            <w:pPr>
              <w:rPr>
                <w:rFonts w:ascii="Times New Roman" w:hAnsi="Times New Roman" w:cs="Times New Roman"/>
                <w:color w:val="000000"/>
              </w:rPr>
            </w:pPr>
          </w:p>
        </w:tc>
        <w:tc>
          <w:tcPr>
            <w:tcW w:w="0" w:type="auto"/>
            <w:vMerge/>
            <w:tcBorders>
              <w:top w:val="nil"/>
              <w:left w:val="single" w:sz="6" w:space="0" w:color="000000"/>
              <w:bottom w:val="nil"/>
              <w:right w:val="single" w:sz="8" w:space="0" w:color="000000"/>
            </w:tcBorders>
          </w:tcPr>
          <w:p w14:paraId="4C6668C3" w14:textId="77777777" w:rsidR="00DA759F" w:rsidRPr="00DA759F" w:rsidRDefault="00DA759F" w:rsidP="00DA759F">
            <w:pPr>
              <w:rPr>
                <w:rFonts w:ascii="Times New Roman" w:hAnsi="Times New Roman" w:cs="Times New Roman"/>
                <w:color w:val="000000"/>
              </w:rPr>
            </w:pPr>
          </w:p>
        </w:tc>
      </w:tr>
      <w:tr w:rsidR="00DA759F" w:rsidRPr="00DA759F" w14:paraId="238275D4" w14:textId="77777777" w:rsidTr="00DA759F">
        <w:trPr>
          <w:trHeight w:val="683"/>
        </w:trPr>
        <w:tc>
          <w:tcPr>
            <w:tcW w:w="4819" w:type="dxa"/>
            <w:tcBorders>
              <w:top w:val="nil"/>
              <w:left w:val="single" w:sz="8" w:space="0" w:color="000000"/>
              <w:bottom w:val="single" w:sz="5" w:space="0" w:color="000000"/>
              <w:right w:val="single" w:sz="6" w:space="0" w:color="000000"/>
            </w:tcBorders>
          </w:tcPr>
          <w:p w14:paraId="65C9E836"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Tras la publicación del Orden de Juego y antes de los tres días anteriores al de inicio programado </w:t>
            </w:r>
          </w:p>
        </w:tc>
        <w:tc>
          <w:tcPr>
            <w:tcW w:w="4817" w:type="dxa"/>
            <w:tcBorders>
              <w:top w:val="nil"/>
              <w:left w:val="single" w:sz="6" w:space="0" w:color="000000"/>
              <w:bottom w:val="single" w:sz="5" w:space="0" w:color="000000"/>
              <w:right w:val="single" w:sz="8" w:space="0" w:color="000000"/>
            </w:tcBorders>
          </w:tcPr>
          <w:p w14:paraId="0DDE4825"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r w:rsidRPr="00DA759F">
              <w:rPr>
                <w:rFonts w:ascii="Times New Roman" w:hAnsi="Times New Roman" w:cs="Times New Roman"/>
                <w:color w:val="000000"/>
              </w:rPr>
              <w:tab/>
              <w:t xml:space="preserve">modificará el orden de juego si ya ha sido confeccionado. </w:t>
            </w:r>
          </w:p>
        </w:tc>
      </w:tr>
      <w:tr w:rsidR="00DA759F" w:rsidRPr="00DA759F" w14:paraId="66E1D2F1" w14:textId="77777777" w:rsidTr="00DA759F">
        <w:trPr>
          <w:trHeight w:val="989"/>
        </w:trPr>
        <w:tc>
          <w:tcPr>
            <w:tcW w:w="4819" w:type="dxa"/>
            <w:tcBorders>
              <w:top w:val="single" w:sz="5" w:space="0" w:color="000000"/>
              <w:left w:val="single" w:sz="8" w:space="0" w:color="000000"/>
              <w:bottom w:val="single" w:sz="5" w:space="0" w:color="000000"/>
              <w:right w:val="single" w:sz="6" w:space="0" w:color="000000"/>
            </w:tcBorders>
            <w:vAlign w:val="center"/>
          </w:tcPr>
          <w:p w14:paraId="5EEF1D4E"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Tras la publicación del Orden de Juego y dentro de los tres días anteriores al de inicio programado</w:t>
            </w:r>
          </w:p>
        </w:tc>
        <w:tc>
          <w:tcPr>
            <w:tcW w:w="4817" w:type="dxa"/>
            <w:tcBorders>
              <w:top w:val="single" w:sz="5" w:space="0" w:color="000000"/>
              <w:left w:val="single" w:sz="6" w:space="0" w:color="000000"/>
              <w:bottom w:val="single" w:sz="5" w:space="0" w:color="000000"/>
              <w:right w:val="single" w:sz="8" w:space="0" w:color="000000"/>
            </w:tcBorders>
          </w:tcPr>
          <w:p w14:paraId="171A4BFC" w14:textId="17130E51"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rPr>
              <w:t xml:space="preserve"> </w:t>
            </w:r>
          </w:p>
        </w:tc>
      </w:tr>
    </w:tbl>
    <w:p w14:paraId="006663F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3148F61" w14:textId="77777777" w:rsidR="00DA759F" w:rsidRPr="00DA759F" w:rsidRDefault="00DA759F" w:rsidP="00DA759F">
      <w:pPr>
        <w:numPr>
          <w:ilvl w:val="0"/>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Error en los cabezas de serie. </w:t>
      </w:r>
    </w:p>
    <w:p w14:paraId="76CD67F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una vez realizado el cuadro de una Fase, se descubre que los cabezas de serie están mal colocados, se realizarán los movimientos oportunos para que dichos cabezas de serie estén en su posición correcta. Lo anterior solo podrá realizarse si ninguno de los partidos implicados en dichos movimientos ha empezado. </w:t>
      </w:r>
    </w:p>
    <w:p w14:paraId="411B1E6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una vez realizado el cuadro de una Fase, existe uno o más jugadores que debieran ser cabezas de serie, pero no lo son en el cuadro, se realizarán las siguientes acciones según sea la Fase: </w:t>
      </w:r>
    </w:p>
    <w:p w14:paraId="486AA9B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EFCB555" w14:textId="77777777" w:rsidR="00DA759F" w:rsidRPr="00DA759F" w:rsidRDefault="00DA759F" w:rsidP="00DA759F">
      <w:pPr>
        <w:numPr>
          <w:ilvl w:val="1"/>
          <w:numId w:val="2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5888" behindDoc="0" locked="0" layoutInCell="1" allowOverlap="0" wp14:anchorId="3F67CC0A" wp14:editId="0C0B7ADF">
            <wp:simplePos x="0" y="0"/>
            <wp:positionH relativeFrom="column">
              <wp:posOffset>4541647</wp:posOffset>
            </wp:positionH>
            <wp:positionV relativeFrom="paragraph">
              <wp:posOffset>-83562</wp:posOffset>
            </wp:positionV>
            <wp:extent cx="1689100" cy="1266825"/>
            <wp:effectExtent l="0" t="0" r="0" b="0"/>
            <wp:wrapSquare wrapText="bothSides"/>
            <wp:docPr id="15776" name="Picture 15776"/>
            <wp:cNvGraphicFramePr/>
            <a:graphic xmlns:a="http://schemas.openxmlformats.org/drawingml/2006/main">
              <a:graphicData uri="http://schemas.openxmlformats.org/drawingml/2006/picture">
                <pic:pic xmlns:pic="http://schemas.openxmlformats.org/drawingml/2006/picture">
                  <pic:nvPicPr>
                    <pic:cNvPr id="15776" name="Picture 15776"/>
                    <pic:cNvPicPr/>
                  </pic:nvPicPr>
                  <pic:blipFill>
                    <a:blip r:embed="rId18"/>
                    <a:stretch>
                      <a:fillRect/>
                    </a:stretch>
                  </pic:blipFill>
                  <pic:spPr>
                    <a:xfrm>
                      <a:off x="0" y="0"/>
                      <a:ext cx="1689100" cy="126682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Fase Final: Si un Jugador debiera ser cabeza de serie y no lo es en el cuadro, se seguirá el siguiente ejemplo. </w:t>
      </w:r>
    </w:p>
    <w:p w14:paraId="7FC5430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6912" behindDoc="0" locked="0" layoutInCell="1" allowOverlap="0" wp14:anchorId="2F756B52" wp14:editId="46A2E601">
            <wp:simplePos x="0" y="0"/>
            <wp:positionH relativeFrom="page">
              <wp:posOffset>266065</wp:posOffset>
            </wp:positionH>
            <wp:positionV relativeFrom="page">
              <wp:posOffset>0</wp:posOffset>
            </wp:positionV>
            <wp:extent cx="146304" cy="10692385"/>
            <wp:effectExtent l="0" t="0" r="0" b="0"/>
            <wp:wrapSquare wrapText="bothSides"/>
            <wp:docPr id="138051" name="Picture 138051"/>
            <wp:cNvGraphicFramePr/>
            <a:graphic xmlns:a="http://schemas.openxmlformats.org/drawingml/2006/main">
              <a:graphicData uri="http://schemas.openxmlformats.org/drawingml/2006/picture">
                <pic:pic xmlns:pic="http://schemas.openxmlformats.org/drawingml/2006/picture">
                  <pic:nvPicPr>
                    <pic:cNvPr id="138051" name="Picture 138051"/>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Si el cuadro tuviera 16 cabezas de serie y el jugador debiera ser el cabeza de serie número 1, lo colocaremos en la plaza del número 2, quien ocupará la del 4, quien a su vez ocupará la del 8, ocupando este último la del 12 y este finalmente la del 16. El último Jugador desplazado ocuparía el hueco dejado libre por el Jugador que motivo el cambio inicial. Cualquier otro cambio debido a idéntico error, pero con otro cabeza de serie se realizará de manera análoga, al haberse hecho el sorteo de cabezas de serie por grupos. </w:t>
      </w:r>
    </w:p>
    <w:p w14:paraId="4DA9A33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8"/>
          <w:szCs w:val="24"/>
          <w:lang w:eastAsia="es-ES"/>
          <w14:ligatures w14:val="standardContextual"/>
        </w:rPr>
        <w:t xml:space="preserve"> </w:t>
      </w:r>
    </w:p>
    <w:p w14:paraId="62E78851" w14:textId="6BB6A453"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765711A" w14:textId="58CB06FA"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Solo se podrán realizar los movimientos especificados si no ha comenzado ningún partido de los Jugadores afectados en dichos cambios. </w:t>
      </w:r>
    </w:p>
    <w:p w14:paraId="39B0DEF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 de que se hayan designado más cabezas de serie de los que hubieran correspondido y el error se detectara antes de la publicación del primer orden de juego que afecte al cuadro en cuestión, deberá sortearse de nuevo dicho cuadro. En el caso de detectarse el error con posterioridad a dicha publicación el cuadro permanecerá inalterado. </w:t>
      </w:r>
    </w:p>
    <w:p w14:paraId="51659DFD" w14:textId="77777777" w:rsidR="00DA759F" w:rsidRPr="00DA759F" w:rsidRDefault="00DA759F" w:rsidP="00DA759F">
      <w:pPr>
        <w:numPr>
          <w:ilvl w:val="0"/>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Olvidarse de un Jugador. </w:t>
      </w:r>
    </w:p>
    <w:p w14:paraId="426AD5F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recomienda encarecidamente que medien al menos dos días (48 horas) de margen entre el cierre de inscripción y la realización del primer sorteo, de manera que la Lista de Aceptación sea publicada inmediatamente después del cierre de inscripciones y así poder resolver cuantas incidencias se puedan plantear. </w:t>
      </w:r>
    </w:p>
    <w:p w14:paraId="179F438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que se haya comunicado en las bases del Torneo que se publicaría la lista de aceptados y, habiéndose publicado dicha lista durante un mínimo de 48 horas y posteriormente el orden de juego del primer día de competición, el jugador perderá el derecho a ser considerado como inscrito. </w:t>
      </w:r>
    </w:p>
    <w:p w14:paraId="53EDF02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A23C44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Cuando no se haya seguido en su completitud la recomendación anterior y en el caso que un jugador haya quedado fuera de un Torneo por un error de la organización y se compruebe que, efectivamente, tendría que estar inscrito, se seguirá el siguiente procedimiento: </w:t>
      </w:r>
    </w:p>
    <w:p w14:paraId="792E31D5" w14:textId="75B0EBE7" w:rsidR="00DA759F" w:rsidRPr="00DA759F" w:rsidRDefault="00DA759F" w:rsidP="00DA759F">
      <w:pPr>
        <w:numPr>
          <w:ilvl w:val="1"/>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no se ha sorteado la Fase, deberá corregirse la lista original de aceptación incluyendo al jugador afectado en dicha lista, respetando siempre la composición y el tamaño de los cuadros en juego. </w:t>
      </w:r>
    </w:p>
    <w:p w14:paraId="7C3AA83E" w14:textId="1F56F6FA" w:rsidR="00DA759F" w:rsidRPr="00DA759F" w:rsidRDefault="00DA759F" w:rsidP="00DA759F">
      <w:pPr>
        <w:numPr>
          <w:ilvl w:val="1"/>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Torneo hubiera dado comienzo, no se permitirá jugar a dicho jugador. </w:t>
      </w:r>
    </w:p>
    <w:p w14:paraId="71555A11" w14:textId="4C97220D" w:rsidR="00DA759F" w:rsidRPr="00DA759F" w:rsidRDefault="00DA759F" w:rsidP="00DA759F">
      <w:pPr>
        <w:numPr>
          <w:ilvl w:val="1"/>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se ha sorteadoun Cuadro Principal: </w:t>
      </w:r>
    </w:p>
    <w:p w14:paraId="726D2EA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Courier New" w:eastAsia="Courier New" w:hAnsi="Courier New" w:cs="Courier New"/>
          <w:color w:val="000000"/>
          <w:kern w:val="2"/>
          <w:sz w:val="24"/>
          <w:szCs w:val="24"/>
          <w:lang w:eastAsia="es-ES"/>
          <w14:ligatures w14:val="standardContextual"/>
        </w:rPr>
        <w:t>o</w:t>
      </w:r>
      <w:r w:rsidRPr="00DA759F">
        <w:rPr>
          <w:rFonts w:ascii="Arial" w:eastAsia="Arial" w:hAnsi="Arial" w:cs="Arial"/>
          <w:color w:val="000000"/>
          <w:kern w:val="2"/>
          <w:sz w:val="24"/>
          <w:szCs w:val="24"/>
          <w:lang w:eastAsia="es-ES"/>
          <w14:ligatures w14:val="standardContextual"/>
        </w:rPr>
        <w:t xml:space="preserve"> </w:t>
      </w:r>
      <w:r w:rsidRPr="00DA759F">
        <w:rPr>
          <w:rFonts w:ascii="Arial" w:eastAsia="Arial" w:hAnsi="Arial" w:cs="Arial"/>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Si hay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en el cuadro, independientemente de que el orden de juego haya sido o no publicado: </w:t>
      </w:r>
    </w:p>
    <w:p w14:paraId="61A33C24" w14:textId="77777777" w:rsidR="00DA759F" w:rsidRPr="00DA759F" w:rsidRDefault="00DA759F" w:rsidP="00DA759F">
      <w:pPr>
        <w:numPr>
          <w:ilvl w:val="2"/>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Jugador debiera ser cabeza de serie, se usará el punto 10 anterior para la ubicación del jugador. El Jugador desplazado debido a dicha recolocación pasará a ocupar la posición del último </w:t>
      </w:r>
      <w:r w:rsidRPr="00DA759F">
        <w:rPr>
          <w:rFonts w:ascii="Times New Roman" w:eastAsia="Times New Roman" w:hAnsi="Times New Roman" w:cs="Times New Roman"/>
          <w:i/>
          <w:color w:val="000000"/>
          <w:kern w:val="2"/>
          <w:sz w:val="24"/>
          <w:szCs w:val="24"/>
          <w:lang w:eastAsia="es-ES"/>
          <w14:ligatures w14:val="standardContextual"/>
        </w:rPr>
        <w:t>bye</w:t>
      </w:r>
      <w:r w:rsidRPr="00DA759F">
        <w:rPr>
          <w:rFonts w:ascii="Times New Roman" w:eastAsia="Times New Roman" w:hAnsi="Times New Roman" w:cs="Times New Roman"/>
          <w:color w:val="000000"/>
          <w:kern w:val="2"/>
          <w:sz w:val="24"/>
          <w:szCs w:val="24"/>
          <w:lang w:eastAsia="es-ES"/>
          <w14:ligatures w14:val="standardContextual"/>
        </w:rPr>
        <w:t xml:space="preserve"> sorteado. </w:t>
      </w:r>
    </w:p>
    <w:p w14:paraId="4E4726F1" w14:textId="77777777" w:rsidR="00DA759F" w:rsidRPr="00DA759F" w:rsidRDefault="00DA759F" w:rsidP="00DA759F">
      <w:pPr>
        <w:numPr>
          <w:ilvl w:val="2"/>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8960" behindDoc="0" locked="0" layoutInCell="1" allowOverlap="0" wp14:anchorId="5C3D635D" wp14:editId="3A19BC0E">
            <wp:simplePos x="0" y="0"/>
            <wp:positionH relativeFrom="page">
              <wp:posOffset>266065</wp:posOffset>
            </wp:positionH>
            <wp:positionV relativeFrom="page">
              <wp:posOffset>0</wp:posOffset>
            </wp:positionV>
            <wp:extent cx="146304" cy="10692385"/>
            <wp:effectExtent l="0" t="0" r="0" b="0"/>
            <wp:wrapSquare wrapText="bothSides"/>
            <wp:docPr id="138052" name="Picture 138052"/>
            <wp:cNvGraphicFramePr/>
            <a:graphic xmlns:a="http://schemas.openxmlformats.org/drawingml/2006/main">
              <a:graphicData uri="http://schemas.openxmlformats.org/drawingml/2006/picture">
                <pic:pic xmlns:pic="http://schemas.openxmlformats.org/drawingml/2006/picture">
                  <pic:nvPicPr>
                    <pic:cNvPr id="138052" name="Picture 138052"/>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Si no debiera ser cabeza de serie, se colocará en la posición del último </w:t>
      </w:r>
      <w:r w:rsidRPr="00DA759F">
        <w:rPr>
          <w:rFonts w:ascii="Times New Roman" w:eastAsia="Times New Roman" w:hAnsi="Times New Roman" w:cs="Times New Roman"/>
          <w:i/>
          <w:color w:val="000000"/>
          <w:kern w:val="2"/>
          <w:sz w:val="24"/>
          <w:szCs w:val="24"/>
          <w:lang w:eastAsia="es-ES"/>
          <w14:ligatures w14:val="standardContextual"/>
        </w:rPr>
        <w:t>bye</w:t>
      </w:r>
      <w:r w:rsidRPr="00DA759F">
        <w:rPr>
          <w:rFonts w:ascii="Times New Roman" w:eastAsia="Times New Roman" w:hAnsi="Times New Roman" w:cs="Times New Roman"/>
          <w:color w:val="000000"/>
          <w:kern w:val="2"/>
          <w:sz w:val="24"/>
          <w:szCs w:val="24"/>
          <w:lang w:eastAsia="es-ES"/>
          <w14:ligatures w14:val="standardContextual"/>
        </w:rPr>
        <w:t xml:space="preserve"> sorteado. </w:t>
      </w:r>
      <w:r w:rsidRPr="00DA759F">
        <w:rPr>
          <w:rFonts w:ascii="Courier New" w:eastAsia="Courier New" w:hAnsi="Courier New" w:cs="Courier New"/>
          <w:color w:val="000000"/>
          <w:kern w:val="2"/>
          <w:sz w:val="24"/>
          <w:szCs w:val="24"/>
          <w:lang w:eastAsia="es-ES"/>
          <w14:ligatures w14:val="standardContextual"/>
        </w:rPr>
        <w:t>o</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Si no hay </w:t>
      </w:r>
      <w:r w:rsidRPr="00DA759F">
        <w:rPr>
          <w:rFonts w:ascii="Times New Roman" w:eastAsia="Times New Roman" w:hAnsi="Times New Roman" w:cs="Times New Roman"/>
          <w:i/>
          <w:color w:val="000000"/>
          <w:kern w:val="2"/>
          <w:sz w:val="24"/>
          <w:szCs w:val="24"/>
          <w:lang w:eastAsia="es-ES"/>
          <w14:ligatures w14:val="standardContextual"/>
        </w:rPr>
        <w:t>byes</w:t>
      </w:r>
      <w:r w:rsidRPr="00DA759F">
        <w:rPr>
          <w:rFonts w:ascii="Times New Roman" w:eastAsia="Times New Roman" w:hAnsi="Times New Roman" w:cs="Times New Roman"/>
          <w:color w:val="000000"/>
          <w:kern w:val="2"/>
          <w:sz w:val="24"/>
          <w:szCs w:val="24"/>
          <w:lang w:eastAsia="es-ES"/>
          <w14:ligatures w14:val="standardContextual"/>
        </w:rPr>
        <w:t xml:space="preserve"> en el cuadro: </w:t>
      </w:r>
    </w:p>
    <w:p w14:paraId="1AADBAAD" w14:textId="77777777" w:rsidR="00DA759F" w:rsidRPr="00DA759F" w:rsidRDefault="00DA759F" w:rsidP="00DA759F">
      <w:pPr>
        <w:numPr>
          <w:ilvl w:val="2"/>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orden de juego ya ha sido publicado, el Jugador quedará como primer jugador alternativo. </w:t>
      </w:r>
    </w:p>
    <w:p w14:paraId="15DF517F" w14:textId="77777777" w:rsidR="00DA759F" w:rsidRPr="00DA759F" w:rsidRDefault="00DA759F" w:rsidP="00DA759F">
      <w:pPr>
        <w:numPr>
          <w:ilvl w:val="2"/>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orden de juego no ha sido publicado: </w:t>
      </w:r>
    </w:p>
    <w:p w14:paraId="3346360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793698F" w14:textId="77777777" w:rsidR="00DA759F" w:rsidRPr="00DA759F" w:rsidRDefault="00DA759F" w:rsidP="00DA759F">
      <w:pPr>
        <w:numPr>
          <w:ilvl w:val="3"/>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Jugador debiera ser cabeza de serie, se usará el punto 10 anterior para la colocación del jugador. El Jugador desplazado será el último según la lista de aceptación y pasará a ser el primer jugador alternativo. </w:t>
      </w:r>
    </w:p>
    <w:p w14:paraId="5D456392" w14:textId="77777777" w:rsidR="00DA759F" w:rsidRPr="00DA759F" w:rsidRDefault="00DA759F" w:rsidP="00DA759F">
      <w:pPr>
        <w:numPr>
          <w:ilvl w:val="3"/>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no debiera ser cabeza de serie, se colocará en la posición del último jugador según la lista de aceptación, y éste quedará como primer jugador alternativo. </w:t>
      </w:r>
    </w:p>
    <w:p w14:paraId="4A09C2F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38938E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los efectos de este punto: </w:t>
      </w:r>
    </w:p>
    <w:p w14:paraId="7259A29A" w14:textId="77777777" w:rsidR="00DA759F" w:rsidRPr="00DA759F" w:rsidRDefault="00DA759F" w:rsidP="00DA759F">
      <w:pPr>
        <w:numPr>
          <w:ilvl w:val="1"/>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considera olvidarse de un jugador el no haberle incluido en ninguna de las fases de la prueba a la que se inscribió. </w:t>
      </w:r>
    </w:p>
    <w:p w14:paraId="73BFEB4C" w14:textId="77777777" w:rsidR="00DA759F" w:rsidRPr="00DA759F" w:rsidRDefault="00DA759F" w:rsidP="00DA759F">
      <w:pPr>
        <w:numPr>
          <w:ilvl w:val="1"/>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tendrá en cuenta el tamaño del cuadro anunciado en las bases del torneo, y no el tamaño del cuadro efectivamente sorteado en caso de que se hubiera reducido por falta de inscritos, pero hubiera resultado un cuadro completo sin byes. </w:t>
      </w:r>
    </w:p>
    <w:p w14:paraId="24B2BE7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841BECF" w14:textId="77777777" w:rsidR="00DA759F" w:rsidRPr="00DA759F" w:rsidRDefault="00DA759F" w:rsidP="00DA759F">
      <w:pPr>
        <w:numPr>
          <w:ilvl w:val="0"/>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Colocar a un jugador en una fase que no le corresponde por su clasificación. </w:t>
      </w:r>
    </w:p>
    <w:p w14:paraId="0D41F46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por el motivo que sea, un jugador aparece colocado en una fase a la cual no le corresponde por su clasificación, se recolocarán los jugadores de manera que cada jugador aparezca ubicado en la fase que le corresponde, siempre y cuando el jugador que se recoloque en la fase más próxima a disputarse tenga al menos 72 horas de plazo desde que se le informe de dicho cambio hasta que deba iniciar su primer partido. Dicho margen podrá verse reducido a 24 horas si el torneo en cuestión lo disputaran únicamente jugadores con licencia por la territorial donde se dispute el torneo. La comunicación del cambio deberá hacerse por escrito además de por las vías que se requieran para una rápida información. </w:t>
      </w:r>
    </w:p>
    <w:p w14:paraId="3649C7C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la recolocación de jugadores en el/los cuadro/s afectados se utilizarán los puntos 10 y/o 11 de este Apartado D.  </w:t>
      </w:r>
    </w:p>
    <w:p w14:paraId="47828F5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 contrario, se asumirá el error y se disputará la prueba con los jugadores ubicados donde estaban al descubrirse dicho error. </w:t>
      </w:r>
    </w:p>
    <w:p w14:paraId="76C0BE5C"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B53C88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383FEB15" w14:textId="02B877C0" w:rsidR="00DA759F" w:rsidRPr="00DA759F" w:rsidRDefault="00DA759F" w:rsidP="00DA759F">
      <w:pPr>
        <w:numPr>
          <w:ilvl w:val="0"/>
          <w:numId w:val="27"/>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Si se produjera la baja de un jugador después de la confección del cuadro, pero antes de la publicación del primer orden de juego que incluya un partido de dicho cuadro, si alguno de los cabezas de serie no tiene </w:t>
      </w:r>
      <w:r w:rsidRPr="00DA759F">
        <w:rPr>
          <w:rFonts w:ascii="Times New Roman" w:eastAsia="Times New Roman" w:hAnsi="Times New Roman" w:cs="Times New Roman"/>
          <w:i/>
          <w:color w:val="000000"/>
          <w:kern w:val="2"/>
          <w:sz w:val="24"/>
          <w:szCs w:val="24"/>
          <w:lang w:eastAsia="es-ES"/>
          <w14:ligatures w14:val="standardContextual"/>
        </w:rPr>
        <w:t>bye</w:t>
      </w:r>
      <w:r w:rsidRPr="00DA759F">
        <w:rPr>
          <w:rFonts w:ascii="Times New Roman" w:eastAsia="Times New Roman" w:hAnsi="Times New Roman" w:cs="Times New Roman"/>
          <w:color w:val="000000"/>
          <w:kern w:val="2"/>
          <w:sz w:val="24"/>
          <w:szCs w:val="24"/>
          <w:lang w:eastAsia="es-ES"/>
          <w14:ligatures w14:val="standardContextual"/>
        </w:rPr>
        <w:t xml:space="preserve">, el rival en primera ronda del cabeza de serie de mayor prelación pasará a ocupar la posición del jugador que causó baja, y dicho cabeza de serie pasará a disfrutar de un </w:t>
      </w:r>
      <w:r w:rsidRPr="00DA759F">
        <w:rPr>
          <w:rFonts w:ascii="Times New Roman" w:eastAsia="Times New Roman" w:hAnsi="Times New Roman" w:cs="Times New Roman"/>
          <w:i/>
          <w:color w:val="000000"/>
          <w:kern w:val="2"/>
          <w:sz w:val="24"/>
          <w:szCs w:val="24"/>
          <w:lang w:eastAsia="es-ES"/>
          <w14:ligatures w14:val="standardContextual"/>
        </w:rPr>
        <w:t xml:space="preserve">bye. </w:t>
      </w:r>
    </w:p>
    <w:p w14:paraId="072A65E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093867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69A4445" w14:textId="77777777" w:rsidR="00DA759F" w:rsidRPr="00DA759F" w:rsidRDefault="00DA759F" w:rsidP="00DA759F">
      <w:pPr>
        <w:keepNext/>
        <w:keepLines/>
        <w:spacing w:after="0"/>
        <w:ind w:right="2"/>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E. ORDEN DE JUEGO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739D80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1210BA9"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Confección del orden de juego </w:t>
      </w:r>
    </w:p>
    <w:p w14:paraId="4BC9360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será el encargado de realizar el orden de juego para cada día de la competición. En todo orden de juego deben constar los siguientes datos: </w:t>
      </w:r>
    </w:p>
    <w:p w14:paraId="012B5A88"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Día </w:t>
      </w:r>
    </w:p>
    <w:p w14:paraId="773CC3A8"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Lugar </w:t>
      </w:r>
    </w:p>
    <w:p w14:paraId="712B0355"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Horario de los partidos, o en su defecto, se indicarán los turnos mediante el término </w:t>
      </w:r>
    </w:p>
    <w:p w14:paraId="1A2BD0A3" w14:textId="79D6A683"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continuación” o “no antes de”.”. </w:t>
      </w:r>
    </w:p>
    <w:p w14:paraId="1DEFC154"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89984" behindDoc="0" locked="0" layoutInCell="1" allowOverlap="0" wp14:anchorId="085033B0" wp14:editId="07DBAF2C">
            <wp:simplePos x="0" y="0"/>
            <wp:positionH relativeFrom="page">
              <wp:posOffset>266065</wp:posOffset>
            </wp:positionH>
            <wp:positionV relativeFrom="page">
              <wp:posOffset>0</wp:posOffset>
            </wp:positionV>
            <wp:extent cx="146304" cy="10692385"/>
            <wp:effectExtent l="0" t="0" r="0" b="0"/>
            <wp:wrapSquare wrapText="bothSides"/>
            <wp:docPr id="138053" name="Picture 138053"/>
            <wp:cNvGraphicFramePr/>
            <a:graphic xmlns:a="http://schemas.openxmlformats.org/drawingml/2006/main">
              <a:graphicData uri="http://schemas.openxmlformats.org/drawingml/2006/picture">
                <pic:pic xmlns:pic="http://schemas.openxmlformats.org/drawingml/2006/picture">
                  <pic:nvPicPr>
                    <pic:cNvPr id="138053" name="Picture 138053"/>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Nombre de los jugadores. </w:t>
      </w:r>
    </w:p>
    <w:p w14:paraId="11D86B44"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Pista en la que debe disputarse el partido (si no es por lista de espera). </w:t>
      </w:r>
    </w:p>
    <w:p w14:paraId="3697C893"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Firma del Juez Árbitro </w:t>
      </w:r>
    </w:p>
    <w:p w14:paraId="77F6841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C008A2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orden de juego se deberá confeccionar y hacer público con un mínimo de 12 horas de antelación al inicio de los partidos. </w:t>
      </w:r>
    </w:p>
    <w:p w14:paraId="6BC19BB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D7EA9BE"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Publicación del orden de juego </w:t>
      </w:r>
    </w:p>
    <w:p w14:paraId="7F42D32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orden de juego debe hacerse público inmediatamente después de su confección. El Juez Árbitro y el Comité Organizador deben asegurarse de que se difunda de forma adecuada. </w:t>
      </w:r>
    </w:p>
    <w:p w14:paraId="41AABBF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DF9828A"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Cambios en el orden de juego </w:t>
      </w:r>
    </w:p>
    <w:p w14:paraId="7811CE7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podrá modificar el orden de juego cuando lo juzgue necesario para el buen desarrollo de la competición o por las causas que estime convenientes y necesarias. Esta iniciativa se debe tomar siempre con gran discreción, asegurándose que el cambio es anunciado públicamente con la suficiente antelación y que los jugadores afectados por la modificación realizada sean informados. </w:t>
      </w:r>
    </w:p>
    <w:p w14:paraId="5E2B498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DB0C232"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Número máximo de partidos por día (No aplica en pickleball)</w:t>
      </w:r>
    </w:p>
    <w:p w14:paraId="5CD95FCC" w14:textId="4CE9386F"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0961BB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1008" behindDoc="0" locked="0" layoutInCell="1" allowOverlap="0" wp14:anchorId="11DBE25C" wp14:editId="3B879FD1">
            <wp:simplePos x="0" y="0"/>
            <wp:positionH relativeFrom="page">
              <wp:posOffset>266065</wp:posOffset>
            </wp:positionH>
            <wp:positionV relativeFrom="page">
              <wp:posOffset>0</wp:posOffset>
            </wp:positionV>
            <wp:extent cx="146304" cy="10692385"/>
            <wp:effectExtent l="0" t="0" r="0" b="0"/>
            <wp:wrapSquare wrapText="bothSides"/>
            <wp:docPr id="138054" name="Picture 138054"/>
            <wp:cNvGraphicFramePr/>
            <a:graphic xmlns:a="http://schemas.openxmlformats.org/drawingml/2006/main">
              <a:graphicData uri="http://schemas.openxmlformats.org/drawingml/2006/picture">
                <pic:pic xmlns:pic="http://schemas.openxmlformats.org/drawingml/2006/picture">
                  <pic:nvPicPr>
                    <pic:cNvPr id="138054" name="Picture 138054"/>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9B1B5DD"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Descanso entre partidos </w:t>
      </w:r>
    </w:p>
    <w:p w14:paraId="019AA13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12.K. Programación de partidos. Un jugador no puede ingresar a múltiples eventos programados para el mismo día con un marco de tiempo superpuesto</w:t>
      </w:r>
    </w:p>
    <w:p w14:paraId="2427DB8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81E93E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10.F. Tiempo entre partidos. El tiempo estándar entre partidos es de 10 minutos. Si todos los jugadores están listos para jugar antes de los 10 minutos, el partido puede comenzar antes. </w:t>
      </w:r>
    </w:p>
    <w:p w14:paraId="381BF40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10.F.1. En un partido de campeonato con un partido de desempate: si el ganador del grupo de perdedores derrota al ganador del grupo de ganadores, entonces se debe jugar un partido de desempate a 15 puntos. El tiempo estándar entre el partido de campeonato y el de desempate es de 10 minutos. (Campeonatos con sistema de doble eliminación).</w:t>
      </w:r>
    </w:p>
    <w:p w14:paraId="236E2F4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487B0C2" w14:textId="3069E903"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494CE15"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Pista de juego </w:t>
      </w:r>
    </w:p>
    <w:p w14:paraId="5BB2B9A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partido debe empezar, jugarse y finalizar en la pista señalada en el orden de juego. </w:t>
      </w:r>
    </w:p>
    <w:p w14:paraId="7289BE3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podrá cambiar a los jugadores de pista en el transcurso de un partido si existe, a su juicio, una causa justificada que así lo aconseje. Esta decisión se tomará con gran discreción y las causas que lo podrían justifican son: </w:t>
      </w:r>
    </w:p>
    <w:p w14:paraId="29544AA9"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Inclemencias meteorológicas </w:t>
      </w:r>
    </w:p>
    <w:p w14:paraId="21C0EBDF"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Falta de luz solar </w:t>
      </w:r>
    </w:p>
    <w:p w14:paraId="01257F84"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Deficiencias técnicas de la pista (superficie, medidas, luz, accesorios, etc.) </w:t>
      </w:r>
    </w:p>
    <w:p w14:paraId="16999298" w14:textId="77777777" w:rsidR="00DA759F" w:rsidRPr="00DA759F" w:rsidRDefault="00DA759F" w:rsidP="00DA759F">
      <w:pPr>
        <w:numPr>
          <w:ilvl w:val="1"/>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Mejor desarrollo de la competición (retransmisiones de TV, publicidad, etc.) </w:t>
      </w:r>
    </w:p>
    <w:p w14:paraId="1C99881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905D804" w14:textId="6A1CE1D1"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Dicho cambio debería producirse al final De un juego en un partido a varios juegos</w:t>
      </w:r>
    </w:p>
    <w:p w14:paraId="003CFFD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F307A62"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Cambio de superficie </w:t>
      </w:r>
    </w:p>
    <w:p w14:paraId="41D3C4D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los partidos de una misma prueba deberán disputarse sobre la misma superficie, que será la indicada por el Comité Organizador. </w:t>
      </w:r>
    </w:p>
    <w:p w14:paraId="7432452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podría programar partidos en otra superficie distinta de la original sólo si, por causas de fuerza mayor, considera que la competición no terminaría dentro de las fechas previstas sin dicho cambio. </w:t>
      </w:r>
    </w:p>
    <w:p w14:paraId="479441C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DAC9AA8" w14:textId="77777777" w:rsidR="00DA759F" w:rsidRPr="00DA759F" w:rsidRDefault="00DA759F" w:rsidP="00DA759F">
      <w:pPr>
        <w:numPr>
          <w:ilvl w:val="0"/>
          <w:numId w:val="28"/>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Formato de los partidos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01B5E25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9B81B9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12.B. Opciones de puntuación del torneo. La opción de puntuación de torneo recomendada es mejor dos de tres juegos a 11 puntos, con dos puntos de ventaja. Otras opciones incluyen: los mejores tres de cinco juegos a 11 puntos, un juego a 15 o un juego a 21. Todos los formatos se ganan por dos puntos. Los formatos de todos contra todos (round robin) también pueden usar un juego a 11, ganando por dos puntos, si el grupo tiene seis o más equipos.</w:t>
      </w:r>
    </w:p>
    <w:p w14:paraId="670815E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D9E5D3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2032" behindDoc="0" locked="0" layoutInCell="1" allowOverlap="0" wp14:anchorId="5D0AD7D6" wp14:editId="04070E74">
            <wp:simplePos x="0" y="0"/>
            <wp:positionH relativeFrom="page">
              <wp:posOffset>266065</wp:posOffset>
            </wp:positionH>
            <wp:positionV relativeFrom="page">
              <wp:posOffset>0</wp:posOffset>
            </wp:positionV>
            <wp:extent cx="146304" cy="10692385"/>
            <wp:effectExtent l="0" t="0" r="0" b="0"/>
            <wp:wrapSquare wrapText="bothSides"/>
            <wp:docPr id="138055" name="Picture 138055"/>
            <wp:cNvGraphicFramePr/>
            <a:graphic xmlns:a="http://schemas.openxmlformats.org/drawingml/2006/main">
              <a:graphicData uri="http://schemas.openxmlformats.org/drawingml/2006/picture">
                <pic:pic xmlns:pic="http://schemas.openxmlformats.org/drawingml/2006/picture">
                  <pic:nvPicPr>
                    <pic:cNvPr id="138055" name="Picture 138055"/>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F6A5BB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E4E8FB7"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F. COMPETICIONES POR EQUIPOS</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b/>
          <w:color w:val="000000"/>
          <w:kern w:val="2"/>
          <w:sz w:val="24"/>
          <w:szCs w:val="24"/>
          <w:lang w:eastAsia="es-ES"/>
          <w14:ligatures w14:val="standardContextual"/>
        </w:rPr>
        <w:t xml:space="preserve"> </w:t>
      </w:r>
      <w:r w:rsidRPr="00DA759F">
        <w:rPr>
          <w:rFonts w:ascii="Times New Roman" w:eastAsia="Times New Roman" w:hAnsi="Times New Roman" w:cs="Times New Roman"/>
          <w:color w:val="FF0000"/>
          <w:kern w:val="2"/>
          <w:sz w:val="24"/>
          <w:szCs w:val="24"/>
          <w:lang w:eastAsia="es-ES"/>
          <w14:ligatures w14:val="standardContextual"/>
        </w:rPr>
        <w:t>(A DEFINIR POR LA RFET)</w:t>
      </w:r>
    </w:p>
    <w:p w14:paraId="56EC5DC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4D7B1A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lo que a continuación se expone para las Competiciones por Equipos tiene por objeto servir como Reglamentación por defecto. De manera que todas las Reglamentaciones particulares de cada Competición por Equipos, si existen, estarán por encima de este contenido. Mientras que todos aquellos puntos que no estén reglamentados en dichas Reglamentaciones particulares deberán regirse por lo escrito a continuación dentro de este título. </w:t>
      </w:r>
    </w:p>
    <w:p w14:paraId="21C648C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EE1D0BB"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manera de formalizar la inscripción de los equipos, formato de la competición, fechas, sorteo, cabezas de serie y número, y todos aquellos temas relacionados directamente con la organización de este tipo de competiciones deberán venir reguladas por la entidad que administre la competición. </w:t>
      </w:r>
    </w:p>
    <w:p w14:paraId="48116DC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AC3417"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los jugadores inscritos por un equipo deberán tener cumplidos al menos 8 años el día de inicio de la competición, estar en posesión de licencia federativa por el equipo que van a jugar y no podrán haber disputado competiciones por equipos con anterioridad con otros clubes españoles en el mismo periodo que abarque la licencia. Quedan exentas de esta última norma aquellas competiciones inacabadas, aplazadas o pertenecientes a periodos anteriores. </w:t>
      </w:r>
    </w:p>
    <w:p w14:paraId="6C57524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CFCA4FD" w14:textId="77777777" w:rsid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Los Capitanes, veinte minutos antes del inicio de la eliminatoria, entregarán al Juez Árbitro la formación de los individuales de sus respectivos equipos. En caso de no haber Juez Árbitro, se intercambiarán por escrito dichas formaciones iniciales. En cualquiera de ambos casos se incluirá la documentación acreditativa de la identidad de los jugadores. Igual procedimiento se seguirá para los dobles, tras quince minutos de finalizados todos los individuales. Dichas formaciones no podrán ser alteradas excepto en el caso que se describe a continuación. Una vez intercambiados los equipos iniciales, o los dobles en caso de haberse acabado los individuales, si la serie de individuales o de dobles no da comienzo debido a inclemencias meteorológicas u otros factores adversos y debe ser suspendida para jugarse otro día diferente, las designaciones iniciales de la serie no iniciada podrán ser cambiadas para el día en que se acuerde la reanudación. </w:t>
      </w:r>
    </w:p>
    <w:p w14:paraId="33528276" w14:textId="77777777" w:rsidR="00341F1B" w:rsidRDefault="00341F1B" w:rsidP="00341F1B">
      <w:pPr>
        <w:pStyle w:val="Prrafodelista"/>
        <w:rPr>
          <w:szCs w:val="24"/>
        </w:rPr>
      </w:pPr>
    </w:p>
    <w:p w14:paraId="7F63A8C7" w14:textId="77777777" w:rsidR="00341F1B" w:rsidRPr="00DA759F" w:rsidRDefault="00341F1B"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p>
    <w:p w14:paraId="2D4ED82D"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Una vez iniciada la eliminatoria, si se descubre que el orden de los jugadores es incorrecto debido al error de uno de los Capitanes, su equipo perderá la eliminatoria. </w:t>
      </w:r>
    </w:p>
    <w:p w14:paraId="44C7EFD1"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orden de los jugadores es correcto, pero éstos por error se enfrentan a un contrario diferente al establecido, se mantendrán los partidos como disputados. </w:t>
      </w:r>
    </w:p>
    <w:p w14:paraId="45480AFA"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un equipo alinea a un jugador que no forme parte de la lista oficial o diferente a los de la formación entregada, perderá la eliminatoria. </w:t>
      </w:r>
    </w:p>
    <w:p w14:paraId="77DA01CB"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todos los efectos, un partido da comienzo cuando la primera pelota del primer punto es servida. Por añadidura, la serie de individuales se entenderá como empezada cuando cualquiera de los partidos de individuales haya empezado y por analogía, la serie de dobles se entenderá como empezada cuando cualquiera de los partidos de dobles haya empezado. </w:t>
      </w:r>
    </w:p>
    <w:p w14:paraId="0183B4F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A8549DC" w14:textId="66070BAC"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666F65B5"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primer lugar, se jugarán los partidos individuales y a continuación los dobles. Los partidos de dobles no podrán dar inicio hasta que todos los individuales hayan finalizado, a no ser que la eliminatoria esté ya decidida, en cuyo caso, los Capitanes de ambos Clubes, de común acuerdo, podrán alterar esta norma. Todos los partidos de individuales deberán ser terminados, aunque la eliminatoria esté ya decidida, a menos que condiciones meteorológicas hagan imposible la finalización de dichos partidos. </w:t>
      </w:r>
    </w:p>
    <w:p w14:paraId="5A9DBED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3056" behindDoc="0" locked="0" layoutInCell="1" allowOverlap="0" wp14:anchorId="1DC22639" wp14:editId="3C412762">
            <wp:simplePos x="0" y="0"/>
            <wp:positionH relativeFrom="page">
              <wp:posOffset>266065</wp:posOffset>
            </wp:positionH>
            <wp:positionV relativeFrom="page">
              <wp:posOffset>0</wp:posOffset>
            </wp:positionV>
            <wp:extent cx="146304" cy="10692385"/>
            <wp:effectExtent l="0" t="0" r="0" b="0"/>
            <wp:wrapSquare wrapText="bothSides"/>
            <wp:docPr id="138056" name="Picture 138056"/>
            <wp:cNvGraphicFramePr/>
            <a:graphic xmlns:a="http://schemas.openxmlformats.org/drawingml/2006/main">
              <a:graphicData uri="http://schemas.openxmlformats.org/drawingml/2006/picture">
                <pic:pic xmlns:pic="http://schemas.openxmlformats.org/drawingml/2006/picture">
                  <pic:nvPicPr>
                    <pic:cNvPr id="138056" name="Picture 138056"/>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0AE77F8"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composición de los equipos podrá variarse en cada eliminatoria, pero siempre siguiendo el orden de clasificación establecido. </w:t>
      </w:r>
    </w:p>
    <w:p w14:paraId="703D64B2"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 composición de los dobles, el jugador de entre los escogidos para jugar dichos partidos de dobles que figure mejor clasificado en la lista deberá jugar obligatoriamente el primer doble. Además, en caso de jugarse tres partidos de dobles, el jugador de entre los escogidos para jugar dichos partidos de dobles que figure como segundo mejor clasificado en la lista solo podrá jugar en el primer o segundo doble, y si dicho jugador disputa el primer doble, el jugador de entre los escogidos para jugar dichos partidos de dobles que figure como tercer mejor clasificado en la lista deberá jugar el segundo doble. </w:t>
      </w:r>
    </w:p>
    <w:p w14:paraId="7E4CE763" w14:textId="77777777" w:rsidR="00DA759F" w:rsidRPr="00DA759F" w:rsidRDefault="00DA759F" w:rsidP="00341F1B">
      <w:pPr>
        <w:spacing w:after="12" w:line="248" w:lineRule="auto"/>
        <w:ind w:right="14" w:firstLine="440"/>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es necesario que los jugadores participantes en los dobles hayan jugado los individuales. </w:t>
      </w:r>
    </w:p>
    <w:p w14:paraId="6755C25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00E5E4C"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Por cada partido ganado por un jugador o pareja, su equipo se anotará un punto. El mayor número de puntos decidirá la victoria del encuentro. </w:t>
      </w:r>
    </w:p>
    <w:p w14:paraId="224474C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E4915E9" w14:textId="6A57994A" w:rsid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podrá aplicarse w.o. excepto en el/los último/s partido/s de individuales o dobles del equipo, considerando como último, no al orden de entrada en pista sino al orden de mérito. Si un equipo se presenta a jugar con menos jugadores de los estipulados, deberá dejar vacante la/s última/s posición/es, colocándose el resto de los jugadores en los primeros lugares según el orden de </w:t>
      </w: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mérito. En el caso de la incomparecencia de jugadores de ambos equipos que pudiera dar lugar a un resultado par, por ejemplo, que los dos Clubes se presenten con cuatro jugadores en una confrontación de cinco individuales y dos dobles, y finalizados todos los partidos de individuales y dobles, la eliminatoria estuviese igualada a victorias, la eliminatoria se decidirá por juegos ganados, y si persistiese el empate, por puntos ganados. Las retiradas, abandonos o forfeits se contabilizarán como marca el reglamento de pickleball Reglas 12.F, 12.G y 12.H. </w:t>
      </w:r>
    </w:p>
    <w:p w14:paraId="44DA63AF" w14:textId="77777777" w:rsidR="00341F1B" w:rsidRPr="00DA759F" w:rsidRDefault="00341F1B"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p>
    <w:p w14:paraId="092F1AD4" w14:textId="77777777" w:rsidR="00DA759F" w:rsidRPr="00DA759F" w:rsidRDefault="00DA759F" w:rsidP="00341F1B">
      <w:pPr>
        <w:spacing w:after="12" w:line="248" w:lineRule="auto"/>
        <w:ind w:left="440"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todos los casos en los que se registre un w.o. de un jugador de individuales, si dicho jugador no se presenta al Juez Árbitro antes de la finalización de la serie de individuales de la eliminatoria en disputa, el equipo al cual pertenece dicho jugador solo podrá usar para los dobles a aquellos jugadores que hayan jugado y finalizado sus individuales. </w:t>
      </w:r>
    </w:p>
    <w:p w14:paraId="6F24D9D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3C69227"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4080" behindDoc="0" locked="0" layoutInCell="1" allowOverlap="0" wp14:anchorId="2A90A9CD" wp14:editId="0ACEF717">
            <wp:simplePos x="0" y="0"/>
            <wp:positionH relativeFrom="page">
              <wp:posOffset>266065</wp:posOffset>
            </wp:positionH>
            <wp:positionV relativeFrom="page">
              <wp:posOffset>0</wp:posOffset>
            </wp:positionV>
            <wp:extent cx="146304" cy="10692385"/>
            <wp:effectExtent l="0" t="0" r="0" b="0"/>
            <wp:wrapSquare wrapText="bothSides"/>
            <wp:docPr id="138057" name="Picture 138057"/>
            <wp:cNvGraphicFramePr/>
            <a:graphic xmlns:a="http://schemas.openxmlformats.org/drawingml/2006/main">
              <a:graphicData uri="http://schemas.openxmlformats.org/drawingml/2006/picture">
                <pic:pic xmlns:pic="http://schemas.openxmlformats.org/drawingml/2006/picture">
                  <pic:nvPicPr>
                    <pic:cNvPr id="138057" name="Picture 138057"/>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Por el mero hecho de inscribirse todos los jugadores estarán sujetos al Código de Conducta, tanto dentro como fuera de la pista. Todo participante que lo incumpla podrá ser sancionado por el </w:t>
      </w:r>
      <w:r w:rsidRPr="00DA759F">
        <w:rPr>
          <w:rFonts w:ascii="Calibri" w:eastAsia="Calibri" w:hAnsi="Calibri" w:cs="Calibri"/>
          <w:color w:val="000000"/>
          <w:kern w:val="2"/>
          <w:sz w:val="24"/>
          <w:szCs w:val="24"/>
          <w:lang w:eastAsia="es-ES"/>
          <w14:ligatures w14:val="standardContextual"/>
        </w:rPr>
        <w:t xml:space="preserve">Juez </w:t>
      </w:r>
      <w:r w:rsidRPr="00DA759F">
        <w:rPr>
          <w:rFonts w:ascii="Times New Roman" w:eastAsia="Times New Roman" w:hAnsi="Times New Roman" w:cs="Times New Roman"/>
          <w:color w:val="000000"/>
          <w:kern w:val="2"/>
          <w:sz w:val="24"/>
          <w:szCs w:val="24"/>
          <w:lang w:eastAsia="es-ES"/>
          <w14:ligatures w14:val="standardContextual"/>
        </w:rPr>
        <w:t xml:space="preserve">Árbitro, el Juez de Eliminatoria y/o la RFET. En el caso del Capitán, el Juez Árbitro o el Juez de Eliminatoria podrá amonestarle en el caso de infringir el Código de Conducta. Tras una segunda amonestación, el Juez Árbitro o el Juez de Eliminatoria podrán retirarle al capitán sus competencias para dicho partido y/o para cualquiera o todos los partidos restantes de esa eliminatoria (o incluso del Campeonato a criterio del Juez Árbitro), en cuyo caso, el capitán podrá ser reemplazado únicamente por uno de los jugadores del equipo. El Juez Árbitro o el Juez de Eliminatoria también podrán cesar al capitán en sus funciones sin aviso previo por una única infracción al Código de Conducta siempre que ésta haya sido muy grave. </w:t>
      </w:r>
    </w:p>
    <w:p w14:paraId="23E1DC1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AC4B320" w14:textId="77777777" w:rsidR="00DA759F" w:rsidRPr="00DA759F" w:rsidRDefault="00DA759F" w:rsidP="00DA759F">
      <w:pPr>
        <w:numPr>
          <w:ilvl w:val="0"/>
          <w:numId w:val="30"/>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Al finalizar los encuentros se levantará Acta de todos los resultados, la cual deberá ser firmada por los dos capitanes. El Club anfitrión se comprometerá a remitirla a la entidad organizadora a la mayor brevedad, la cual deberá estar disponible el primer día laborable después de la disputa de la eliminatoria, háyase finalizado o no. Asimismo, se harán constar en ella todas las incidencias que se hubiesen producido. Las Actas que no estén debidamente cumplimentadas, incluyendo los números de licencia de los jugadores participantes, podrán ser retornadas al Club anfitrión para su rectificación. </w:t>
      </w:r>
    </w:p>
    <w:p w14:paraId="57188D8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3F9F85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7B7FC78" w14:textId="77777777" w:rsidR="00DA759F" w:rsidRPr="00DA759F" w:rsidRDefault="00DA759F" w:rsidP="00DA759F">
      <w:pPr>
        <w:keepNext/>
        <w:keepLines/>
        <w:spacing w:after="0"/>
        <w:ind w:right="3"/>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G. COMPETICIONES JUVENILES  </w:t>
      </w:r>
      <w:r w:rsidRPr="00DA759F">
        <w:rPr>
          <w:rFonts w:ascii="Times New Roman" w:eastAsia="Times New Roman" w:hAnsi="Times New Roman" w:cs="Times New Roman"/>
          <w:color w:val="FF0000"/>
          <w:kern w:val="2"/>
          <w:sz w:val="24"/>
          <w:szCs w:val="24"/>
          <w:lang w:eastAsia="es-ES"/>
          <w14:ligatures w14:val="standardContextual"/>
        </w:rPr>
        <w:t>(A DEFINIR POR LA RFET)</w:t>
      </w:r>
    </w:p>
    <w:p w14:paraId="385D2E2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69C1897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categoría juvenil abarca hasta 18 años incluido. </w:t>
      </w:r>
    </w:p>
    <w:p w14:paraId="40C312D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6B59014" w14:textId="77777777" w:rsidR="00DA759F" w:rsidRPr="00DA759F" w:rsidRDefault="00DA759F" w:rsidP="00DA759F">
      <w:pPr>
        <w:numPr>
          <w:ilvl w:val="0"/>
          <w:numId w:val="31"/>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Limitaciones al tamaño de los cuadros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4E6512ED"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Fase Previa:  </w:t>
      </w:r>
    </w:p>
    <w:p w14:paraId="1693E8C4"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 de 32 participantes, 2* días de competición. </w:t>
      </w:r>
    </w:p>
    <w:p w14:paraId="43555270"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 de 64 participantes, 3* días de competición. </w:t>
      </w:r>
    </w:p>
    <w:p w14:paraId="3B48651C"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Cuadro de 128 participantes, 4* días de competición. </w:t>
      </w:r>
    </w:p>
    <w:p w14:paraId="635BB584"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Estas condiciones se establecen para un número de 8 clasificados. Se podrá disputar una fase previa donde se clasifiquen 4 jugadores únicamente si el tamaño es de 32 y su duración deberá ser de un mínimo de 3* días. </w:t>
      </w:r>
    </w:p>
    <w:p w14:paraId="504F7AB2"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Tamaño máximo de cualquier fase previa: 128; y de cualquier fase final: 64. </w:t>
      </w:r>
    </w:p>
    <w:p w14:paraId="1422CE2A" w14:textId="77777777" w:rsid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164BF063" w14:textId="77777777" w:rsidR="00341F1B" w:rsidRDefault="00341F1B" w:rsidP="00DA759F">
      <w:pPr>
        <w:spacing w:after="0"/>
        <w:rPr>
          <w:rFonts w:ascii="Times New Roman" w:eastAsia="Times New Roman" w:hAnsi="Times New Roman" w:cs="Times New Roman"/>
          <w:color w:val="FF0000"/>
          <w:kern w:val="2"/>
          <w:sz w:val="24"/>
          <w:szCs w:val="24"/>
          <w:lang w:eastAsia="es-ES"/>
          <w14:ligatures w14:val="standardContextual"/>
        </w:rPr>
      </w:pPr>
    </w:p>
    <w:p w14:paraId="7A51B23F" w14:textId="77777777" w:rsidR="00341F1B" w:rsidRPr="00DA759F" w:rsidRDefault="00341F1B" w:rsidP="00DA759F">
      <w:pPr>
        <w:spacing w:after="0"/>
        <w:rPr>
          <w:rFonts w:ascii="Times New Roman" w:eastAsia="Times New Roman" w:hAnsi="Times New Roman" w:cs="Times New Roman"/>
          <w:color w:val="FF0000"/>
          <w:kern w:val="2"/>
          <w:sz w:val="24"/>
          <w:szCs w:val="24"/>
          <w:lang w:eastAsia="es-ES"/>
          <w14:ligatures w14:val="standardContextual"/>
        </w:rPr>
      </w:pPr>
    </w:p>
    <w:tbl>
      <w:tblPr>
        <w:tblStyle w:val="TableGrid"/>
        <w:tblW w:w="8442" w:type="dxa"/>
        <w:tblInd w:w="1200" w:type="dxa"/>
        <w:tblCellMar>
          <w:right w:w="65" w:type="dxa"/>
        </w:tblCellMar>
        <w:tblLook w:val="04A0" w:firstRow="1" w:lastRow="0" w:firstColumn="1" w:lastColumn="0" w:noHBand="0" w:noVBand="1"/>
      </w:tblPr>
      <w:tblGrid>
        <w:gridCol w:w="1560"/>
        <w:gridCol w:w="1162"/>
        <w:gridCol w:w="1082"/>
        <w:gridCol w:w="1080"/>
        <w:gridCol w:w="1078"/>
        <w:gridCol w:w="2480"/>
      </w:tblGrid>
      <w:tr w:rsidR="00DA759F" w:rsidRPr="00DA759F" w14:paraId="5EDC023D" w14:textId="77777777" w:rsidTr="00DA759F">
        <w:trPr>
          <w:trHeight w:val="322"/>
        </w:trPr>
        <w:tc>
          <w:tcPr>
            <w:tcW w:w="1560" w:type="dxa"/>
            <w:vMerge w:val="restart"/>
            <w:tcBorders>
              <w:top w:val="nil"/>
              <w:left w:val="nil"/>
              <w:bottom w:val="single" w:sz="8" w:space="0" w:color="000000"/>
              <w:right w:val="nil"/>
            </w:tcBorders>
          </w:tcPr>
          <w:p w14:paraId="2B300224" w14:textId="77777777" w:rsidR="00DA759F" w:rsidRPr="00DA759F" w:rsidRDefault="00DA759F" w:rsidP="00DA759F">
            <w:pPr>
              <w:spacing w:after="21"/>
              <w:jc w:val="center"/>
              <w:rPr>
                <w:rFonts w:ascii="Times New Roman" w:hAnsi="Times New Roman" w:cs="Times New Roman"/>
                <w:color w:val="FF0000"/>
              </w:rPr>
            </w:pPr>
            <w:r w:rsidRPr="00DA759F">
              <w:rPr>
                <w:rFonts w:ascii="Times New Roman" w:hAnsi="Times New Roman" w:cs="Times New Roman"/>
                <w:color w:val="FF0000"/>
              </w:rPr>
              <w:lastRenderedPageBreak/>
              <w:t xml:space="preserve"> </w:t>
            </w:r>
          </w:p>
          <w:p w14:paraId="6BCEDE3E"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 </w:t>
            </w:r>
          </w:p>
        </w:tc>
        <w:tc>
          <w:tcPr>
            <w:tcW w:w="1162" w:type="dxa"/>
            <w:vMerge w:val="restart"/>
            <w:tcBorders>
              <w:top w:val="nil"/>
              <w:left w:val="nil"/>
              <w:bottom w:val="single" w:sz="8" w:space="0" w:color="000000"/>
              <w:right w:val="single" w:sz="8" w:space="0" w:color="000000"/>
            </w:tcBorders>
          </w:tcPr>
          <w:p w14:paraId="7A30CF14" w14:textId="77777777" w:rsidR="00DA759F" w:rsidRPr="00DA759F" w:rsidRDefault="00DA759F" w:rsidP="00DA759F">
            <w:pPr>
              <w:spacing w:after="21"/>
              <w:jc w:val="center"/>
              <w:rPr>
                <w:rFonts w:ascii="Times New Roman" w:hAnsi="Times New Roman" w:cs="Times New Roman"/>
                <w:color w:val="FF0000"/>
              </w:rPr>
            </w:pPr>
            <w:r w:rsidRPr="00DA759F">
              <w:rPr>
                <w:rFonts w:ascii="Times New Roman" w:hAnsi="Times New Roman" w:cs="Times New Roman"/>
                <w:color w:val="FF0000"/>
              </w:rPr>
              <w:t xml:space="preserve"> </w:t>
            </w:r>
          </w:p>
          <w:p w14:paraId="3D853B76"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 </w:t>
            </w:r>
          </w:p>
        </w:tc>
        <w:tc>
          <w:tcPr>
            <w:tcW w:w="1082" w:type="dxa"/>
            <w:tcBorders>
              <w:top w:val="single" w:sz="8" w:space="0" w:color="000000"/>
              <w:left w:val="single" w:sz="8" w:space="0" w:color="000000"/>
              <w:bottom w:val="single" w:sz="8" w:space="0" w:color="000000"/>
              <w:right w:val="nil"/>
            </w:tcBorders>
          </w:tcPr>
          <w:p w14:paraId="3B46E7D2" w14:textId="77777777" w:rsidR="00DA759F" w:rsidRPr="00DA759F" w:rsidRDefault="00DA759F" w:rsidP="00DA759F">
            <w:pPr>
              <w:jc w:val="right"/>
              <w:rPr>
                <w:rFonts w:ascii="Times New Roman" w:hAnsi="Times New Roman" w:cs="Times New Roman"/>
                <w:color w:val="FF0000"/>
              </w:rPr>
            </w:pPr>
            <w:r w:rsidRPr="00DA759F">
              <w:rPr>
                <w:rFonts w:ascii="Times New Roman" w:hAnsi="Times New Roman" w:cs="Times New Roman"/>
                <w:color w:val="FF0000"/>
              </w:rPr>
              <w:t>T</w:t>
            </w:r>
          </w:p>
        </w:tc>
        <w:tc>
          <w:tcPr>
            <w:tcW w:w="2158" w:type="dxa"/>
            <w:gridSpan w:val="2"/>
            <w:tcBorders>
              <w:top w:val="single" w:sz="8" w:space="0" w:color="000000"/>
              <w:left w:val="nil"/>
              <w:bottom w:val="single" w:sz="8" w:space="0" w:color="000000"/>
              <w:right w:val="single" w:sz="8" w:space="0" w:color="000000"/>
            </w:tcBorders>
          </w:tcPr>
          <w:p w14:paraId="2A3847D8" w14:textId="77777777" w:rsidR="00DA759F" w:rsidRPr="00DA759F" w:rsidRDefault="00DA759F" w:rsidP="00DA759F">
            <w:pPr>
              <w:rPr>
                <w:rFonts w:ascii="Times New Roman" w:hAnsi="Times New Roman" w:cs="Times New Roman"/>
                <w:color w:val="FF0000"/>
              </w:rPr>
            </w:pPr>
            <w:r w:rsidRPr="00DA759F">
              <w:rPr>
                <w:rFonts w:ascii="Times New Roman" w:hAnsi="Times New Roman" w:cs="Times New Roman"/>
                <w:color w:val="FF0000"/>
              </w:rPr>
              <w:t xml:space="preserve">amaño cuadro </w:t>
            </w:r>
          </w:p>
        </w:tc>
        <w:tc>
          <w:tcPr>
            <w:tcW w:w="2480" w:type="dxa"/>
            <w:vMerge w:val="restart"/>
            <w:tcBorders>
              <w:top w:val="nil"/>
              <w:left w:val="single" w:sz="8" w:space="0" w:color="000000"/>
              <w:bottom w:val="single" w:sz="8" w:space="0" w:color="000000"/>
              <w:right w:val="nil"/>
            </w:tcBorders>
          </w:tcPr>
          <w:p w14:paraId="4C28FA2B" w14:textId="77777777" w:rsidR="00DA759F" w:rsidRPr="00DA759F" w:rsidRDefault="00DA759F" w:rsidP="00DA759F">
            <w:pPr>
              <w:spacing w:after="28"/>
              <w:jc w:val="center"/>
              <w:rPr>
                <w:rFonts w:ascii="Times New Roman" w:hAnsi="Times New Roman" w:cs="Times New Roman"/>
                <w:color w:val="FF0000"/>
              </w:rPr>
            </w:pPr>
            <w:r w:rsidRPr="00DA759F">
              <w:rPr>
                <w:rFonts w:ascii="Times New Roman" w:hAnsi="Times New Roman" w:cs="Times New Roman"/>
                <w:color w:val="FF0000"/>
              </w:rPr>
              <w:t xml:space="preserve"> </w:t>
            </w:r>
            <w:r w:rsidRPr="00DA759F">
              <w:rPr>
                <w:rFonts w:ascii="Times New Roman" w:hAnsi="Times New Roman" w:cs="Times New Roman"/>
                <w:color w:val="FF0000"/>
              </w:rPr>
              <w:tab/>
              <w:t xml:space="preserve"> </w:t>
            </w:r>
          </w:p>
          <w:p w14:paraId="5B120F26"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 </w:t>
            </w:r>
            <w:r w:rsidRPr="00DA759F">
              <w:rPr>
                <w:rFonts w:ascii="Times New Roman" w:hAnsi="Times New Roman" w:cs="Times New Roman"/>
                <w:color w:val="FF0000"/>
              </w:rPr>
              <w:tab/>
              <w:t xml:space="preserve"> </w:t>
            </w:r>
          </w:p>
        </w:tc>
      </w:tr>
      <w:tr w:rsidR="00DA759F" w:rsidRPr="00DA759F" w14:paraId="580727FD" w14:textId="77777777" w:rsidTr="00DA759F">
        <w:trPr>
          <w:trHeight w:val="319"/>
        </w:trPr>
        <w:tc>
          <w:tcPr>
            <w:tcW w:w="0" w:type="auto"/>
            <w:vMerge/>
            <w:tcBorders>
              <w:top w:val="nil"/>
              <w:left w:val="nil"/>
              <w:bottom w:val="single" w:sz="8" w:space="0" w:color="000000"/>
              <w:right w:val="nil"/>
            </w:tcBorders>
          </w:tcPr>
          <w:p w14:paraId="394ECB68" w14:textId="77777777" w:rsidR="00DA759F" w:rsidRPr="00DA759F" w:rsidRDefault="00DA759F" w:rsidP="00DA759F">
            <w:pPr>
              <w:rPr>
                <w:rFonts w:ascii="Times New Roman" w:hAnsi="Times New Roman" w:cs="Times New Roman"/>
                <w:color w:val="FF0000"/>
              </w:rPr>
            </w:pPr>
          </w:p>
        </w:tc>
        <w:tc>
          <w:tcPr>
            <w:tcW w:w="0" w:type="auto"/>
            <w:vMerge/>
            <w:tcBorders>
              <w:top w:val="nil"/>
              <w:left w:val="nil"/>
              <w:bottom w:val="single" w:sz="8" w:space="0" w:color="000000"/>
              <w:right w:val="single" w:sz="8" w:space="0" w:color="000000"/>
            </w:tcBorders>
          </w:tcPr>
          <w:p w14:paraId="1EDE282E" w14:textId="77777777" w:rsidR="00DA759F" w:rsidRPr="00DA759F" w:rsidRDefault="00DA759F" w:rsidP="00DA759F">
            <w:pPr>
              <w:rPr>
                <w:rFonts w:ascii="Times New Roman" w:hAnsi="Times New Roman" w:cs="Times New Roman"/>
                <w:color w:val="FF0000"/>
              </w:rPr>
            </w:pPr>
          </w:p>
        </w:tc>
        <w:tc>
          <w:tcPr>
            <w:tcW w:w="1082" w:type="dxa"/>
            <w:tcBorders>
              <w:top w:val="single" w:sz="8" w:space="0" w:color="000000"/>
              <w:left w:val="single" w:sz="8" w:space="0" w:color="000000"/>
              <w:bottom w:val="single" w:sz="8" w:space="0" w:color="000000"/>
              <w:right w:val="single" w:sz="8" w:space="0" w:color="000000"/>
            </w:tcBorders>
          </w:tcPr>
          <w:p w14:paraId="4BB8268E"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32 </w:t>
            </w:r>
          </w:p>
        </w:tc>
        <w:tc>
          <w:tcPr>
            <w:tcW w:w="1080" w:type="dxa"/>
            <w:tcBorders>
              <w:top w:val="single" w:sz="8" w:space="0" w:color="000000"/>
              <w:left w:val="single" w:sz="8" w:space="0" w:color="000000"/>
              <w:bottom w:val="single" w:sz="8" w:space="0" w:color="000000"/>
              <w:right w:val="single" w:sz="8" w:space="0" w:color="000000"/>
            </w:tcBorders>
          </w:tcPr>
          <w:p w14:paraId="72ABF81D"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64 </w:t>
            </w:r>
          </w:p>
        </w:tc>
        <w:tc>
          <w:tcPr>
            <w:tcW w:w="1078" w:type="dxa"/>
            <w:tcBorders>
              <w:top w:val="single" w:sz="8" w:space="0" w:color="000000"/>
              <w:left w:val="single" w:sz="8" w:space="0" w:color="000000"/>
              <w:bottom w:val="single" w:sz="8" w:space="0" w:color="000000"/>
              <w:right w:val="single" w:sz="8" w:space="0" w:color="000000"/>
            </w:tcBorders>
          </w:tcPr>
          <w:p w14:paraId="4A5A6B44"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128 </w:t>
            </w:r>
          </w:p>
        </w:tc>
        <w:tc>
          <w:tcPr>
            <w:tcW w:w="0" w:type="auto"/>
            <w:vMerge/>
            <w:tcBorders>
              <w:top w:val="nil"/>
              <w:left w:val="single" w:sz="8" w:space="0" w:color="000000"/>
              <w:bottom w:val="single" w:sz="8" w:space="0" w:color="000000"/>
              <w:right w:val="nil"/>
            </w:tcBorders>
          </w:tcPr>
          <w:p w14:paraId="09D1FDED" w14:textId="77777777" w:rsidR="00DA759F" w:rsidRPr="00DA759F" w:rsidRDefault="00DA759F" w:rsidP="00DA759F">
            <w:pPr>
              <w:rPr>
                <w:rFonts w:ascii="Times New Roman" w:hAnsi="Times New Roman" w:cs="Times New Roman"/>
                <w:color w:val="FF0000"/>
              </w:rPr>
            </w:pPr>
          </w:p>
        </w:tc>
      </w:tr>
      <w:tr w:rsidR="00DA759F" w:rsidRPr="00DA759F" w14:paraId="212315DB" w14:textId="77777777" w:rsidTr="00DA759F">
        <w:trPr>
          <w:trHeight w:val="319"/>
        </w:trPr>
        <w:tc>
          <w:tcPr>
            <w:tcW w:w="1560" w:type="dxa"/>
            <w:vMerge w:val="restart"/>
            <w:tcBorders>
              <w:top w:val="single" w:sz="8" w:space="0" w:color="000000"/>
              <w:left w:val="single" w:sz="8" w:space="0" w:color="000000"/>
              <w:bottom w:val="single" w:sz="8" w:space="0" w:color="000000"/>
              <w:right w:val="single" w:sz="8" w:space="0" w:color="000000"/>
            </w:tcBorders>
            <w:vAlign w:val="center"/>
          </w:tcPr>
          <w:p w14:paraId="25960C46" w14:textId="77777777" w:rsidR="00DA759F" w:rsidRPr="00DA759F" w:rsidRDefault="00DA759F" w:rsidP="00DA759F">
            <w:pPr>
              <w:rPr>
                <w:rFonts w:ascii="Times New Roman" w:hAnsi="Times New Roman" w:cs="Times New Roman"/>
                <w:color w:val="FF0000"/>
              </w:rPr>
            </w:pPr>
            <w:r w:rsidRPr="00DA759F">
              <w:rPr>
                <w:rFonts w:ascii="Times New Roman" w:hAnsi="Times New Roman" w:cs="Times New Roman"/>
                <w:color w:val="FF0000"/>
              </w:rPr>
              <w:t xml:space="preserve">Clasificados </w:t>
            </w:r>
          </w:p>
        </w:tc>
        <w:tc>
          <w:tcPr>
            <w:tcW w:w="1162" w:type="dxa"/>
            <w:tcBorders>
              <w:top w:val="single" w:sz="8" w:space="0" w:color="000000"/>
              <w:left w:val="single" w:sz="8" w:space="0" w:color="000000"/>
              <w:bottom w:val="single" w:sz="8" w:space="0" w:color="000000"/>
              <w:right w:val="single" w:sz="8" w:space="0" w:color="000000"/>
            </w:tcBorders>
          </w:tcPr>
          <w:p w14:paraId="08619A79"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8 </w:t>
            </w:r>
          </w:p>
        </w:tc>
        <w:tc>
          <w:tcPr>
            <w:tcW w:w="1082" w:type="dxa"/>
            <w:tcBorders>
              <w:top w:val="single" w:sz="8" w:space="0" w:color="000000"/>
              <w:left w:val="single" w:sz="8" w:space="0" w:color="000000"/>
              <w:bottom w:val="single" w:sz="8" w:space="0" w:color="000000"/>
              <w:right w:val="single" w:sz="8" w:space="0" w:color="000000"/>
            </w:tcBorders>
          </w:tcPr>
          <w:p w14:paraId="236FBA8C"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2* </w:t>
            </w:r>
          </w:p>
        </w:tc>
        <w:tc>
          <w:tcPr>
            <w:tcW w:w="1080" w:type="dxa"/>
            <w:tcBorders>
              <w:top w:val="single" w:sz="8" w:space="0" w:color="000000"/>
              <w:left w:val="single" w:sz="8" w:space="0" w:color="000000"/>
              <w:bottom w:val="single" w:sz="8" w:space="0" w:color="000000"/>
              <w:right w:val="single" w:sz="8" w:space="0" w:color="000000"/>
            </w:tcBorders>
          </w:tcPr>
          <w:p w14:paraId="1054553E"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3* </w:t>
            </w:r>
          </w:p>
        </w:tc>
        <w:tc>
          <w:tcPr>
            <w:tcW w:w="1078" w:type="dxa"/>
            <w:tcBorders>
              <w:top w:val="single" w:sz="8" w:space="0" w:color="000000"/>
              <w:left w:val="single" w:sz="8" w:space="0" w:color="000000"/>
              <w:bottom w:val="single" w:sz="8" w:space="0" w:color="000000"/>
              <w:right w:val="single" w:sz="8" w:space="0" w:color="000000"/>
            </w:tcBorders>
          </w:tcPr>
          <w:p w14:paraId="0E56F0D6"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4* </w:t>
            </w:r>
          </w:p>
        </w:tc>
        <w:tc>
          <w:tcPr>
            <w:tcW w:w="2480" w:type="dxa"/>
            <w:vMerge w:val="restart"/>
            <w:tcBorders>
              <w:top w:val="single" w:sz="8" w:space="0" w:color="000000"/>
              <w:left w:val="single" w:sz="8" w:space="0" w:color="000000"/>
              <w:bottom w:val="single" w:sz="8" w:space="0" w:color="000000"/>
              <w:right w:val="single" w:sz="8" w:space="0" w:color="000000"/>
            </w:tcBorders>
          </w:tcPr>
          <w:p w14:paraId="3861F5E5"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Número de días de competición </w:t>
            </w:r>
          </w:p>
        </w:tc>
      </w:tr>
      <w:tr w:rsidR="00DA759F" w:rsidRPr="00DA759F" w14:paraId="6C32A774" w14:textId="77777777" w:rsidTr="00DA759F">
        <w:trPr>
          <w:trHeight w:val="322"/>
        </w:trPr>
        <w:tc>
          <w:tcPr>
            <w:tcW w:w="0" w:type="auto"/>
            <w:vMerge/>
            <w:tcBorders>
              <w:top w:val="nil"/>
              <w:left w:val="single" w:sz="8" w:space="0" w:color="000000"/>
              <w:bottom w:val="single" w:sz="8" w:space="0" w:color="000000"/>
              <w:right w:val="single" w:sz="8" w:space="0" w:color="000000"/>
            </w:tcBorders>
          </w:tcPr>
          <w:p w14:paraId="5A0A26DB" w14:textId="77777777" w:rsidR="00DA759F" w:rsidRPr="00DA759F" w:rsidRDefault="00DA759F" w:rsidP="00DA759F">
            <w:pPr>
              <w:rPr>
                <w:rFonts w:ascii="Times New Roman" w:hAnsi="Times New Roman" w:cs="Times New Roman"/>
                <w:color w:val="FF0000"/>
              </w:rPr>
            </w:pPr>
          </w:p>
        </w:tc>
        <w:tc>
          <w:tcPr>
            <w:tcW w:w="1162" w:type="dxa"/>
            <w:tcBorders>
              <w:top w:val="single" w:sz="8" w:space="0" w:color="000000"/>
              <w:left w:val="single" w:sz="8" w:space="0" w:color="000000"/>
              <w:bottom w:val="single" w:sz="8" w:space="0" w:color="000000"/>
              <w:right w:val="single" w:sz="8" w:space="0" w:color="000000"/>
            </w:tcBorders>
          </w:tcPr>
          <w:p w14:paraId="52819785"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4 </w:t>
            </w:r>
          </w:p>
        </w:tc>
        <w:tc>
          <w:tcPr>
            <w:tcW w:w="1082" w:type="dxa"/>
            <w:tcBorders>
              <w:top w:val="single" w:sz="8" w:space="0" w:color="000000"/>
              <w:left w:val="single" w:sz="8" w:space="0" w:color="000000"/>
              <w:bottom w:val="single" w:sz="8" w:space="0" w:color="000000"/>
              <w:right w:val="single" w:sz="8" w:space="0" w:color="000000"/>
            </w:tcBorders>
          </w:tcPr>
          <w:p w14:paraId="509E9BBD"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3* </w:t>
            </w:r>
          </w:p>
        </w:tc>
        <w:tc>
          <w:tcPr>
            <w:tcW w:w="2158" w:type="dxa"/>
            <w:gridSpan w:val="2"/>
            <w:tcBorders>
              <w:top w:val="single" w:sz="8" w:space="0" w:color="000000"/>
              <w:left w:val="single" w:sz="8" w:space="0" w:color="000000"/>
              <w:bottom w:val="single" w:sz="8" w:space="0" w:color="000000"/>
              <w:right w:val="single" w:sz="8" w:space="0" w:color="000000"/>
            </w:tcBorders>
          </w:tcPr>
          <w:p w14:paraId="6FC97401"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No posible </w:t>
            </w:r>
          </w:p>
        </w:tc>
        <w:tc>
          <w:tcPr>
            <w:tcW w:w="0" w:type="auto"/>
            <w:vMerge/>
            <w:tcBorders>
              <w:top w:val="nil"/>
              <w:left w:val="single" w:sz="8" w:space="0" w:color="000000"/>
              <w:bottom w:val="single" w:sz="8" w:space="0" w:color="000000"/>
              <w:right w:val="single" w:sz="8" w:space="0" w:color="000000"/>
            </w:tcBorders>
          </w:tcPr>
          <w:p w14:paraId="1E743C1B" w14:textId="77777777" w:rsidR="00DA759F" w:rsidRPr="00DA759F" w:rsidRDefault="00DA759F" w:rsidP="00DA759F">
            <w:pPr>
              <w:rPr>
                <w:rFonts w:ascii="Times New Roman" w:hAnsi="Times New Roman" w:cs="Times New Roman"/>
                <w:color w:val="FF0000"/>
              </w:rPr>
            </w:pPr>
          </w:p>
        </w:tc>
      </w:tr>
    </w:tbl>
    <w:p w14:paraId="6E4F1090"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6A3B553A"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Si se utiliza el formato de dos sets y un match tie-break a 10 puntos en caso de desempate, se podrá disputar la fase previa con un día menos de duración. </w:t>
      </w:r>
    </w:p>
    <w:p w14:paraId="01418816"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4A0E6AB1"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Se establecerá un número máximo de participantes en función del número de pistas que el club organizador ponga a disposición de la competición. El siguiente cuadrante pretende establecer el número necesario de pistas a disponer por el torneo en función del tamaño del cuadro y de las horas de luz: </w:t>
      </w:r>
    </w:p>
    <w:p w14:paraId="261FD2B5"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2DE336DB"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Número de pistas necesarias según el tamaño del cuadro y horas de luz: </w:t>
      </w:r>
    </w:p>
    <w:p w14:paraId="00BC45E1"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noProof/>
          <w:color w:val="FF0000"/>
          <w:kern w:val="2"/>
          <w:sz w:val="24"/>
          <w:szCs w:val="24"/>
          <w:lang w:eastAsia="es-ES"/>
          <w14:ligatures w14:val="standardContextual"/>
        </w:rPr>
        <w:drawing>
          <wp:anchor distT="0" distB="0" distL="114300" distR="114300" simplePos="0" relativeHeight="251695104" behindDoc="0" locked="0" layoutInCell="1" allowOverlap="0" wp14:anchorId="40E9EA1F" wp14:editId="68C78D03">
            <wp:simplePos x="0" y="0"/>
            <wp:positionH relativeFrom="page">
              <wp:posOffset>266065</wp:posOffset>
            </wp:positionH>
            <wp:positionV relativeFrom="page">
              <wp:posOffset>0</wp:posOffset>
            </wp:positionV>
            <wp:extent cx="146304" cy="10692385"/>
            <wp:effectExtent l="0" t="0" r="0" b="0"/>
            <wp:wrapSquare wrapText="bothSides"/>
            <wp:docPr id="138058" name="Picture 138058"/>
            <wp:cNvGraphicFramePr/>
            <a:graphic xmlns:a="http://schemas.openxmlformats.org/drawingml/2006/main">
              <a:graphicData uri="http://schemas.openxmlformats.org/drawingml/2006/picture">
                <pic:pic xmlns:pic="http://schemas.openxmlformats.org/drawingml/2006/picture">
                  <pic:nvPicPr>
                    <pic:cNvPr id="138058" name="Picture 138058"/>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FF0000"/>
          <w:kern w:val="2"/>
          <w:sz w:val="24"/>
          <w:szCs w:val="24"/>
          <w:lang w:eastAsia="es-ES"/>
          <w14:ligatures w14:val="standardContextual"/>
        </w:rPr>
        <w:t xml:space="preserve"> </w:t>
      </w:r>
    </w:p>
    <w:tbl>
      <w:tblPr>
        <w:tblStyle w:val="TableGrid"/>
        <w:tblW w:w="6203" w:type="dxa"/>
        <w:tblInd w:w="1738" w:type="dxa"/>
        <w:tblCellMar>
          <w:left w:w="84" w:type="dxa"/>
          <w:right w:w="26" w:type="dxa"/>
        </w:tblCellMar>
        <w:tblLook w:val="04A0" w:firstRow="1" w:lastRow="0" w:firstColumn="1" w:lastColumn="0" w:noHBand="0" w:noVBand="1"/>
      </w:tblPr>
      <w:tblGrid>
        <w:gridCol w:w="1241"/>
        <w:gridCol w:w="1241"/>
        <w:gridCol w:w="1239"/>
        <w:gridCol w:w="1241"/>
        <w:gridCol w:w="1241"/>
      </w:tblGrid>
      <w:tr w:rsidR="00DA759F" w:rsidRPr="00DA759F" w14:paraId="41E14540" w14:textId="77777777" w:rsidTr="00DA759F">
        <w:trPr>
          <w:trHeight w:val="319"/>
        </w:trPr>
        <w:tc>
          <w:tcPr>
            <w:tcW w:w="1241" w:type="dxa"/>
            <w:vMerge w:val="restart"/>
            <w:tcBorders>
              <w:top w:val="single" w:sz="8" w:space="0" w:color="000000"/>
              <w:left w:val="single" w:sz="8" w:space="0" w:color="000000"/>
              <w:bottom w:val="single" w:sz="8" w:space="0" w:color="000000"/>
              <w:right w:val="single" w:sz="8" w:space="0" w:color="000000"/>
            </w:tcBorders>
            <w:vAlign w:val="center"/>
          </w:tcPr>
          <w:p w14:paraId="51D185CE" w14:textId="77777777" w:rsidR="00DA759F" w:rsidRPr="00DA759F" w:rsidRDefault="00DA759F" w:rsidP="00DA759F">
            <w:pPr>
              <w:rPr>
                <w:rFonts w:ascii="Times New Roman" w:hAnsi="Times New Roman" w:cs="Times New Roman"/>
                <w:color w:val="FF0000"/>
              </w:rPr>
            </w:pPr>
            <w:r w:rsidRPr="00DA759F">
              <w:rPr>
                <w:rFonts w:ascii="Times New Roman" w:hAnsi="Times New Roman" w:cs="Times New Roman"/>
                <w:color w:val="FF0000"/>
              </w:rPr>
              <w:t xml:space="preserve">Tamaño </w:t>
            </w:r>
          </w:p>
          <w:p w14:paraId="6E070B19" w14:textId="77777777" w:rsidR="00DA759F" w:rsidRPr="00DA759F" w:rsidRDefault="00DA759F" w:rsidP="00DA759F">
            <w:pPr>
              <w:rPr>
                <w:rFonts w:ascii="Times New Roman" w:hAnsi="Times New Roman" w:cs="Times New Roman"/>
                <w:color w:val="FF0000"/>
              </w:rPr>
            </w:pPr>
            <w:r w:rsidRPr="00DA759F">
              <w:rPr>
                <w:rFonts w:ascii="Times New Roman" w:hAnsi="Times New Roman" w:cs="Times New Roman"/>
                <w:color w:val="FF0000"/>
              </w:rPr>
              <w:t xml:space="preserve">del cuadro </w:t>
            </w:r>
          </w:p>
        </w:tc>
        <w:tc>
          <w:tcPr>
            <w:tcW w:w="3720" w:type="dxa"/>
            <w:gridSpan w:val="3"/>
            <w:tcBorders>
              <w:top w:val="single" w:sz="8" w:space="0" w:color="000000"/>
              <w:left w:val="single" w:sz="8" w:space="0" w:color="000000"/>
              <w:bottom w:val="single" w:sz="8" w:space="0" w:color="000000"/>
              <w:right w:val="single" w:sz="8" w:space="0" w:color="000000"/>
            </w:tcBorders>
          </w:tcPr>
          <w:p w14:paraId="1F41AC87"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Hora límite de luz (turnos) </w:t>
            </w:r>
          </w:p>
        </w:tc>
        <w:tc>
          <w:tcPr>
            <w:tcW w:w="1241" w:type="dxa"/>
            <w:vMerge w:val="restart"/>
            <w:tcBorders>
              <w:top w:val="nil"/>
              <w:left w:val="single" w:sz="8" w:space="0" w:color="000000"/>
              <w:bottom w:val="single" w:sz="8" w:space="0" w:color="000000"/>
              <w:right w:val="nil"/>
            </w:tcBorders>
          </w:tcPr>
          <w:p w14:paraId="358486FE" w14:textId="77777777" w:rsidR="00DA759F" w:rsidRPr="00DA759F" w:rsidRDefault="00DA759F" w:rsidP="00DA759F">
            <w:pPr>
              <w:spacing w:after="19"/>
              <w:jc w:val="center"/>
              <w:rPr>
                <w:rFonts w:ascii="Times New Roman" w:hAnsi="Times New Roman" w:cs="Times New Roman"/>
                <w:color w:val="FF0000"/>
              </w:rPr>
            </w:pPr>
            <w:r w:rsidRPr="00DA759F">
              <w:rPr>
                <w:rFonts w:ascii="Times New Roman" w:hAnsi="Times New Roman" w:cs="Times New Roman"/>
                <w:color w:val="FF0000"/>
              </w:rPr>
              <w:t xml:space="preserve"> </w:t>
            </w:r>
          </w:p>
          <w:p w14:paraId="383B90D8" w14:textId="77777777" w:rsidR="00DA759F" w:rsidRPr="00DA759F" w:rsidRDefault="00DA759F" w:rsidP="00DA759F">
            <w:pPr>
              <w:spacing w:after="21"/>
              <w:jc w:val="center"/>
              <w:rPr>
                <w:rFonts w:ascii="Times New Roman" w:hAnsi="Times New Roman" w:cs="Times New Roman"/>
                <w:color w:val="FF0000"/>
              </w:rPr>
            </w:pPr>
            <w:r w:rsidRPr="00DA759F">
              <w:rPr>
                <w:rFonts w:ascii="Times New Roman" w:hAnsi="Times New Roman" w:cs="Times New Roman"/>
                <w:color w:val="FF0000"/>
              </w:rPr>
              <w:t xml:space="preserve"> </w:t>
            </w:r>
          </w:p>
          <w:p w14:paraId="60308EC0" w14:textId="77777777" w:rsidR="00DA759F" w:rsidRPr="00DA759F" w:rsidRDefault="00DA759F" w:rsidP="00DA759F">
            <w:pPr>
              <w:jc w:val="center"/>
              <w:rPr>
                <w:rFonts w:ascii="Times New Roman" w:hAnsi="Times New Roman" w:cs="Times New Roman"/>
                <w:color w:val="FF0000"/>
              </w:rPr>
            </w:pPr>
            <w:r w:rsidRPr="00DA759F">
              <w:rPr>
                <w:rFonts w:ascii="Times New Roman" w:hAnsi="Times New Roman" w:cs="Times New Roman"/>
                <w:color w:val="FF0000"/>
              </w:rPr>
              <w:t xml:space="preserve"> </w:t>
            </w:r>
          </w:p>
        </w:tc>
      </w:tr>
      <w:tr w:rsidR="00DA759F" w:rsidRPr="00DA759F" w14:paraId="44588BAF" w14:textId="77777777" w:rsidTr="00DA759F">
        <w:trPr>
          <w:trHeight w:val="322"/>
        </w:trPr>
        <w:tc>
          <w:tcPr>
            <w:tcW w:w="0" w:type="auto"/>
            <w:vMerge/>
            <w:tcBorders>
              <w:top w:val="nil"/>
              <w:left w:val="single" w:sz="8" w:space="0" w:color="000000"/>
              <w:bottom w:val="nil"/>
              <w:right w:val="single" w:sz="8" w:space="0" w:color="000000"/>
            </w:tcBorders>
          </w:tcPr>
          <w:p w14:paraId="7A2A787F" w14:textId="77777777" w:rsidR="00DA759F" w:rsidRPr="00DA759F" w:rsidRDefault="00DA759F" w:rsidP="00DA759F">
            <w:pPr>
              <w:rPr>
                <w:rFonts w:ascii="Times New Roman" w:hAnsi="Times New Roman" w:cs="Times New Roman"/>
                <w:color w:val="FF0000"/>
              </w:rPr>
            </w:pPr>
          </w:p>
        </w:tc>
        <w:tc>
          <w:tcPr>
            <w:tcW w:w="1241" w:type="dxa"/>
            <w:tcBorders>
              <w:top w:val="single" w:sz="8" w:space="0" w:color="000000"/>
              <w:left w:val="single" w:sz="8" w:space="0" w:color="000000"/>
              <w:bottom w:val="single" w:sz="8" w:space="0" w:color="000000"/>
              <w:right w:val="single" w:sz="8" w:space="0" w:color="000000"/>
            </w:tcBorders>
          </w:tcPr>
          <w:p w14:paraId="4A5D8E95"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18:00 h. </w:t>
            </w:r>
          </w:p>
        </w:tc>
        <w:tc>
          <w:tcPr>
            <w:tcW w:w="1239" w:type="dxa"/>
            <w:tcBorders>
              <w:top w:val="single" w:sz="8" w:space="0" w:color="000000"/>
              <w:left w:val="single" w:sz="8" w:space="0" w:color="000000"/>
              <w:bottom w:val="single" w:sz="8" w:space="0" w:color="000000"/>
              <w:right w:val="single" w:sz="8" w:space="0" w:color="000000"/>
            </w:tcBorders>
          </w:tcPr>
          <w:p w14:paraId="0233BA15"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19:30 h. </w:t>
            </w:r>
          </w:p>
        </w:tc>
        <w:tc>
          <w:tcPr>
            <w:tcW w:w="1241" w:type="dxa"/>
            <w:tcBorders>
              <w:top w:val="single" w:sz="8" w:space="0" w:color="000000"/>
              <w:left w:val="single" w:sz="8" w:space="0" w:color="000000"/>
              <w:bottom w:val="single" w:sz="8" w:space="0" w:color="000000"/>
              <w:right w:val="single" w:sz="8" w:space="0" w:color="000000"/>
            </w:tcBorders>
          </w:tcPr>
          <w:p w14:paraId="157663D7"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21:00 h. </w:t>
            </w:r>
          </w:p>
        </w:tc>
        <w:tc>
          <w:tcPr>
            <w:tcW w:w="0" w:type="auto"/>
            <w:vMerge/>
            <w:tcBorders>
              <w:top w:val="nil"/>
              <w:left w:val="single" w:sz="8" w:space="0" w:color="000000"/>
              <w:bottom w:val="nil"/>
              <w:right w:val="nil"/>
            </w:tcBorders>
          </w:tcPr>
          <w:p w14:paraId="79E0E906" w14:textId="77777777" w:rsidR="00DA759F" w:rsidRPr="00DA759F" w:rsidRDefault="00DA759F" w:rsidP="00DA759F">
            <w:pPr>
              <w:rPr>
                <w:rFonts w:ascii="Times New Roman" w:hAnsi="Times New Roman" w:cs="Times New Roman"/>
                <w:color w:val="FF0000"/>
              </w:rPr>
            </w:pPr>
          </w:p>
        </w:tc>
      </w:tr>
      <w:tr w:rsidR="00DA759F" w:rsidRPr="00DA759F" w14:paraId="6EA1F23A" w14:textId="77777777" w:rsidTr="00DA759F">
        <w:trPr>
          <w:trHeight w:val="319"/>
        </w:trPr>
        <w:tc>
          <w:tcPr>
            <w:tcW w:w="0" w:type="auto"/>
            <w:vMerge/>
            <w:tcBorders>
              <w:top w:val="nil"/>
              <w:left w:val="single" w:sz="8" w:space="0" w:color="000000"/>
              <w:bottom w:val="single" w:sz="8" w:space="0" w:color="000000"/>
              <w:right w:val="single" w:sz="8" w:space="0" w:color="000000"/>
            </w:tcBorders>
          </w:tcPr>
          <w:p w14:paraId="13F37FD6" w14:textId="77777777" w:rsidR="00DA759F" w:rsidRPr="00DA759F" w:rsidRDefault="00DA759F" w:rsidP="00DA759F">
            <w:pPr>
              <w:rPr>
                <w:rFonts w:ascii="Times New Roman" w:hAnsi="Times New Roman" w:cs="Times New Roman"/>
                <w:color w:val="FF0000"/>
              </w:rPr>
            </w:pPr>
          </w:p>
        </w:tc>
        <w:tc>
          <w:tcPr>
            <w:tcW w:w="1241" w:type="dxa"/>
            <w:tcBorders>
              <w:top w:val="single" w:sz="8" w:space="0" w:color="000000"/>
              <w:left w:val="single" w:sz="8" w:space="0" w:color="000000"/>
              <w:bottom w:val="single" w:sz="8" w:space="0" w:color="000000"/>
              <w:right w:val="single" w:sz="8" w:space="0" w:color="000000"/>
            </w:tcBorders>
          </w:tcPr>
          <w:p w14:paraId="7F7BDE40" w14:textId="77777777" w:rsidR="00DA759F" w:rsidRPr="00DA759F" w:rsidRDefault="00DA759F" w:rsidP="00DA759F">
            <w:pPr>
              <w:ind w:right="62"/>
              <w:jc w:val="center"/>
              <w:rPr>
                <w:rFonts w:ascii="Times New Roman" w:hAnsi="Times New Roman" w:cs="Times New Roman"/>
                <w:color w:val="FF0000"/>
              </w:rPr>
            </w:pPr>
            <w:r w:rsidRPr="00DA759F">
              <w:rPr>
                <w:rFonts w:ascii="Times New Roman" w:hAnsi="Times New Roman" w:cs="Times New Roman"/>
                <w:color w:val="FF0000"/>
              </w:rPr>
              <w:t xml:space="preserve">6 turnos </w:t>
            </w:r>
          </w:p>
        </w:tc>
        <w:tc>
          <w:tcPr>
            <w:tcW w:w="1239" w:type="dxa"/>
            <w:tcBorders>
              <w:top w:val="single" w:sz="8" w:space="0" w:color="000000"/>
              <w:left w:val="single" w:sz="8" w:space="0" w:color="000000"/>
              <w:bottom w:val="single" w:sz="8" w:space="0" w:color="000000"/>
              <w:right w:val="single" w:sz="8" w:space="0" w:color="000000"/>
            </w:tcBorders>
          </w:tcPr>
          <w:p w14:paraId="4E0A2F37"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7 turnos </w:t>
            </w:r>
          </w:p>
        </w:tc>
        <w:tc>
          <w:tcPr>
            <w:tcW w:w="1241" w:type="dxa"/>
            <w:tcBorders>
              <w:top w:val="single" w:sz="8" w:space="0" w:color="000000"/>
              <w:left w:val="single" w:sz="8" w:space="0" w:color="000000"/>
              <w:bottom w:val="single" w:sz="8" w:space="0" w:color="000000"/>
              <w:right w:val="single" w:sz="8" w:space="0" w:color="000000"/>
            </w:tcBorders>
          </w:tcPr>
          <w:p w14:paraId="77C23575" w14:textId="77777777" w:rsidR="00DA759F" w:rsidRPr="00DA759F" w:rsidRDefault="00DA759F" w:rsidP="00DA759F">
            <w:pPr>
              <w:ind w:right="62"/>
              <w:jc w:val="center"/>
              <w:rPr>
                <w:rFonts w:ascii="Times New Roman" w:hAnsi="Times New Roman" w:cs="Times New Roman"/>
                <w:color w:val="FF0000"/>
              </w:rPr>
            </w:pPr>
            <w:r w:rsidRPr="00DA759F">
              <w:rPr>
                <w:rFonts w:ascii="Times New Roman" w:hAnsi="Times New Roman" w:cs="Times New Roman"/>
                <w:color w:val="FF0000"/>
              </w:rPr>
              <w:t xml:space="preserve">8 turnos </w:t>
            </w:r>
          </w:p>
        </w:tc>
        <w:tc>
          <w:tcPr>
            <w:tcW w:w="0" w:type="auto"/>
            <w:vMerge/>
            <w:tcBorders>
              <w:top w:val="nil"/>
              <w:left w:val="single" w:sz="8" w:space="0" w:color="000000"/>
              <w:bottom w:val="single" w:sz="8" w:space="0" w:color="000000"/>
              <w:right w:val="nil"/>
            </w:tcBorders>
          </w:tcPr>
          <w:p w14:paraId="7089B998" w14:textId="77777777" w:rsidR="00DA759F" w:rsidRPr="00DA759F" w:rsidRDefault="00DA759F" w:rsidP="00DA759F">
            <w:pPr>
              <w:rPr>
                <w:rFonts w:ascii="Times New Roman" w:hAnsi="Times New Roman" w:cs="Times New Roman"/>
                <w:color w:val="FF0000"/>
              </w:rPr>
            </w:pPr>
          </w:p>
        </w:tc>
      </w:tr>
      <w:tr w:rsidR="00DA759F" w:rsidRPr="00DA759F" w14:paraId="4F465BC9" w14:textId="77777777" w:rsidTr="00DA759F">
        <w:trPr>
          <w:trHeight w:val="319"/>
        </w:trPr>
        <w:tc>
          <w:tcPr>
            <w:tcW w:w="1241" w:type="dxa"/>
            <w:tcBorders>
              <w:top w:val="single" w:sz="8" w:space="0" w:color="000000"/>
              <w:left w:val="single" w:sz="8" w:space="0" w:color="000000"/>
              <w:bottom w:val="single" w:sz="8" w:space="0" w:color="000000"/>
              <w:right w:val="single" w:sz="8" w:space="0" w:color="000000"/>
            </w:tcBorders>
          </w:tcPr>
          <w:p w14:paraId="55D69E92"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128 </w:t>
            </w:r>
          </w:p>
        </w:tc>
        <w:tc>
          <w:tcPr>
            <w:tcW w:w="1241" w:type="dxa"/>
            <w:tcBorders>
              <w:top w:val="single" w:sz="8" w:space="0" w:color="000000"/>
              <w:left w:val="single" w:sz="8" w:space="0" w:color="000000"/>
              <w:bottom w:val="single" w:sz="8" w:space="0" w:color="000000"/>
              <w:right w:val="single" w:sz="8" w:space="0" w:color="000000"/>
            </w:tcBorders>
          </w:tcPr>
          <w:p w14:paraId="258E187D"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11 </w:t>
            </w:r>
          </w:p>
        </w:tc>
        <w:tc>
          <w:tcPr>
            <w:tcW w:w="1239" w:type="dxa"/>
            <w:tcBorders>
              <w:top w:val="single" w:sz="8" w:space="0" w:color="000000"/>
              <w:left w:val="single" w:sz="8" w:space="0" w:color="000000"/>
              <w:bottom w:val="single" w:sz="8" w:space="0" w:color="000000"/>
              <w:right w:val="single" w:sz="8" w:space="0" w:color="000000"/>
            </w:tcBorders>
          </w:tcPr>
          <w:p w14:paraId="574E37E5"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9 </w:t>
            </w:r>
          </w:p>
        </w:tc>
        <w:tc>
          <w:tcPr>
            <w:tcW w:w="1241" w:type="dxa"/>
            <w:tcBorders>
              <w:top w:val="single" w:sz="8" w:space="0" w:color="000000"/>
              <w:left w:val="single" w:sz="8" w:space="0" w:color="000000"/>
              <w:bottom w:val="single" w:sz="8" w:space="0" w:color="000000"/>
              <w:right w:val="single" w:sz="8" w:space="0" w:color="000000"/>
            </w:tcBorders>
          </w:tcPr>
          <w:p w14:paraId="6EC326C7"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8 </w:t>
            </w:r>
          </w:p>
        </w:tc>
        <w:tc>
          <w:tcPr>
            <w:tcW w:w="1241" w:type="dxa"/>
            <w:vMerge w:val="restart"/>
            <w:tcBorders>
              <w:top w:val="single" w:sz="8" w:space="0" w:color="000000"/>
              <w:left w:val="single" w:sz="8" w:space="0" w:color="000000"/>
              <w:bottom w:val="single" w:sz="8" w:space="0" w:color="000000"/>
              <w:right w:val="single" w:sz="8" w:space="0" w:color="000000"/>
            </w:tcBorders>
            <w:vAlign w:val="center"/>
          </w:tcPr>
          <w:p w14:paraId="4FB39149" w14:textId="77777777" w:rsidR="00DA759F" w:rsidRPr="00DA759F" w:rsidRDefault="00DA759F" w:rsidP="00DA759F">
            <w:pPr>
              <w:jc w:val="both"/>
              <w:rPr>
                <w:rFonts w:ascii="Times New Roman" w:hAnsi="Times New Roman" w:cs="Times New Roman"/>
                <w:color w:val="FF0000"/>
              </w:rPr>
            </w:pPr>
            <w:r w:rsidRPr="00DA759F">
              <w:rPr>
                <w:rFonts w:ascii="Times New Roman" w:hAnsi="Times New Roman" w:cs="Times New Roman"/>
                <w:color w:val="FF0000"/>
              </w:rPr>
              <w:t xml:space="preserve">Número de </w:t>
            </w:r>
          </w:p>
          <w:p w14:paraId="36D97410"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Pistas </w:t>
            </w:r>
          </w:p>
        </w:tc>
      </w:tr>
      <w:tr w:rsidR="00DA759F" w:rsidRPr="00DA759F" w14:paraId="6733ED18" w14:textId="77777777" w:rsidTr="00DA759F">
        <w:trPr>
          <w:trHeight w:val="322"/>
        </w:trPr>
        <w:tc>
          <w:tcPr>
            <w:tcW w:w="1241" w:type="dxa"/>
            <w:tcBorders>
              <w:top w:val="single" w:sz="8" w:space="0" w:color="000000"/>
              <w:left w:val="single" w:sz="8" w:space="0" w:color="000000"/>
              <w:bottom w:val="single" w:sz="8" w:space="0" w:color="000000"/>
              <w:right w:val="single" w:sz="8" w:space="0" w:color="000000"/>
            </w:tcBorders>
          </w:tcPr>
          <w:p w14:paraId="593BFCEB"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96 </w:t>
            </w:r>
          </w:p>
        </w:tc>
        <w:tc>
          <w:tcPr>
            <w:tcW w:w="1241" w:type="dxa"/>
            <w:tcBorders>
              <w:top w:val="single" w:sz="8" w:space="0" w:color="000000"/>
              <w:left w:val="single" w:sz="8" w:space="0" w:color="000000"/>
              <w:bottom w:val="single" w:sz="8" w:space="0" w:color="000000"/>
              <w:right w:val="single" w:sz="8" w:space="0" w:color="000000"/>
            </w:tcBorders>
          </w:tcPr>
          <w:p w14:paraId="6D62A779"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8 </w:t>
            </w:r>
          </w:p>
        </w:tc>
        <w:tc>
          <w:tcPr>
            <w:tcW w:w="1239" w:type="dxa"/>
            <w:tcBorders>
              <w:top w:val="single" w:sz="8" w:space="0" w:color="000000"/>
              <w:left w:val="single" w:sz="8" w:space="0" w:color="000000"/>
              <w:bottom w:val="single" w:sz="8" w:space="0" w:color="000000"/>
              <w:right w:val="single" w:sz="8" w:space="0" w:color="000000"/>
            </w:tcBorders>
          </w:tcPr>
          <w:p w14:paraId="7CBFC091"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7 </w:t>
            </w:r>
          </w:p>
        </w:tc>
        <w:tc>
          <w:tcPr>
            <w:tcW w:w="1241" w:type="dxa"/>
            <w:tcBorders>
              <w:top w:val="single" w:sz="8" w:space="0" w:color="000000"/>
              <w:left w:val="single" w:sz="8" w:space="0" w:color="000000"/>
              <w:bottom w:val="single" w:sz="8" w:space="0" w:color="000000"/>
              <w:right w:val="single" w:sz="8" w:space="0" w:color="000000"/>
            </w:tcBorders>
          </w:tcPr>
          <w:p w14:paraId="634B855E"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6 </w:t>
            </w:r>
          </w:p>
        </w:tc>
        <w:tc>
          <w:tcPr>
            <w:tcW w:w="0" w:type="auto"/>
            <w:vMerge/>
            <w:tcBorders>
              <w:top w:val="nil"/>
              <w:left w:val="single" w:sz="8" w:space="0" w:color="000000"/>
              <w:bottom w:val="nil"/>
              <w:right w:val="single" w:sz="8" w:space="0" w:color="000000"/>
            </w:tcBorders>
          </w:tcPr>
          <w:p w14:paraId="63484961" w14:textId="77777777" w:rsidR="00DA759F" w:rsidRPr="00DA759F" w:rsidRDefault="00DA759F" w:rsidP="00DA759F">
            <w:pPr>
              <w:rPr>
                <w:rFonts w:ascii="Times New Roman" w:hAnsi="Times New Roman" w:cs="Times New Roman"/>
                <w:color w:val="FF0000"/>
              </w:rPr>
            </w:pPr>
          </w:p>
        </w:tc>
      </w:tr>
      <w:tr w:rsidR="00DA759F" w:rsidRPr="00DA759F" w14:paraId="254CFC5E" w14:textId="77777777" w:rsidTr="00DA759F">
        <w:trPr>
          <w:trHeight w:val="319"/>
        </w:trPr>
        <w:tc>
          <w:tcPr>
            <w:tcW w:w="1241" w:type="dxa"/>
            <w:tcBorders>
              <w:top w:val="single" w:sz="8" w:space="0" w:color="000000"/>
              <w:left w:val="single" w:sz="8" w:space="0" w:color="000000"/>
              <w:bottom w:val="single" w:sz="8" w:space="0" w:color="000000"/>
              <w:right w:val="single" w:sz="8" w:space="0" w:color="000000"/>
            </w:tcBorders>
          </w:tcPr>
          <w:p w14:paraId="4E1BB046"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64 </w:t>
            </w:r>
          </w:p>
        </w:tc>
        <w:tc>
          <w:tcPr>
            <w:tcW w:w="1241" w:type="dxa"/>
            <w:tcBorders>
              <w:top w:val="single" w:sz="8" w:space="0" w:color="000000"/>
              <w:left w:val="single" w:sz="8" w:space="0" w:color="000000"/>
              <w:bottom w:val="single" w:sz="8" w:space="0" w:color="000000"/>
              <w:right w:val="single" w:sz="8" w:space="0" w:color="000000"/>
            </w:tcBorders>
          </w:tcPr>
          <w:p w14:paraId="17463F41"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6 </w:t>
            </w:r>
          </w:p>
        </w:tc>
        <w:tc>
          <w:tcPr>
            <w:tcW w:w="1239" w:type="dxa"/>
            <w:tcBorders>
              <w:top w:val="single" w:sz="8" w:space="0" w:color="000000"/>
              <w:left w:val="single" w:sz="8" w:space="0" w:color="000000"/>
              <w:bottom w:val="single" w:sz="8" w:space="0" w:color="000000"/>
              <w:right w:val="single" w:sz="8" w:space="0" w:color="000000"/>
            </w:tcBorders>
          </w:tcPr>
          <w:p w14:paraId="7CF56193"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5 </w:t>
            </w:r>
          </w:p>
        </w:tc>
        <w:tc>
          <w:tcPr>
            <w:tcW w:w="1241" w:type="dxa"/>
            <w:tcBorders>
              <w:top w:val="single" w:sz="8" w:space="0" w:color="000000"/>
              <w:left w:val="single" w:sz="8" w:space="0" w:color="000000"/>
              <w:bottom w:val="single" w:sz="8" w:space="0" w:color="000000"/>
              <w:right w:val="single" w:sz="8" w:space="0" w:color="000000"/>
            </w:tcBorders>
          </w:tcPr>
          <w:p w14:paraId="6CAD30BF"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4 </w:t>
            </w:r>
          </w:p>
        </w:tc>
        <w:tc>
          <w:tcPr>
            <w:tcW w:w="0" w:type="auto"/>
            <w:vMerge/>
            <w:tcBorders>
              <w:top w:val="nil"/>
              <w:left w:val="single" w:sz="8" w:space="0" w:color="000000"/>
              <w:bottom w:val="nil"/>
              <w:right w:val="single" w:sz="8" w:space="0" w:color="000000"/>
            </w:tcBorders>
          </w:tcPr>
          <w:p w14:paraId="4B340267" w14:textId="77777777" w:rsidR="00DA759F" w:rsidRPr="00DA759F" w:rsidRDefault="00DA759F" w:rsidP="00DA759F">
            <w:pPr>
              <w:rPr>
                <w:rFonts w:ascii="Times New Roman" w:hAnsi="Times New Roman" w:cs="Times New Roman"/>
                <w:color w:val="FF0000"/>
              </w:rPr>
            </w:pPr>
          </w:p>
        </w:tc>
      </w:tr>
      <w:tr w:rsidR="00DA759F" w:rsidRPr="00DA759F" w14:paraId="70D2EB7A" w14:textId="77777777" w:rsidTr="00DA759F">
        <w:trPr>
          <w:trHeight w:val="319"/>
        </w:trPr>
        <w:tc>
          <w:tcPr>
            <w:tcW w:w="1241" w:type="dxa"/>
            <w:tcBorders>
              <w:top w:val="single" w:sz="8" w:space="0" w:color="000000"/>
              <w:left w:val="single" w:sz="8" w:space="0" w:color="000000"/>
              <w:bottom w:val="single" w:sz="8" w:space="0" w:color="000000"/>
              <w:right w:val="single" w:sz="8" w:space="0" w:color="000000"/>
            </w:tcBorders>
          </w:tcPr>
          <w:p w14:paraId="157A588D"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48 </w:t>
            </w:r>
          </w:p>
        </w:tc>
        <w:tc>
          <w:tcPr>
            <w:tcW w:w="1241" w:type="dxa"/>
            <w:tcBorders>
              <w:top w:val="single" w:sz="8" w:space="0" w:color="000000"/>
              <w:left w:val="single" w:sz="8" w:space="0" w:color="000000"/>
              <w:bottom w:val="single" w:sz="8" w:space="0" w:color="000000"/>
              <w:right w:val="single" w:sz="8" w:space="0" w:color="000000"/>
            </w:tcBorders>
          </w:tcPr>
          <w:p w14:paraId="11A3C7C2"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4 </w:t>
            </w:r>
          </w:p>
        </w:tc>
        <w:tc>
          <w:tcPr>
            <w:tcW w:w="1239" w:type="dxa"/>
            <w:tcBorders>
              <w:top w:val="single" w:sz="8" w:space="0" w:color="000000"/>
              <w:left w:val="single" w:sz="8" w:space="0" w:color="000000"/>
              <w:bottom w:val="single" w:sz="8" w:space="0" w:color="000000"/>
              <w:right w:val="single" w:sz="8" w:space="0" w:color="000000"/>
            </w:tcBorders>
          </w:tcPr>
          <w:p w14:paraId="5333093C"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4 </w:t>
            </w:r>
          </w:p>
        </w:tc>
        <w:tc>
          <w:tcPr>
            <w:tcW w:w="1241" w:type="dxa"/>
            <w:tcBorders>
              <w:top w:val="single" w:sz="8" w:space="0" w:color="000000"/>
              <w:left w:val="single" w:sz="8" w:space="0" w:color="000000"/>
              <w:bottom w:val="single" w:sz="8" w:space="0" w:color="000000"/>
              <w:right w:val="single" w:sz="8" w:space="0" w:color="000000"/>
            </w:tcBorders>
          </w:tcPr>
          <w:p w14:paraId="67F61FA2"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3 </w:t>
            </w:r>
          </w:p>
        </w:tc>
        <w:tc>
          <w:tcPr>
            <w:tcW w:w="0" w:type="auto"/>
            <w:vMerge/>
            <w:tcBorders>
              <w:top w:val="nil"/>
              <w:left w:val="single" w:sz="8" w:space="0" w:color="000000"/>
              <w:bottom w:val="nil"/>
              <w:right w:val="single" w:sz="8" w:space="0" w:color="000000"/>
            </w:tcBorders>
          </w:tcPr>
          <w:p w14:paraId="682865B6" w14:textId="77777777" w:rsidR="00DA759F" w:rsidRPr="00DA759F" w:rsidRDefault="00DA759F" w:rsidP="00DA759F">
            <w:pPr>
              <w:rPr>
                <w:rFonts w:ascii="Times New Roman" w:hAnsi="Times New Roman" w:cs="Times New Roman"/>
                <w:color w:val="FF0000"/>
              </w:rPr>
            </w:pPr>
          </w:p>
        </w:tc>
      </w:tr>
      <w:tr w:rsidR="00DA759F" w:rsidRPr="00DA759F" w14:paraId="782B4DD9" w14:textId="77777777" w:rsidTr="00DA759F">
        <w:trPr>
          <w:trHeight w:val="322"/>
        </w:trPr>
        <w:tc>
          <w:tcPr>
            <w:tcW w:w="1241" w:type="dxa"/>
            <w:tcBorders>
              <w:top w:val="single" w:sz="8" w:space="0" w:color="000000"/>
              <w:left w:val="single" w:sz="8" w:space="0" w:color="000000"/>
              <w:bottom w:val="single" w:sz="8" w:space="0" w:color="000000"/>
              <w:right w:val="single" w:sz="8" w:space="0" w:color="000000"/>
            </w:tcBorders>
          </w:tcPr>
          <w:p w14:paraId="66A0AAE4" w14:textId="77777777" w:rsidR="00DA759F" w:rsidRPr="00DA759F" w:rsidRDefault="00DA759F" w:rsidP="00DA759F">
            <w:pPr>
              <w:ind w:right="61"/>
              <w:jc w:val="center"/>
              <w:rPr>
                <w:rFonts w:ascii="Times New Roman" w:hAnsi="Times New Roman" w:cs="Times New Roman"/>
                <w:color w:val="FF0000"/>
              </w:rPr>
            </w:pPr>
            <w:r w:rsidRPr="00DA759F">
              <w:rPr>
                <w:rFonts w:ascii="Times New Roman" w:hAnsi="Times New Roman" w:cs="Times New Roman"/>
                <w:color w:val="FF0000"/>
              </w:rPr>
              <w:t xml:space="preserve">32 </w:t>
            </w:r>
          </w:p>
        </w:tc>
        <w:tc>
          <w:tcPr>
            <w:tcW w:w="1241" w:type="dxa"/>
            <w:tcBorders>
              <w:top w:val="single" w:sz="8" w:space="0" w:color="000000"/>
              <w:left w:val="single" w:sz="8" w:space="0" w:color="000000"/>
              <w:bottom w:val="single" w:sz="8" w:space="0" w:color="000000"/>
              <w:right w:val="single" w:sz="8" w:space="0" w:color="000000"/>
            </w:tcBorders>
          </w:tcPr>
          <w:p w14:paraId="3CC8EB88"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3 </w:t>
            </w:r>
          </w:p>
        </w:tc>
        <w:tc>
          <w:tcPr>
            <w:tcW w:w="1239" w:type="dxa"/>
            <w:tcBorders>
              <w:top w:val="single" w:sz="8" w:space="0" w:color="000000"/>
              <w:left w:val="single" w:sz="8" w:space="0" w:color="000000"/>
              <w:bottom w:val="single" w:sz="8" w:space="0" w:color="000000"/>
              <w:right w:val="single" w:sz="8" w:space="0" w:color="000000"/>
            </w:tcBorders>
          </w:tcPr>
          <w:p w14:paraId="0300A02B" w14:textId="77777777" w:rsidR="00DA759F" w:rsidRPr="00DA759F" w:rsidRDefault="00DA759F" w:rsidP="00DA759F">
            <w:pPr>
              <w:ind w:right="58"/>
              <w:jc w:val="center"/>
              <w:rPr>
                <w:rFonts w:ascii="Times New Roman" w:hAnsi="Times New Roman" w:cs="Times New Roman"/>
                <w:color w:val="FF0000"/>
              </w:rPr>
            </w:pPr>
            <w:r w:rsidRPr="00DA759F">
              <w:rPr>
                <w:rFonts w:ascii="Times New Roman" w:hAnsi="Times New Roman" w:cs="Times New Roman"/>
                <w:color w:val="FF0000"/>
              </w:rPr>
              <w:t xml:space="preserve">2 </w:t>
            </w:r>
          </w:p>
        </w:tc>
        <w:tc>
          <w:tcPr>
            <w:tcW w:w="1241" w:type="dxa"/>
            <w:tcBorders>
              <w:top w:val="single" w:sz="8" w:space="0" w:color="000000"/>
              <w:left w:val="single" w:sz="8" w:space="0" w:color="000000"/>
              <w:bottom w:val="single" w:sz="8" w:space="0" w:color="000000"/>
              <w:right w:val="single" w:sz="8" w:space="0" w:color="000000"/>
            </w:tcBorders>
          </w:tcPr>
          <w:p w14:paraId="4A0D4A57" w14:textId="77777777" w:rsidR="00DA759F" w:rsidRPr="00DA759F" w:rsidRDefault="00DA759F" w:rsidP="00DA759F">
            <w:pPr>
              <w:ind w:right="60"/>
              <w:jc w:val="center"/>
              <w:rPr>
                <w:rFonts w:ascii="Times New Roman" w:hAnsi="Times New Roman" w:cs="Times New Roman"/>
                <w:color w:val="FF0000"/>
              </w:rPr>
            </w:pPr>
            <w:r w:rsidRPr="00DA759F">
              <w:rPr>
                <w:rFonts w:ascii="Times New Roman" w:hAnsi="Times New Roman" w:cs="Times New Roman"/>
                <w:color w:val="FF0000"/>
              </w:rPr>
              <w:t xml:space="preserve">2 </w:t>
            </w:r>
          </w:p>
        </w:tc>
        <w:tc>
          <w:tcPr>
            <w:tcW w:w="0" w:type="auto"/>
            <w:vMerge/>
            <w:tcBorders>
              <w:top w:val="nil"/>
              <w:left w:val="single" w:sz="8" w:space="0" w:color="000000"/>
              <w:bottom w:val="single" w:sz="8" w:space="0" w:color="000000"/>
              <w:right w:val="single" w:sz="8" w:space="0" w:color="000000"/>
            </w:tcBorders>
          </w:tcPr>
          <w:p w14:paraId="7AE9D8B3" w14:textId="77777777" w:rsidR="00DA759F" w:rsidRPr="00DA759F" w:rsidRDefault="00DA759F" w:rsidP="00DA759F">
            <w:pPr>
              <w:rPr>
                <w:rFonts w:ascii="Times New Roman" w:hAnsi="Times New Roman" w:cs="Times New Roman"/>
                <w:color w:val="FF0000"/>
              </w:rPr>
            </w:pPr>
          </w:p>
        </w:tc>
      </w:tr>
    </w:tbl>
    <w:p w14:paraId="305683BB" w14:textId="77777777" w:rsidR="00DA759F" w:rsidRPr="00DA759F" w:rsidRDefault="00DA759F" w:rsidP="00DA759F">
      <w:pPr>
        <w:spacing w:after="0"/>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 </w:t>
      </w:r>
    </w:p>
    <w:p w14:paraId="02086731"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El anterior cronograma se aplicará a torneos de un único cuadro. </w:t>
      </w:r>
    </w:p>
    <w:p w14:paraId="176B768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0ADF315" w14:textId="77777777" w:rsidR="00DA759F" w:rsidRPr="00DA759F" w:rsidRDefault="00DA759F" w:rsidP="00DA759F">
      <w:pPr>
        <w:numPr>
          <w:ilvl w:val="0"/>
          <w:numId w:val="31"/>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Simultaneidad de Torneos (Véase apartado II.E.3) </w:t>
      </w:r>
    </w:p>
    <w:p w14:paraId="7C532A4B" w14:textId="77777777" w:rsidR="00DA759F" w:rsidRPr="00DA759F" w:rsidRDefault="00DA759F" w:rsidP="00DA759F">
      <w:pPr>
        <w:spacing w:after="2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D8A6BE5" w14:textId="77777777" w:rsidR="00DA759F" w:rsidRPr="00DA759F" w:rsidRDefault="00DA759F" w:rsidP="00DA759F">
      <w:pPr>
        <w:numPr>
          <w:ilvl w:val="0"/>
          <w:numId w:val="31"/>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Número máximo de partidos por día (Véase apartado III.E.4) </w:t>
      </w:r>
    </w:p>
    <w:p w14:paraId="6259F25A" w14:textId="77777777" w:rsidR="00DA759F" w:rsidRPr="00DA759F" w:rsidRDefault="00DA759F" w:rsidP="00DA759F">
      <w:pPr>
        <w:spacing w:after="2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FB34F72" w14:textId="77777777" w:rsidR="00DA759F" w:rsidRPr="00DA759F" w:rsidRDefault="00DA759F" w:rsidP="00DA759F">
      <w:pPr>
        <w:numPr>
          <w:ilvl w:val="0"/>
          <w:numId w:val="31"/>
        </w:numPr>
        <w:spacing w:after="74"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Categoría Benjamín (sub-10)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0CFB9FB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C2AADAF"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Todas las pruebas deberán incluir la prueba de consolación, siempre que ésta cuente con una inscripción mínima de cuatro jugadores.</w:t>
      </w:r>
    </w:p>
    <w:p w14:paraId="7C55DEA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4A87FB" w14:textId="77777777" w:rsidR="00DA759F" w:rsidRPr="00DA759F" w:rsidRDefault="00DA759F" w:rsidP="00DA759F">
      <w:pPr>
        <w:numPr>
          <w:ilvl w:val="0"/>
          <w:numId w:val="31"/>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Disposiciones comunes </w:t>
      </w:r>
    </w:p>
    <w:p w14:paraId="174F525F"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Fase final: deberá finalizar únicamente en sábado o domingo, salvo autorización expresa de la RFET o que causas meteorológicas obliguen a finalizarlo en lunes. </w:t>
      </w:r>
    </w:p>
    <w:p w14:paraId="5917C41A"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podrán entrar en pista partidos más allá de las 21:30 horas, excepto que por causas climatológicas se considere necesario. En este caso, los partidos suspendidos se tendrán que reprogramar para el día siguiente. </w:t>
      </w:r>
    </w:p>
    <w:p w14:paraId="7FCAFF1F"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las categorías alevín y sub-10, no se podrán disputar partidos entre las 14:00 y 16:00 horas si el termómetro superase los 38º. </w:t>
      </w:r>
    </w:p>
    <w:p w14:paraId="29AA34C2" w14:textId="77777777" w:rsidR="00DA759F" w:rsidRPr="00DA759F" w:rsidRDefault="00DA759F" w:rsidP="00DA759F">
      <w:pPr>
        <w:numPr>
          <w:ilvl w:val="1"/>
          <w:numId w:val="31"/>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incumplimiento de alguno de los puntos de este Apartado III.G motivará que el torneo no puntúe para la Clasificación Nacional de la RFET. </w:t>
      </w:r>
    </w:p>
    <w:p w14:paraId="01B6D0E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El Juez Árbitro del torneo será el responsable de hacer cumplir la presente normativa. En caso contrario, el Juez Árbitro podrá ser sancionado. </w:t>
      </w:r>
    </w:p>
    <w:p w14:paraId="5D798410" w14:textId="77777777" w:rsidR="00DA759F" w:rsidRPr="00DA759F" w:rsidRDefault="00DA759F" w:rsidP="00DA759F">
      <w:pPr>
        <w:spacing w:after="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19CC389A" w14:textId="77777777" w:rsidR="00DA759F" w:rsidRPr="00DA759F" w:rsidRDefault="00DA759F" w:rsidP="00DA759F">
      <w:pPr>
        <w:spacing w:after="0"/>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 xml:space="preserve"> </w:t>
      </w:r>
    </w:p>
    <w:p w14:paraId="4AA42DCF" w14:textId="77777777" w:rsidR="00DA759F" w:rsidRPr="00DA759F" w:rsidRDefault="00DA759F" w:rsidP="00DA759F">
      <w:pPr>
        <w:keepNext/>
        <w:keepLines/>
        <w:spacing w:after="0"/>
        <w:ind w:right="7"/>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H. INFRACCIONES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77E2B1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6128" behindDoc="0" locked="0" layoutInCell="1" allowOverlap="0" wp14:anchorId="4A799F8E" wp14:editId="36EAE0E7">
            <wp:simplePos x="0" y="0"/>
            <wp:positionH relativeFrom="page">
              <wp:posOffset>266065</wp:posOffset>
            </wp:positionH>
            <wp:positionV relativeFrom="page">
              <wp:posOffset>0</wp:posOffset>
            </wp:positionV>
            <wp:extent cx="146304" cy="10692385"/>
            <wp:effectExtent l="0" t="0" r="0" b="0"/>
            <wp:wrapSquare wrapText="bothSides"/>
            <wp:docPr id="138059" name="Picture 138059"/>
            <wp:cNvGraphicFramePr/>
            <a:graphic xmlns:a="http://schemas.openxmlformats.org/drawingml/2006/main">
              <a:graphicData uri="http://schemas.openxmlformats.org/drawingml/2006/picture">
                <pic:pic xmlns:pic="http://schemas.openxmlformats.org/drawingml/2006/picture">
                  <pic:nvPicPr>
                    <pic:cNvPr id="138059" name="Picture 138059"/>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E475FA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trasgresión de lo dispuesto en los artículos precedentes podrá ser objeto de sanción, según el Reglamento de Régimen Disciplinario de la RFET y/o del propio de la Federación Territorial correspondiente. </w:t>
      </w:r>
    </w:p>
    <w:p w14:paraId="732E5FA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517F0B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27A8A1B" w14:textId="77777777" w:rsidR="00DA759F" w:rsidRPr="00DA759F" w:rsidRDefault="00DA759F" w:rsidP="00DA759F">
      <w:pPr>
        <w:keepNext/>
        <w:keepLines/>
        <w:spacing w:after="0"/>
        <w:ind w:right="3"/>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I. APELACIONES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10D75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B21306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Toda persona o ente objeto de sanción, podrá apelar la decisión de la RFET o la Federación Territorial correspondiente según lo dispuesto en el Reglamento de Régimen Disciplinario que haya sido aplicado. </w:t>
      </w:r>
      <w:r w:rsidRPr="00DA759F">
        <w:rPr>
          <w:rFonts w:ascii="Times New Roman" w:eastAsia="Times New Roman" w:hAnsi="Times New Roman" w:cs="Times New Roman"/>
          <w:color w:val="000000"/>
          <w:kern w:val="2"/>
          <w:sz w:val="24"/>
          <w:szCs w:val="24"/>
          <w:lang w:eastAsia="es-ES"/>
          <w14:ligatures w14:val="standardContextual"/>
        </w:rPr>
        <w:br w:type="page"/>
      </w:r>
    </w:p>
    <w:p w14:paraId="234A50BD" w14:textId="77777777" w:rsidR="00DA759F" w:rsidRPr="00DA759F" w:rsidRDefault="00DA759F" w:rsidP="00DA759F">
      <w:pPr>
        <w:keepNext/>
        <w:keepLines/>
        <w:spacing w:after="0"/>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lastRenderedPageBreak/>
        <w:t>Capítulo IV  JUECES Y AYUDANTES AUXILIARES</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7508160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2432E8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65C5B89"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A. JURISDICCIÓN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03091F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25C08C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Este capítulo es aplicable a todos los jueces que actúen en las Competiciones bajo la tutela de este Reglamento Técnico. </w:t>
      </w:r>
    </w:p>
    <w:p w14:paraId="4FCA34B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B54B90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C4B2101" w14:textId="77777777" w:rsidR="00DA759F" w:rsidRPr="00DA759F" w:rsidRDefault="00DA759F" w:rsidP="00DA759F">
      <w:pPr>
        <w:keepNext/>
        <w:keepLines/>
        <w:spacing w:after="0"/>
        <w:ind w:right="3"/>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B. JUECES DE LA COMPETICIÓN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93DE69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6C36C9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Jueces de la competición estarán debidamente titulados y serán designados de acuerdo con lo establecido en el apartado II.H. y IV.H. </w:t>
      </w:r>
    </w:p>
    <w:p w14:paraId="322AD3B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ellos deberán cumplir con sus obligaciones, las cuales están reflejadas en el libro “Deberes y </w:t>
      </w:r>
    </w:p>
    <w:p w14:paraId="3009306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Procedimientos” que la RFET publica anualmente. </w:t>
      </w:r>
    </w:p>
    <w:p w14:paraId="6B91E0B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Una misma persona no podrá actuar a la vez como Jugador y Juez Árbitro en un mismo Torneo. Si puede actuar como jugador y juez de pista siempre que sea en categorías y/o días diferentes.</w:t>
      </w:r>
    </w:p>
    <w:p w14:paraId="5666A06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A2453A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EAAFFE6" w14:textId="77777777" w:rsidR="00DA759F" w:rsidRPr="00DA759F" w:rsidRDefault="00DA759F" w:rsidP="00DA759F">
      <w:pPr>
        <w:keepNext/>
        <w:keepLines/>
        <w:spacing w:after="0"/>
        <w:ind w:right="2"/>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C. JUEZ ÁRBITRO ADJUNTO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127CB2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7152" behindDoc="0" locked="0" layoutInCell="1" allowOverlap="0" wp14:anchorId="6BC2E158" wp14:editId="2E4BEE99">
            <wp:simplePos x="0" y="0"/>
            <wp:positionH relativeFrom="page">
              <wp:posOffset>266065</wp:posOffset>
            </wp:positionH>
            <wp:positionV relativeFrom="page">
              <wp:posOffset>0</wp:posOffset>
            </wp:positionV>
            <wp:extent cx="146304" cy="10692385"/>
            <wp:effectExtent l="0" t="0" r="0" b="0"/>
            <wp:wrapSquare wrapText="bothSides"/>
            <wp:docPr id="138060" name="Picture 138060"/>
            <wp:cNvGraphicFramePr/>
            <a:graphic xmlns:a="http://schemas.openxmlformats.org/drawingml/2006/main">
              <a:graphicData uri="http://schemas.openxmlformats.org/drawingml/2006/picture">
                <pic:pic xmlns:pic="http://schemas.openxmlformats.org/drawingml/2006/picture">
                  <pic:nvPicPr>
                    <pic:cNvPr id="138060" name="Picture 138060"/>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EAA9F7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adjunto estará debidamente titulado y designado de acuerdo con lo establecido en el apartado II.H. y IV.H. </w:t>
      </w:r>
    </w:p>
    <w:p w14:paraId="42B5814F" w14:textId="3DA092E9"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Deberá colaborar con el Juez Árbitro en todo lo que éste estime oportuno, además de las designaciones de los Jueces de Pista, Segundos Jueces de Pista y Jueces de Línea. </w:t>
      </w:r>
    </w:p>
    <w:p w14:paraId="482E9A0D" w14:textId="5430C51E"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Podrá actuar como Juez de Pista o Línea si así lo estima oportuno el Juez Árbitro y actuará como Juez Árbitro en caso de ausencia del Juez Árbitro titular. </w:t>
      </w:r>
    </w:p>
    <w:p w14:paraId="3ED8C33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CC5A3F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5302128" w14:textId="77777777" w:rsidR="00DA759F" w:rsidRPr="00DA759F" w:rsidRDefault="00DA759F" w:rsidP="00DA759F">
      <w:pPr>
        <w:keepNext/>
        <w:keepLines/>
        <w:spacing w:after="0"/>
        <w:ind w:right="2"/>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D. RECOGEPELOTAS</w:t>
      </w:r>
      <w:r w:rsidRPr="00DA759F">
        <w:rPr>
          <w:rFonts w:ascii="Times New Roman" w:eastAsia="Times New Roman" w:hAnsi="Times New Roman" w:cs="Times New Roman"/>
          <w:color w:val="000000"/>
          <w:kern w:val="2"/>
          <w:sz w:val="24"/>
          <w:szCs w:val="24"/>
          <w:lang w:eastAsia="es-ES"/>
          <w14:ligatures w14:val="standardContextual"/>
        </w:rPr>
        <w:t xml:space="preserve"> (N/A)</w:t>
      </w:r>
    </w:p>
    <w:p w14:paraId="6DC498BF" w14:textId="634815BE"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A24C0F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F0B74A8"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E. CÓDIGO DE CONDUCTA PARA JUECES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587425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108363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Del mismo modo que es requerida una profesional y buena conducta de los Jugadores, la RFET requiere que aquellos Árbitros Nacionales titulados ofrezcan a su vez profesionalidad y buena conducta cuando trabajen en Torneos reconocidos por esta RFET. </w:t>
      </w:r>
    </w:p>
    <w:p w14:paraId="731450B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obligaciones de los Árbitros están recogidas en el libro “Deberes y Procedimientos” que la RFET publica anualmente. </w:t>
      </w:r>
    </w:p>
    <w:p w14:paraId="6D6A596B"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3F55A54"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1697171E" w14:textId="77777777" w:rsidR="00341F1B" w:rsidRPr="00DA759F"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3D5EA22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27EA9B9"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lastRenderedPageBreak/>
        <w:t>F. INFRACCIONES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04200F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F2BC6C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atendrán al Reglamento de Régimen Disciplinario de la RFET. </w:t>
      </w:r>
    </w:p>
    <w:p w14:paraId="4D76230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82A9E2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60148FB" w14:textId="77777777" w:rsidR="00DA759F" w:rsidRPr="00DA759F" w:rsidRDefault="00DA759F" w:rsidP="00DA759F">
      <w:pPr>
        <w:keepNext/>
        <w:keepLines/>
        <w:spacing w:after="0"/>
        <w:ind w:right="5"/>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G. APELACIONES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A599BB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AB8008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atendrán al Reglamento de Régimen Disciplinario de la RFET. </w:t>
      </w:r>
    </w:p>
    <w:p w14:paraId="7FF9A36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6FE3DD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98684F" w14:textId="77777777" w:rsidR="00DA759F" w:rsidRPr="00DA759F" w:rsidRDefault="00DA759F" w:rsidP="00DA759F">
      <w:pPr>
        <w:keepNext/>
        <w:keepLines/>
        <w:spacing w:after="0"/>
        <w:ind w:right="3"/>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H. DESIGNACIONES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BE65F7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FE8232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designación es una decisión técnica a través de la cual se asignan los jueces adecuados a las distintas responsabilidades arbitrales en base a criterios de titulación, experiencia, aptitud, actitud, ubicación, disponibilidad y proyección, entre otros. </w:t>
      </w:r>
    </w:p>
    <w:p w14:paraId="479898D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8176" behindDoc="0" locked="0" layoutInCell="1" allowOverlap="0" wp14:anchorId="320D205A" wp14:editId="3C9EDC16">
            <wp:simplePos x="0" y="0"/>
            <wp:positionH relativeFrom="page">
              <wp:posOffset>266065</wp:posOffset>
            </wp:positionH>
            <wp:positionV relativeFrom="page">
              <wp:posOffset>0</wp:posOffset>
            </wp:positionV>
            <wp:extent cx="146304" cy="10692385"/>
            <wp:effectExtent l="0" t="0" r="0" b="0"/>
            <wp:wrapSquare wrapText="bothSides"/>
            <wp:docPr id="138061" name="Picture 138061"/>
            <wp:cNvGraphicFramePr/>
            <a:graphic xmlns:a="http://schemas.openxmlformats.org/drawingml/2006/main">
              <a:graphicData uri="http://schemas.openxmlformats.org/drawingml/2006/picture">
                <pic:pic xmlns:pic="http://schemas.openxmlformats.org/drawingml/2006/picture">
                  <pic:nvPicPr>
                    <pic:cNvPr id="138061" name="Picture 138061"/>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42CEAA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será designado por el Comité de Árbitros de la Federación competente para la autorización de la competición en cuestión, accediendo o no a la posible propuesta elevada por el Comité Organizador de la prueba. El resto de los árbitros de la competición serán designados por el Jefe de Árbitros si lo hubiere o por el Juez Árbitro en coordinación con el Comité de Árbitros de la Federación autorizante.  </w:t>
      </w:r>
    </w:p>
    <w:p w14:paraId="0A33652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0BD855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los jueces mencionados en el párrafo anterior deberán contar asimismo con la aprobación del Comité Español de Árbitros de Tenis (CEAT). Dicha aprobación se presumirá salvo que el CEAT haya comunicado lo contrario a los comités territoriales, lo que surtirá efectos durante el tiempo que el CEAT considere procedente y que cabrá fundar en cualquiera de los supuestos siguientes: </w:t>
      </w:r>
    </w:p>
    <w:p w14:paraId="31B1C043" w14:textId="77777777" w:rsidR="00DA759F" w:rsidRPr="00DA759F" w:rsidRDefault="00DA759F" w:rsidP="00DA759F">
      <w:pPr>
        <w:numPr>
          <w:ilvl w:val="0"/>
          <w:numId w:val="3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Carecer de titulación, licencia en vigor y/o experiencia suficiente para desempeñar la función arbitral que corresponda a juicio del CEAT, o no encontrarse activo según condiciones. </w:t>
      </w:r>
    </w:p>
    <w:p w14:paraId="0B2999D8" w14:textId="77777777" w:rsidR="00DA759F" w:rsidRPr="00DA759F" w:rsidRDefault="00DA759F" w:rsidP="00DA759F">
      <w:pPr>
        <w:numPr>
          <w:ilvl w:val="0"/>
          <w:numId w:val="3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superar los cursos de reciclaje correspondientes de acuerdo con las condiciones mínimas y plazos que a tal efecto establezca el CEAT. </w:t>
      </w:r>
    </w:p>
    <w:p w14:paraId="55FF9C3B" w14:textId="77777777" w:rsidR="00DA759F" w:rsidRPr="00DA759F" w:rsidRDefault="00DA759F" w:rsidP="00DA759F">
      <w:pPr>
        <w:numPr>
          <w:ilvl w:val="0"/>
          <w:numId w:val="3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Realizar una actuación técnica con una calidad insuficiente a criterio del CEAT. </w:t>
      </w:r>
    </w:p>
    <w:p w14:paraId="4A195614" w14:textId="77777777" w:rsidR="00DA759F" w:rsidRPr="00DA759F" w:rsidRDefault="00DA759F" w:rsidP="00DA759F">
      <w:pPr>
        <w:numPr>
          <w:ilvl w:val="0"/>
          <w:numId w:val="3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Desarrollar una labor de forma negligente, fraudulenta, inapropiada o desleal de acuerdo con la valoración del CEAT; sin perjuicio de las sanciones que además pudieran corresponder en vía disciplinaria. </w:t>
      </w:r>
    </w:p>
    <w:p w14:paraId="49082484" w14:textId="77777777" w:rsidR="00DA759F" w:rsidRPr="00DA759F" w:rsidRDefault="00DA759F" w:rsidP="00DA759F">
      <w:pPr>
        <w:numPr>
          <w:ilvl w:val="0"/>
          <w:numId w:val="33"/>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Encontrarse efectivamente bajo sanción, suspensión y/o inhabilitación por decisión disciplinaria o de otro orden en el seno de un órgano español o internacional. </w:t>
      </w:r>
    </w:p>
    <w:p w14:paraId="586DC15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9EAA8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Convenientemente, en los casos anteriores el CEAT recabará informe del Comité de Árbitros de la Federación Territorial correspondiente. </w:t>
      </w:r>
    </w:p>
    <w:p w14:paraId="32FFDB6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C919FC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resultados oficiales sólo podrán ser gestionados por árbitros debidamente aprobados y designados. Su incumplimiento podrá dar lugar a la revocación de las credenciales correspondientes en la Plataforma de Gestión de Torneos de la RFET. </w:t>
      </w:r>
    </w:p>
    <w:p w14:paraId="19ABF54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4EC958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RFET y el CEAT articularán medidas para mejorar la calidad en la formación inicial y continua de los jueces como medio para prestar un mejor servicio a las competiciones y al deporte. </w:t>
      </w:r>
    </w:p>
    <w:p w14:paraId="333150D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5F7C24B" w14:textId="77777777" w:rsidR="00DA759F" w:rsidRPr="00DA759F" w:rsidRDefault="00DA759F" w:rsidP="00341F1B">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El CEAT podrá suspender designaciones cuando aprecie un riesgo sanitari</w:t>
      </w:r>
      <w:r w:rsidR="00341F1B">
        <w:rPr>
          <w:rFonts w:ascii="Times New Roman" w:eastAsia="Times New Roman" w:hAnsi="Times New Roman" w:cs="Times New Roman"/>
          <w:color w:val="000000"/>
          <w:kern w:val="2"/>
          <w:sz w:val="24"/>
          <w:szCs w:val="24"/>
          <w:lang w:eastAsia="es-ES"/>
          <w14:ligatures w14:val="standardContextual"/>
        </w:rPr>
        <w:t>o.</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CE57DD5" w14:textId="77777777" w:rsidR="00DA759F" w:rsidRPr="00DA759F" w:rsidRDefault="00DA759F" w:rsidP="00DA759F">
      <w:pPr>
        <w:keepNext/>
        <w:keepLines/>
        <w:spacing w:after="0"/>
        <w:ind w:right="4"/>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lastRenderedPageBreak/>
        <w:t>I. POTESTAD INSPECTORA</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B190BE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AEA673F" w14:textId="77777777" w:rsidR="00DA759F" w:rsidRPr="00DA759F" w:rsidRDefault="00DA759F" w:rsidP="00DA759F">
      <w:pPr>
        <w:numPr>
          <w:ilvl w:val="0"/>
          <w:numId w:val="34"/>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Introducción y propósito </w:t>
      </w:r>
    </w:p>
    <w:p w14:paraId="3D87BCEB"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Corresponde a los comités de árbitros de la Real Federación Española de Tenis y de las Federaciones Territoriales el ejercicio de la potestad inspectora sobre todas las competiciones sometidas al ámbito de aplicación del presente Reglamento Técnico. La potestad inspectora que se desarrolla en este artículo constituye una herramienta de control al servicio de dichos entes federativos al objeto de mejorar la calidad de las competiciones y arbitrajes, así como proteger los derechos de los jugadores.  </w:t>
      </w:r>
    </w:p>
    <w:p w14:paraId="1B6765E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Al amparo de este artículo, los comités de árbitros de la RFET o las FFTT podrán nombrar un Juez Inspector que se presente de forma inesperada en un torneo y compruebe el cumplimiento por parte del Juez Árbitro, Juez de Eliminatoria, Jueces Adjuntos y/o miembros de la organización- de las obligaciones reglamentarias, elaborándose un Acta de Inspección que gozará de presunción de veracidad salvo prueba en contrario conforme a Derecho.  </w:t>
      </w:r>
    </w:p>
    <w:p w14:paraId="68BD234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AFF9597" w14:textId="77777777" w:rsidR="00DA759F" w:rsidRPr="00DA759F" w:rsidRDefault="00DA759F" w:rsidP="00DA759F">
      <w:pPr>
        <w:numPr>
          <w:ilvl w:val="0"/>
          <w:numId w:val="34"/>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699200" behindDoc="0" locked="0" layoutInCell="1" allowOverlap="0" wp14:anchorId="356E0518" wp14:editId="58C64009">
            <wp:simplePos x="0" y="0"/>
            <wp:positionH relativeFrom="page">
              <wp:posOffset>266065</wp:posOffset>
            </wp:positionH>
            <wp:positionV relativeFrom="page">
              <wp:posOffset>0</wp:posOffset>
            </wp:positionV>
            <wp:extent cx="146304" cy="10692385"/>
            <wp:effectExtent l="0" t="0" r="0" b="0"/>
            <wp:wrapSquare wrapText="bothSides"/>
            <wp:docPr id="138062" name="Picture 138062"/>
            <wp:cNvGraphicFramePr/>
            <a:graphic xmlns:a="http://schemas.openxmlformats.org/drawingml/2006/main">
              <a:graphicData uri="http://schemas.openxmlformats.org/drawingml/2006/picture">
                <pic:pic xmlns:pic="http://schemas.openxmlformats.org/drawingml/2006/picture">
                  <pic:nvPicPr>
                    <pic:cNvPr id="138062" name="Picture 138062"/>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Titulación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7A1A952C" w14:textId="77777777" w:rsidR="00DA759F" w:rsidRPr="00DA759F" w:rsidRDefault="00DA759F" w:rsidP="00DA759F">
      <w:pPr>
        <w:spacing w:after="12" w:line="248" w:lineRule="auto"/>
        <w:ind w:right="14"/>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A los efectos del presente Reglamento se considerarán las siguientes titulaciones arbitrales (citadas en orden de mayor a menor rango), tanto en lo referente al Juez Inspector como al Juez Árbitro o Juez de Eliminatoria de la competición inspeccionada: </w:t>
      </w:r>
    </w:p>
    <w:p w14:paraId="68D9B896"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Chapa Oro (árbitros que poseen la titulación Gold Badge Referee reconocida por la ITF, ATP, WTA y los Grand Slams). </w:t>
      </w:r>
    </w:p>
    <w:p w14:paraId="038B3939"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Chapa Plata (árbitros que poseen la titulación Silver Badge Referee reconocida por la ITF, ATP, WTA y los Grand Slams). </w:t>
      </w:r>
    </w:p>
    <w:p w14:paraId="0F1EF44F"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Chapa Blanca (árbitros que poseen la titulación White Badge Referee emitida por la ITF). </w:t>
      </w:r>
    </w:p>
    <w:p w14:paraId="318F41CF"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FF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Chapa Roja (árbitros que han superado el Curso CFI de Juez Árbitro Nacional de la RFET habiendo cursado el bloque teórico en el año 2017 o posterior, así como árbitros que hayan superado el Curso CFP de Reciclaje del Juez Árbitro Nacional de la RFET en el año 2017 o posteriores). </w:t>
      </w:r>
    </w:p>
    <w:p w14:paraId="5FDC6422"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FF0000"/>
          <w:kern w:val="2"/>
          <w:sz w:val="24"/>
          <w:szCs w:val="24"/>
          <w:lang w:eastAsia="es-ES"/>
          <w14:ligatures w14:val="standardContextual"/>
        </w:rPr>
        <w:t xml:space="preserve">Nacional (resto de árbitros nacionales que no posean la Chapa Roja). </w:t>
      </w:r>
    </w:p>
    <w:p w14:paraId="24FA669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53D5F9B" w14:textId="77777777" w:rsidR="00DA759F" w:rsidRPr="00DA759F" w:rsidRDefault="00DA759F" w:rsidP="00DA759F">
      <w:pPr>
        <w:numPr>
          <w:ilvl w:val="0"/>
          <w:numId w:val="34"/>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Designación del Juez Inspector </w:t>
      </w:r>
    </w:p>
    <w:p w14:paraId="0E89871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nombramiento de un Juez Inspector se plasmará en una Resolución de Inspección. Tendrán capacidad para emitirla las siguientes personas u organismos: </w:t>
      </w:r>
    </w:p>
    <w:p w14:paraId="4D113A27"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de Árbitros de la Federación Territorial en la que tenga lugar la competición inspeccionada y, en su nombre, el Presidente del Comité, Responsable Arbitral o persona designada por el Comité y/o la FT. </w:t>
      </w:r>
    </w:p>
    <w:p w14:paraId="28F0C31C"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Comité Español de Árbitros de Tenis de la RFET y, en su nombre, el Presidente del CEAT, el Coordinador de Delegados del CEAT y/o el Delegado del CEAT a cuya zona pertenezca la Federación Territorial en la que tenga lugar la competición inspeccionada.  </w:t>
      </w:r>
    </w:p>
    <w:p w14:paraId="3779D3F3"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7C4F5C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Resolución de Inspección se plasmará en un correo electrónico que será remitido al Juez Inspector y a ceat@rfet.es. En ningún caso se avisará de dicha inspección al club organizador o al Juez Árbitro de la competición inspeccionada.  </w:t>
      </w:r>
    </w:p>
    <w:p w14:paraId="3A14DD3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Resolución de Inspección incluirá la siguiente información: </w:t>
      </w:r>
    </w:p>
    <w:p w14:paraId="4D7709E7"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Competición inspeccionada. </w:t>
      </w:r>
    </w:p>
    <w:p w14:paraId="6AC3BFFA"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Jornada en la que se producirá la inspección. </w:t>
      </w:r>
    </w:p>
    <w:p w14:paraId="72A8CA96"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Juez Árbitro o Juez de Eliminatoria de la competición objeto de inspección, así como titulación. </w:t>
      </w:r>
    </w:p>
    <w:p w14:paraId="5070C47E"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Juez Inspector designado, así como titulación. El Juez Inspector deberá tener al menos la misma titulación como Juez Árbitro (de acuerdo con lo señalado en el apartado precedente) que el propio Juez Árbitro o Juez de Eliminatoria a cargo de la competición inspeccionada.  </w:t>
      </w:r>
    </w:p>
    <w:p w14:paraId="112EF41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157A3F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Resolución no deberá justificar razón alguna para la selección de la competición inspeccionada. Se recomienda que la misma sea escogida bien aleatoriamente o bien cuando el comité correspondiente cuente con información o sospechas que aconsejen la inspección.  </w:t>
      </w:r>
    </w:p>
    <w:p w14:paraId="2A39699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7945DD4" w14:textId="77777777" w:rsidR="00DA759F" w:rsidRPr="00DA759F" w:rsidRDefault="00DA759F" w:rsidP="00DA759F">
      <w:pPr>
        <w:numPr>
          <w:ilvl w:val="0"/>
          <w:numId w:val="34"/>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Actuación del Juez Inspector </w:t>
      </w:r>
    </w:p>
    <w:p w14:paraId="11E0930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Inspector se personará en las instalaciones de la competición a supervisar: </w:t>
      </w:r>
    </w:p>
    <w:p w14:paraId="6F74C3D0"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recomienda presenciar la competición desde primera hora de la jornada, si bien no será obligatorio (razones de discreción o de otra índole podrían aconsejar llegar en otro momento).  </w:t>
      </w:r>
    </w:p>
    <w:p w14:paraId="6D88E7B7"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700224" behindDoc="0" locked="0" layoutInCell="1" allowOverlap="0" wp14:anchorId="48937CB3" wp14:editId="5D23BA4A">
            <wp:simplePos x="0" y="0"/>
            <wp:positionH relativeFrom="page">
              <wp:posOffset>266065</wp:posOffset>
            </wp:positionH>
            <wp:positionV relativeFrom="page">
              <wp:posOffset>0</wp:posOffset>
            </wp:positionV>
            <wp:extent cx="146304" cy="10692385"/>
            <wp:effectExtent l="0" t="0" r="0" b="0"/>
            <wp:wrapSquare wrapText="bothSides"/>
            <wp:docPr id="138063" name="Picture 138063"/>
            <wp:cNvGraphicFramePr/>
            <a:graphic xmlns:a="http://schemas.openxmlformats.org/drawingml/2006/main">
              <a:graphicData uri="http://schemas.openxmlformats.org/drawingml/2006/picture">
                <pic:pic xmlns:pic="http://schemas.openxmlformats.org/drawingml/2006/picture">
                  <pic:nvPicPr>
                    <pic:cNvPr id="138063" name="Picture 138063"/>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Se recomienda no identificarse como Juez Inspector con el fin de que la competición transcurra con naturalidad desconociendo que se está produciendo dicha inspección. No obstante, el Juez Inspector podrá presentarse como tal cuando lo considere conveniente y/o si no hubiera alternativa para poder acceder a la instalación.  </w:t>
      </w:r>
    </w:p>
    <w:p w14:paraId="382E39B6" w14:textId="77777777" w:rsidR="00DA759F" w:rsidRPr="00DA759F" w:rsidRDefault="00DA759F" w:rsidP="00DA759F">
      <w:pPr>
        <w:numPr>
          <w:ilvl w:val="1"/>
          <w:numId w:val="34"/>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Club Organizador en ningún caso podrá impedir el acceso del Juez Inspector. </w:t>
      </w:r>
    </w:p>
    <w:p w14:paraId="6068DA0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18203E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Inspector no podrá asumir las funciones del Juez Árbitro o Juez de Eliminatoria, ni tendrá capacidad para destituirlos ni para darles órdenes. No obstante, levantará testimonio de todo cuanto presencie, redactando un acta que podrá fundamentar la adopción de medidas disciplinarias contra los árbitros y/o responsables de las competiciones inspeccionadas.  </w:t>
      </w:r>
    </w:p>
    <w:p w14:paraId="63DBC2C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0CD1A2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 de que el Juez Inspector presencie la comisión de una infracción, podrá decidir según su criterio entre recomendar su rectificación o limitarse a levantar acta (entre otros motivos, podría ser aconsejable para no revelar que se está produciendo una inspección o para poder realizar un informe completo de la actuación de las personas inspeccionadas). El silencio del Juez Inspector no se considerará atenuante; ahora bien, la no observancia de la recomendación del Juez Inspector podrá considerarse agravante a juicio de los órganos disciplinarios correspondientes.  </w:t>
      </w:r>
    </w:p>
    <w:p w14:paraId="5771F2C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97CCD76" w14:textId="77777777" w:rsidR="00DA759F" w:rsidRPr="00DA759F" w:rsidRDefault="00DA759F" w:rsidP="00DA759F">
      <w:pPr>
        <w:numPr>
          <w:ilvl w:val="0"/>
          <w:numId w:val="34"/>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Costas </w:t>
      </w:r>
    </w:p>
    <w:p w14:paraId="53E2FA23" w14:textId="77777777" w:rsid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informe o acta de inspección deberá remitirse al comité que ordenó la inspección, así como a ceat@rfet.es. Una vez recibida, el comité ordenante asumirá los honorarios y gastos del Juez Inspector, de acuerdo con lo previsto en el Reglamento o Norma de Tarifas del CEAT. </w:t>
      </w:r>
    </w:p>
    <w:p w14:paraId="45A2FB7D"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1896BE08"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A0507A7"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E038E33"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49731005"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E3A7352"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366F306"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1F85E5AE"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EC8F609"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E93AF75" w14:textId="77777777" w:rsidR="00341F1B" w:rsidRPr="00DA759F"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72BEDC77" w14:textId="77777777" w:rsidR="00DA759F" w:rsidRPr="00DA759F" w:rsidRDefault="00DA759F" w:rsidP="00DA759F">
      <w:pPr>
        <w:keepNext/>
        <w:keepLines/>
        <w:spacing w:after="0"/>
        <w:ind w:right="3"/>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lastRenderedPageBreak/>
        <w:t xml:space="preserve">Capítulo V </w:t>
      </w:r>
    </w:p>
    <w:p w14:paraId="1F1CAD94" w14:textId="77777777" w:rsidR="00DA759F" w:rsidRPr="00DA759F" w:rsidRDefault="00DA759F" w:rsidP="00DA759F">
      <w:pPr>
        <w:spacing w:after="0"/>
        <w:ind w:right="3"/>
        <w:jc w:val="center"/>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60"/>
          <w:szCs w:val="24"/>
          <w:lang w:eastAsia="es-ES"/>
          <w14:ligatures w14:val="standardContextual"/>
        </w:rPr>
        <w:t>JUGADORES</w:t>
      </w:r>
      <w:r w:rsidRPr="00DA759F">
        <w:rPr>
          <w:rFonts w:ascii="Times New Roman" w:eastAsia="Times New Roman" w:hAnsi="Times New Roman" w:cs="Times New Roman"/>
          <w:color w:val="000000"/>
          <w:kern w:val="2"/>
          <w:sz w:val="60"/>
          <w:szCs w:val="24"/>
          <w:lang w:eastAsia="es-ES"/>
          <w14:ligatures w14:val="standardContextual"/>
        </w:rPr>
        <w:t xml:space="preserve"> </w:t>
      </w:r>
    </w:p>
    <w:p w14:paraId="2A3BD36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42A82B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DE688D0" w14:textId="77777777" w:rsidR="00DA759F" w:rsidRPr="00DA759F" w:rsidRDefault="00DA759F" w:rsidP="00DA759F">
      <w:pPr>
        <w:keepNext/>
        <w:keepLines/>
        <w:spacing w:after="0"/>
        <w:ind w:right="6"/>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A. JURISDICCIÓN</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01B92F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CE0F94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Este artículo es aplicable a todos los/as jugadores/as que participen en cualquier competición oficial autorizada. </w:t>
      </w:r>
    </w:p>
    <w:p w14:paraId="2DC8B8F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86CCC3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0E28CA7" w14:textId="77777777" w:rsidR="00DA759F" w:rsidRPr="00DA759F" w:rsidRDefault="00DA759F" w:rsidP="00DA759F">
      <w:pPr>
        <w:keepNext/>
        <w:keepLines/>
        <w:spacing w:after="0"/>
        <w:ind w:right="2"/>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B. GENERAL</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E3AD17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18374B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deberá comportarse de manera correcta durante la total duración de la competición, tanto en pista, como en las instalaciones del Club organizador, el hotel oficial y en todos aquellos lugares relacionados con la competición. </w:t>
      </w:r>
    </w:p>
    <w:p w14:paraId="3B205A5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caso de incumplimiento deberá atenerse a las sanciones establecidas por el Código de Conducta en pista y por el régimen disciplinario de la RFET. </w:t>
      </w:r>
    </w:p>
    <w:p w14:paraId="633632E9" w14:textId="5F77077E"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El Juez Árbitro de la competición es la autoridad deportiva única, inapelable y final en el orden técnico, correspondiéndole la competencia única, exclusiva y definitiva en</w:t>
      </w:r>
      <w:r w:rsidRPr="00DA759F">
        <w:rPr>
          <w:rFonts w:ascii="Times New Roman" w:eastAsia="Times New Roman" w:hAnsi="Times New Roman" w:cs="Times New Roman"/>
          <w:color w:val="000000"/>
          <w:kern w:val="2"/>
          <w:sz w:val="23"/>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la interpretación de este Reglamento Técnico, el Código de Conducta y las Reglas del Pickleball en todos aquellos aspectos que requieran una resolución inmediata durante el Torneo. </w:t>
      </w:r>
    </w:p>
    <w:p w14:paraId="314C122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E611F29" w14:textId="74675512"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701248" behindDoc="0" locked="0" layoutInCell="1" allowOverlap="0" wp14:anchorId="3EAE8BDD" wp14:editId="4938751A">
            <wp:simplePos x="0" y="0"/>
            <wp:positionH relativeFrom="page">
              <wp:posOffset>266065</wp:posOffset>
            </wp:positionH>
            <wp:positionV relativeFrom="page">
              <wp:posOffset>0</wp:posOffset>
            </wp:positionV>
            <wp:extent cx="146304" cy="10692385"/>
            <wp:effectExtent l="0" t="0" r="0" b="0"/>
            <wp:wrapSquare wrapText="bothSides"/>
            <wp:docPr id="138064" name="Picture 138064"/>
            <wp:cNvGraphicFramePr/>
            <a:graphic xmlns:a="http://schemas.openxmlformats.org/drawingml/2006/main">
              <a:graphicData uri="http://schemas.openxmlformats.org/drawingml/2006/picture">
                <pic:pic xmlns:pic="http://schemas.openxmlformats.org/drawingml/2006/picture">
                  <pic:nvPicPr>
                    <pic:cNvPr id="138064" name="Picture 138064"/>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En el libro “Deberes y Procedimientos” que la RFET publica anualmente, vienen recogidas las formas de actuar, tanto para Jueces como para Jugadores, en aquellos partidos disputados sin Juez de S. </w:t>
      </w:r>
    </w:p>
    <w:p w14:paraId="7EF53C2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112E48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CD65992" w14:textId="77777777" w:rsidR="00DA759F" w:rsidRPr="00DA759F" w:rsidRDefault="00DA759F" w:rsidP="00DA759F">
      <w:pPr>
        <w:keepNext/>
        <w:keepLines/>
        <w:spacing w:after="0"/>
        <w:ind w:right="4"/>
        <w:jc w:val="center"/>
        <w:outlineLvl w:val="1"/>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C. CÓDIGO DE CONDUCTA</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637354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F035C07" w14:textId="77777777" w:rsidR="00DA759F" w:rsidRPr="00DA759F" w:rsidRDefault="00DA759F" w:rsidP="00DA759F">
      <w:pPr>
        <w:numPr>
          <w:ilvl w:val="0"/>
          <w:numId w:val="3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Puntualidad. </w:t>
      </w:r>
    </w:p>
    <w:p w14:paraId="7EEE48C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partidos deberán jugarse consecutivamente uno detrás de otro, sin retraso y en concordancia con el orden de juego establecido. El orden de juego deberá estar expuesto en un lugar fácilmente visible por los jugadores, el cual será designado por el Juez Árbitro, quien a su vez deberá designar un “Reloj Oficial” para la competición. </w:t>
      </w:r>
    </w:p>
    <w:p w14:paraId="166B5BD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deberán estar preparados para jugar cuando sus partidos sean llamados. </w:t>
      </w:r>
    </w:p>
    <w:p w14:paraId="2FAEA3F7"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13.H.4. Para un formato de partido que es de dos de tres o tres de cinco juegos, un árbitro puede imponer la pérdida del juego cuando un jugador/equipo no se presenta para jugar 10 minutos después de que el partido haya sido convocado para jugar. Se impondrá una pérdida del partido cuando un jugador/equipo no se presente para jugar 15 minutos después de que el partido haya sido convocado para jugar. Si el formato del partido es de un juego a 15 o 21, la pérdida del partido ocurre cuando el jugador/equipo no se presenta para jugar 10 minutos después de que el partido haya sido convocado para jugar. El Juez Árbitro puede permitir una demora mayor si las circunstancias justifican tal decisión.</w:t>
      </w:r>
    </w:p>
    <w:p w14:paraId="59D50D4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D6C2341" w14:textId="3B378DBF"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BD44EC9" w14:textId="5D45BC1D"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3ADF3D1A" w14:textId="77777777" w:rsidR="00DA759F" w:rsidRPr="00DA759F" w:rsidRDefault="00341F1B" w:rsidP="00DA759F">
      <w:pPr>
        <w:numPr>
          <w:ilvl w:val="0"/>
          <w:numId w:val="35"/>
        </w:numPr>
        <w:spacing w:after="12" w:line="248" w:lineRule="auto"/>
        <w:ind w:right="14" w:hanging="428"/>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lastRenderedPageBreak/>
        <w:drawing>
          <wp:anchor distT="0" distB="0" distL="114300" distR="114300" simplePos="0" relativeHeight="251714560" behindDoc="0" locked="0" layoutInCell="1" allowOverlap="0" wp14:anchorId="3A75FE34" wp14:editId="5BA5EE2D">
            <wp:simplePos x="0" y="0"/>
            <wp:positionH relativeFrom="page">
              <wp:posOffset>280670</wp:posOffset>
            </wp:positionH>
            <wp:positionV relativeFrom="page">
              <wp:posOffset>-162667</wp:posOffset>
            </wp:positionV>
            <wp:extent cx="146304" cy="10692385"/>
            <wp:effectExtent l="0" t="0" r="0" b="0"/>
            <wp:wrapSquare wrapText="bothSides"/>
            <wp:docPr id="16" name="Picture 138067"/>
            <wp:cNvGraphicFramePr/>
            <a:graphic xmlns:a="http://schemas.openxmlformats.org/drawingml/2006/main">
              <a:graphicData uri="http://schemas.openxmlformats.org/drawingml/2006/picture">
                <pic:pic xmlns:pic="http://schemas.openxmlformats.org/drawingml/2006/picture">
                  <pic:nvPicPr>
                    <pic:cNvPr id="138067" name="Picture 138067"/>
                    <pic:cNvPicPr/>
                  </pic:nvPicPr>
                  <pic:blipFill>
                    <a:blip r:embed="rId13"/>
                    <a:stretch>
                      <a:fillRect/>
                    </a:stretch>
                  </pic:blipFill>
                  <pic:spPr>
                    <a:xfrm>
                      <a:off x="0" y="0"/>
                      <a:ext cx="146304" cy="10692385"/>
                    </a:xfrm>
                    <a:prstGeom prst="rect">
                      <a:avLst/>
                    </a:prstGeom>
                  </pic:spPr>
                </pic:pic>
              </a:graphicData>
            </a:graphic>
          </wp:anchor>
        </w:drawing>
      </w:r>
      <w:r w:rsidR="00DA759F" w:rsidRPr="00DA759F">
        <w:rPr>
          <w:rFonts w:ascii="Times New Roman" w:eastAsia="Times New Roman" w:hAnsi="Times New Roman" w:cs="Times New Roman"/>
          <w:color w:val="000000"/>
          <w:kern w:val="2"/>
          <w:sz w:val="24"/>
          <w:szCs w:val="24"/>
          <w:lang w:eastAsia="es-ES"/>
          <w14:ligatures w14:val="standardContextual"/>
        </w:rPr>
        <w:t xml:space="preserve">Vestimenta. </w:t>
      </w:r>
      <w:r w:rsidR="00DA759F"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2137DE3F" w14:textId="574E9BAC"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Todos los jugadores deberán vestir y presentarse para jugar de un modo profesional. Deberán vestir ropa limpia y utilizada normalmente para jugar al pickleball. </w:t>
      </w:r>
    </w:p>
    <w:p w14:paraId="7755DB8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33D365D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2.G. Vestimenta.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4FF6D1E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2.G.1. Seguridad y Distracción. Se le puede solicitar a un jugador que se cambie de ropa que no sea apropiada, incluida la que se aproxime al color de la pelota. </w:t>
      </w:r>
    </w:p>
    <w:p w14:paraId="4AE075B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2.G.2. Representaciones. Los gráficos, insignias, imágenes y escritos en la ropa deben ser de buen gusto. </w:t>
      </w:r>
    </w:p>
    <w:p w14:paraId="20110104"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2.G.3. Calzado. Los zapatos deben tener suelas que no marquen ni puedan dañar la superficie de juego de la cancha. </w:t>
      </w:r>
    </w:p>
    <w:p w14:paraId="4760C2E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2.G.4. Violación. El Juez Árbitro tiene la autoridad para hacer cumplir los cambios de vestimenta. Si el Juez Árbitro impone un cambio de vestimenta, será un tiempo muerto sin cargo al jugador. Si el jugador se niega a cumplir con las reglas de vestimenta, el Juez Árbitro puede declarar perdido el partido (match forfeit)</w:t>
      </w:r>
    </w:p>
    <w:p w14:paraId="6621161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E586C56" w14:textId="77777777" w:rsidR="00DA759F" w:rsidRPr="00DA759F" w:rsidRDefault="00DA759F" w:rsidP="00DA759F">
      <w:pPr>
        <w:numPr>
          <w:ilvl w:val="1"/>
          <w:numId w:val="35"/>
        </w:numPr>
        <w:spacing w:after="12" w:line="248" w:lineRule="auto"/>
        <w:ind w:right="14" w:hanging="42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Vestimenta inaceptable.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4140D0C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camisetas, camisas de vestir, pantalones de atletismo, bermudas y cualquier otra prenda inapropiada, no podrá ser utilizada durante un partido de competición (incluyendo el calentamiento). </w:t>
      </w:r>
    </w:p>
    <w:p w14:paraId="6E95F1E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deberán utilizar zapatillas destinadas para ser usadas en la superficie de juego. El Juez Árbitro tendrá la potestad de no permitir el uso de aquellas zapatillas inapropiadas para la superficie que se utilice en el Torneo, si dicho uso puede dañar u ocasionar un perjuicio a dicha superficie. </w:t>
      </w:r>
    </w:p>
    <w:p w14:paraId="096D163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8F8F3FF" w14:textId="77777777" w:rsidR="00DA759F" w:rsidRPr="00DA759F" w:rsidRDefault="00DA759F" w:rsidP="00DA759F">
      <w:pPr>
        <w:numPr>
          <w:ilvl w:val="1"/>
          <w:numId w:val="35"/>
        </w:numPr>
        <w:spacing w:after="12" w:line="248" w:lineRule="auto"/>
        <w:ind w:right="14" w:hanging="42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Vestimenta durante el Campeonato </w:t>
      </w:r>
    </w:p>
    <w:p w14:paraId="41B55F32" w14:textId="77777777" w:rsidR="00DA759F" w:rsidRPr="00DA759F" w:rsidRDefault="00DA759F" w:rsidP="00DA759F">
      <w:pPr>
        <w:spacing w:after="3" w:line="240" w:lineRule="auto"/>
        <w:ind w:right="-12"/>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podrán utilizar chándal, sudadera o chaleco durante el calentamiento, siempre que dichas prendas cumplan también la normativa de vestimenta, pero no durante el partido, a menos que el Juez Árbitro lo autorice bajo circunstancias excepcionales y/o justificadas. </w:t>
      </w:r>
    </w:p>
    <w:p w14:paraId="6611C7A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325E866" w14:textId="77777777" w:rsidR="00DA759F" w:rsidRPr="00DA759F" w:rsidRDefault="00DA759F" w:rsidP="00DA759F">
      <w:pPr>
        <w:numPr>
          <w:ilvl w:val="1"/>
          <w:numId w:val="35"/>
        </w:numPr>
        <w:spacing w:after="12" w:line="248" w:lineRule="auto"/>
        <w:ind w:right="14" w:hanging="42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Cambio de vestimenta </w:t>
      </w:r>
    </w:p>
    <w:p w14:paraId="705185D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Cualquier jugador que infrinja esta regla será obligado, por el Juez de Silla y/o el Juez Árbitro a cambiarse inmediatamente. </w:t>
      </w:r>
    </w:p>
    <w:p w14:paraId="0289764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E8C7476" w14:textId="77777777" w:rsidR="00DA759F" w:rsidRPr="00DA759F" w:rsidRDefault="00DA759F" w:rsidP="00DA759F">
      <w:pPr>
        <w:numPr>
          <w:ilvl w:val="1"/>
          <w:numId w:val="35"/>
        </w:numPr>
        <w:spacing w:after="12" w:line="248" w:lineRule="auto"/>
        <w:ind w:right="14" w:hanging="42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Sanción </w:t>
      </w:r>
    </w:p>
    <w:p w14:paraId="1D5CC2D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el jugador se niega a cambiar su indumentaria, estará expuesto a la inmediata pérdida del partido, además de estar sujeto a lo establecido en el Reglamento de Régimen Disciplinario. </w:t>
      </w:r>
    </w:p>
    <w:p w14:paraId="0AAA7E5B" w14:textId="77777777" w:rsid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9BE25E6"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1EC0D547"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66C2CDC5"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5A5CFB9F"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3C2DE2AC"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475DA724"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6EE1F4EE"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6D7E3B08"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1EAB8364"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34DC52F1" w14:textId="77777777" w:rsidR="00341F1B"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0366C990" w14:textId="77777777" w:rsidR="00341F1B" w:rsidRPr="00DA759F" w:rsidRDefault="00341F1B" w:rsidP="00DA759F">
      <w:pPr>
        <w:spacing w:after="0"/>
        <w:rPr>
          <w:rFonts w:ascii="Times New Roman" w:eastAsia="Times New Roman" w:hAnsi="Times New Roman" w:cs="Times New Roman"/>
          <w:color w:val="000000"/>
          <w:kern w:val="2"/>
          <w:sz w:val="24"/>
          <w:szCs w:val="24"/>
          <w:lang w:eastAsia="es-ES"/>
          <w14:ligatures w14:val="standardContextual"/>
        </w:rPr>
      </w:pPr>
    </w:p>
    <w:p w14:paraId="194F3CE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El gráfico siguiente muestra las posibles identificaciones y tamaños permitidos.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0FE04E7A" w14:textId="77777777" w:rsidR="00DA759F" w:rsidRPr="00DA759F" w:rsidRDefault="00DA759F" w:rsidP="00DA759F">
      <w:pPr>
        <w:spacing w:after="127"/>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B2F48A8" w14:textId="77777777" w:rsidR="00DA759F" w:rsidRPr="00DA759F" w:rsidRDefault="00DA759F" w:rsidP="00DA759F">
      <w:pPr>
        <w:tabs>
          <w:tab w:val="center" w:pos="1217"/>
          <w:tab w:val="center" w:pos="4096"/>
          <w:tab w:val="right" w:pos="9681"/>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37"/>
          <w:szCs w:val="24"/>
          <w:vertAlign w:val="superscript"/>
          <w:lang w:eastAsia="es-ES"/>
          <w14:ligatures w14:val="standardContextual"/>
        </w:rPr>
        <w:t xml:space="preserve"> </w:t>
      </w:r>
      <w:r w:rsidRPr="00DA759F">
        <w:rPr>
          <w:rFonts w:ascii="Times New Roman" w:eastAsia="Times New Roman" w:hAnsi="Times New Roman" w:cs="Times New Roman"/>
          <w:color w:val="000000"/>
          <w:kern w:val="2"/>
          <w:sz w:val="37"/>
          <w:szCs w:val="24"/>
          <w:vertAlign w:val="superscript"/>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PALA </w:t>
      </w:r>
      <w:r w:rsidRPr="00DA759F">
        <w:rPr>
          <w:rFonts w:ascii="Times New Roman" w:eastAsia="Times New Roman" w:hAnsi="Times New Roman" w:cs="Times New Roman"/>
          <w:b/>
          <w:color w:val="000000"/>
          <w:kern w:val="2"/>
          <w:sz w:val="20"/>
          <w:szCs w:val="24"/>
          <w:lang w:eastAsia="es-ES"/>
          <w14:ligatures w14:val="standardContextual"/>
        </w:rPr>
        <w:tab/>
        <w:t xml:space="preserve">GORRAS O CINTAS </w:t>
      </w:r>
      <w:r w:rsidRPr="00DA759F">
        <w:rPr>
          <w:rFonts w:ascii="Times New Roman" w:eastAsia="Times New Roman" w:hAnsi="Times New Roman" w:cs="Times New Roman"/>
          <w:b/>
          <w:color w:val="000000"/>
          <w:kern w:val="2"/>
          <w:sz w:val="20"/>
          <w:szCs w:val="24"/>
          <w:lang w:eastAsia="es-ES"/>
          <w14:ligatures w14:val="standardContextual"/>
        </w:rPr>
        <w:tab/>
        <w:t xml:space="preserve">POLOS, SUDADERAS O CHAQUETAS </w:t>
      </w:r>
    </w:p>
    <w:p w14:paraId="5003208F" w14:textId="77777777" w:rsidR="00DA759F" w:rsidRPr="00DA759F" w:rsidRDefault="00DA759F" w:rsidP="00DA759F">
      <w:pPr>
        <w:tabs>
          <w:tab w:val="center" w:pos="1217"/>
          <w:tab w:val="center" w:pos="4097"/>
          <w:tab w:val="center" w:pos="7764"/>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37"/>
          <w:szCs w:val="24"/>
          <w:vertAlign w:val="superscript"/>
          <w:lang w:eastAsia="es-ES"/>
          <w14:ligatures w14:val="standardContextual"/>
        </w:rPr>
        <w:t xml:space="preserve"> </w:t>
      </w:r>
      <w:r w:rsidRPr="00DA759F">
        <w:rPr>
          <w:rFonts w:ascii="Times New Roman" w:eastAsia="Times New Roman" w:hAnsi="Times New Roman" w:cs="Times New Roman"/>
          <w:color w:val="000000"/>
          <w:kern w:val="2"/>
          <w:sz w:val="37"/>
          <w:szCs w:val="24"/>
          <w:vertAlign w:val="superscript"/>
          <w:lang w:eastAsia="es-ES"/>
          <w14:ligatures w14:val="standardContextual"/>
        </w:rPr>
        <w:tab/>
      </w:r>
      <w:r w:rsidRPr="00DA759F">
        <w:rPr>
          <w:rFonts w:ascii="Times New Roman" w:eastAsia="Times New Roman" w:hAnsi="Times New Roman" w:cs="Times New Roman"/>
          <w:color w:val="000000"/>
          <w:kern w:val="2"/>
          <w:sz w:val="31"/>
          <w:szCs w:val="24"/>
          <w:vertAlign w:val="superscript"/>
          <w:lang w:eastAsia="es-ES"/>
          <w14:ligatures w14:val="standardContextual"/>
        </w:rPr>
        <w:t xml:space="preserve"> </w:t>
      </w:r>
      <w:r w:rsidRPr="00DA759F">
        <w:rPr>
          <w:rFonts w:ascii="Times New Roman" w:eastAsia="Times New Roman" w:hAnsi="Times New Roman" w:cs="Times New Roman"/>
          <w:color w:val="000000"/>
          <w:kern w:val="2"/>
          <w:sz w:val="31"/>
          <w:szCs w:val="24"/>
          <w:vertAlign w:val="superscript"/>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1 x Fabricante (13 cm²) sin </w:t>
      </w:r>
      <w:r w:rsidRPr="00DA759F">
        <w:rPr>
          <w:rFonts w:ascii="Times New Roman" w:eastAsia="Times New Roman" w:hAnsi="Times New Roman" w:cs="Times New Roman"/>
          <w:color w:val="000000"/>
          <w:kern w:val="2"/>
          <w:sz w:val="20"/>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DE CHÁNDAL </w:t>
      </w:r>
    </w:p>
    <w:p w14:paraId="2304EB63" w14:textId="77777777" w:rsidR="00DA759F" w:rsidRPr="00DA759F" w:rsidRDefault="00DA759F" w:rsidP="00DA759F">
      <w:pPr>
        <w:tabs>
          <w:tab w:val="center" w:pos="4096"/>
          <w:tab w:val="center" w:pos="7766"/>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0"/>
          <w:szCs w:val="24"/>
          <w:lang w:eastAsia="es-ES"/>
          <w14:ligatures w14:val="standardContextual"/>
        </w:rPr>
        <w:t xml:space="preserve"> </w:t>
      </w:r>
      <w:r w:rsidRPr="00DA759F">
        <w:rPr>
          <w:rFonts w:ascii="Times New Roman" w:eastAsia="Times New Roman" w:hAnsi="Times New Roman" w:cs="Times New Roman"/>
          <w:color w:val="000000"/>
          <w:kern w:val="2"/>
          <w:sz w:val="20"/>
          <w:szCs w:val="24"/>
          <w:lang w:eastAsia="es-ES"/>
          <w14:ligatures w14:val="standardContextual"/>
        </w:rPr>
        <w:tab/>
        <w:t xml:space="preserve">escritura </w:t>
      </w:r>
      <w:r w:rsidRPr="00DA759F">
        <w:rPr>
          <w:rFonts w:ascii="Times New Roman" w:eastAsia="Times New Roman" w:hAnsi="Times New Roman" w:cs="Times New Roman"/>
          <w:color w:val="000000"/>
          <w:kern w:val="2"/>
          <w:sz w:val="20"/>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Con mangas</w:t>
      </w:r>
      <w:r w:rsidRPr="00DA759F">
        <w:rPr>
          <w:rFonts w:ascii="Times New Roman" w:eastAsia="Times New Roman" w:hAnsi="Times New Roman" w:cs="Times New Roman"/>
          <w:color w:val="000000"/>
          <w:kern w:val="2"/>
          <w:sz w:val="20"/>
          <w:szCs w:val="24"/>
          <w:lang w:eastAsia="es-ES"/>
          <w14:ligatures w14:val="standardContextual"/>
        </w:rPr>
        <w:t xml:space="preserve"> </w:t>
      </w:r>
    </w:p>
    <w:p w14:paraId="0EC6FBDA" w14:textId="77777777" w:rsidR="00DA759F" w:rsidRPr="00DA759F" w:rsidRDefault="00DA759F" w:rsidP="00DA759F">
      <w:pPr>
        <w:tabs>
          <w:tab w:val="center" w:pos="1217"/>
          <w:tab w:val="center" w:pos="7763"/>
        </w:tabs>
        <w:spacing w:after="168"/>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ab/>
        <w:t xml:space="preserve">1 x Patrocinador (19.5 cm²) por manga + </w:t>
      </w:r>
    </w:p>
    <w:p w14:paraId="02B8873B" w14:textId="77777777" w:rsidR="00DA759F" w:rsidRPr="00DA759F" w:rsidRDefault="00DA759F" w:rsidP="00DA759F">
      <w:pPr>
        <w:tabs>
          <w:tab w:val="right" w:pos="9681"/>
        </w:tabs>
        <w:spacing w:after="304"/>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702272" behindDoc="0" locked="0" layoutInCell="1" allowOverlap="0" wp14:anchorId="15F13BCB" wp14:editId="628F89F3">
            <wp:simplePos x="0" y="0"/>
            <wp:positionH relativeFrom="page">
              <wp:posOffset>266065</wp:posOffset>
            </wp:positionH>
            <wp:positionV relativeFrom="page">
              <wp:posOffset>0</wp:posOffset>
            </wp:positionV>
            <wp:extent cx="146304" cy="10692385"/>
            <wp:effectExtent l="0" t="0" r="0" b="0"/>
            <wp:wrapSquare wrapText="bothSides"/>
            <wp:docPr id="138065" name="Picture 138065"/>
            <wp:cNvGraphicFramePr/>
            <a:graphic xmlns:a="http://schemas.openxmlformats.org/drawingml/2006/main">
              <a:graphicData uri="http://schemas.openxmlformats.org/drawingml/2006/picture">
                <pic:pic xmlns:pic="http://schemas.openxmlformats.org/drawingml/2006/picture">
                  <pic:nvPicPr>
                    <pic:cNvPr id="138065" name="Picture 138065"/>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0"/>
          <w:szCs w:val="24"/>
          <w:lang w:eastAsia="es-ES"/>
          <w14:ligatures w14:val="standardContextual"/>
        </w:rPr>
        <w:t xml:space="preserve">Logo estándar fabricante </w:t>
      </w:r>
      <w:r w:rsidRPr="00DA759F">
        <w:rPr>
          <w:rFonts w:ascii="Times New Roman" w:eastAsia="Times New Roman" w:hAnsi="Times New Roman" w:cs="Times New Roman"/>
          <w:color w:val="000000"/>
          <w:kern w:val="2"/>
          <w:sz w:val="20"/>
          <w:szCs w:val="24"/>
          <w:lang w:eastAsia="es-ES"/>
          <w14:ligatures w14:val="standardContextual"/>
        </w:rPr>
        <w:tab/>
        <w:t xml:space="preserve">1escritura, ésta no podrá exceder de 26 cm²) x Fabricante (52 cm²) por manga (si posee  </w:t>
      </w:r>
    </w:p>
    <w:p w14:paraId="7C289C46" w14:textId="77777777" w:rsidR="00DA759F" w:rsidRPr="00DA759F" w:rsidRDefault="00DA759F" w:rsidP="00DA759F">
      <w:pPr>
        <w:tabs>
          <w:tab w:val="center" w:pos="7765"/>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Sin mangas</w:t>
      </w:r>
      <w:r w:rsidRPr="00DA759F">
        <w:rPr>
          <w:rFonts w:ascii="Times New Roman" w:eastAsia="Times New Roman" w:hAnsi="Times New Roman" w:cs="Times New Roman"/>
          <w:color w:val="000000"/>
          <w:kern w:val="2"/>
          <w:sz w:val="20"/>
          <w:szCs w:val="24"/>
          <w:lang w:eastAsia="es-ES"/>
          <w14:ligatures w14:val="standardContextual"/>
        </w:rPr>
        <w:t xml:space="preserve"> </w:t>
      </w:r>
    </w:p>
    <w:p w14:paraId="3D003254" w14:textId="77777777" w:rsidR="00DA759F" w:rsidRPr="00DA759F" w:rsidRDefault="00DA759F" w:rsidP="00DA759F">
      <w:pPr>
        <w:spacing w:after="276" w:line="236" w:lineRule="auto"/>
        <w:ind w:right="580"/>
        <w:jc w:val="center"/>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noProof/>
          <w:color w:val="000000"/>
          <w:kern w:val="2"/>
          <w:szCs w:val="24"/>
          <w:lang w:eastAsia="es-ES"/>
          <w14:ligatures w14:val="standardContextual"/>
        </w:rPr>
        <mc:AlternateContent>
          <mc:Choice Requires="wpg">
            <w:drawing>
              <wp:anchor distT="0" distB="0" distL="114300" distR="114300" simplePos="0" relativeHeight="251703296" behindDoc="1" locked="0" layoutInCell="1" allowOverlap="1" wp14:anchorId="37AC19C0" wp14:editId="6064B8DC">
                <wp:simplePos x="0" y="0"/>
                <wp:positionH relativeFrom="column">
                  <wp:posOffset>-19557</wp:posOffset>
                </wp:positionH>
                <wp:positionV relativeFrom="paragraph">
                  <wp:posOffset>-1079607</wp:posOffset>
                </wp:positionV>
                <wp:extent cx="6211570" cy="3877691"/>
                <wp:effectExtent l="0" t="0" r="11430" b="8890"/>
                <wp:wrapNone/>
                <wp:docPr id="130897" name="Group 130897"/>
                <wp:cNvGraphicFramePr/>
                <a:graphic xmlns:a="http://schemas.openxmlformats.org/drawingml/2006/main">
                  <a:graphicData uri="http://schemas.microsoft.com/office/word/2010/wordprocessingGroup">
                    <wpg:wgp>
                      <wpg:cNvGrpSpPr/>
                      <wpg:grpSpPr>
                        <a:xfrm>
                          <a:off x="0" y="0"/>
                          <a:ext cx="6211570" cy="3877691"/>
                          <a:chOff x="0" y="0"/>
                          <a:chExt cx="6211570" cy="3877691"/>
                        </a:xfrm>
                      </wpg:grpSpPr>
                      <pic:pic xmlns:pic="http://schemas.openxmlformats.org/drawingml/2006/picture">
                        <pic:nvPicPr>
                          <pic:cNvPr id="21775" name="Picture 21775"/>
                          <pic:cNvPicPr/>
                        </pic:nvPicPr>
                        <pic:blipFill>
                          <a:blip r:embed="rId19"/>
                          <a:stretch>
                            <a:fillRect/>
                          </a:stretch>
                        </pic:blipFill>
                        <pic:spPr>
                          <a:xfrm>
                            <a:off x="0" y="635507"/>
                            <a:ext cx="3666490" cy="3104515"/>
                          </a:xfrm>
                          <a:prstGeom prst="rect">
                            <a:avLst/>
                          </a:prstGeom>
                        </pic:spPr>
                      </pic:pic>
                      <wps:wsp>
                        <wps:cNvPr id="22089" name="Shape 22089"/>
                        <wps:cNvSpPr/>
                        <wps:spPr>
                          <a:xfrm>
                            <a:off x="45085" y="2273681"/>
                            <a:ext cx="1478280" cy="538480"/>
                          </a:xfrm>
                          <a:custGeom>
                            <a:avLst/>
                            <a:gdLst/>
                            <a:ahLst/>
                            <a:cxnLst/>
                            <a:rect l="0" t="0" r="0" b="0"/>
                            <a:pathLst>
                              <a:path w="1478280" h="538480">
                                <a:moveTo>
                                  <a:pt x="0" y="538480"/>
                                </a:moveTo>
                                <a:lnTo>
                                  <a:pt x="1478280" y="538480"/>
                                </a:lnTo>
                                <a:lnTo>
                                  <a:pt x="1478280" y="0"/>
                                </a:lnTo>
                                <a:lnTo>
                                  <a:pt x="0" y="0"/>
                                </a:lnTo>
                                <a:close/>
                              </a:path>
                            </a:pathLst>
                          </a:custGeom>
                          <a:noFill/>
                          <a:ln w="9525" cap="flat" cmpd="sng" algn="ctr">
                            <a:solidFill>
                              <a:srgbClr val="000000"/>
                            </a:solidFill>
                            <a:prstDash val="solid"/>
                            <a:miter lim="127000"/>
                          </a:ln>
                          <a:effectLst/>
                        </wps:spPr>
                        <wps:bodyPr/>
                      </wps:wsp>
                      <wps:wsp>
                        <wps:cNvPr id="22096" name="Shape 22096"/>
                        <wps:cNvSpPr/>
                        <wps:spPr>
                          <a:xfrm>
                            <a:off x="1800860" y="1270"/>
                            <a:ext cx="1625600" cy="582930"/>
                          </a:xfrm>
                          <a:custGeom>
                            <a:avLst/>
                            <a:gdLst/>
                            <a:ahLst/>
                            <a:cxnLst/>
                            <a:rect l="0" t="0" r="0" b="0"/>
                            <a:pathLst>
                              <a:path w="1625600" h="582930">
                                <a:moveTo>
                                  <a:pt x="0" y="582930"/>
                                </a:moveTo>
                                <a:lnTo>
                                  <a:pt x="1625600" y="582930"/>
                                </a:lnTo>
                                <a:lnTo>
                                  <a:pt x="1625600" y="0"/>
                                </a:lnTo>
                                <a:lnTo>
                                  <a:pt x="0" y="0"/>
                                </a:lnTo>
                                <a:close/>
                              </a:path>
                            </a:pathLst>
                          </a:custGeom>
                          <a:noFill/>
                          <a:ln w="9525" cap="flat" cmpd="sng" algn="ctr">
                            <a:solidFill>
                              <a:srgbClr val="000000"/>
                            </a:solidFill>
                            <a:prstDash val="solid"/>
                            <a:miter lim="127000"/>
                          </a:ln>
                          <a:effectLst/>
                        </wps:spPr>
                        <wps:bodyPr/>
                      </wps:wsp>
                      <wps:wsp>
                        <wps:cNvPr id="22112" name="Shape 22112"/>
                        <wps:cNvSpPr/>
                        <wps:spPr>
                          <a:xfrm>
                            <a:off x="3688080" y="1270"/>
                            <a:ext cx="2522855" cy="1851660"/>
                          </a:xfrm>
                          <a:custGeom>
                            <a:avLst/>
                            <a:gdLst/>
                            <a:ahLst/>
                            <a:cxnLst/>
                            <a:rect l="0" t="0" r="0" b="0"/>
                            <a:pathLst>
                              <a:path w="2522855" h="1851660">
                                <a:moveTo>
                                  <a:pt x="0" y="1851660"/>
                                </a:moveTo>
                                <a:lnTo>
                                  <a:pt x="2522855" y="1851660"/>
                                </a:lnTo>
                                <a:lnTo>
                                  <a:pt x="2522855" y="0"/>
                                </a:lnTo>
                                <a:lnTo>
                                  <a:pt x="0" y="0"/>
                                </a:lnTo>
                                <a:close/>
                              </a:path>
                            </a:pathLst>
                          </a:custGeom>
                          <a:noFill/>
                          <a:ln w="9525" cap="flat" cmpd="sng" algn="ctr">
                            <a:solidFill>
                              <a:srgbClr val="000000"/>
                            </a:solidFill>
                            <a:prstDash val="solid"/>
                            <a:miter lim="127000"/>
                          </a:ln>
                          <a:effectLst/>
                        </wps:spPr>
                        <wps:bodyPr/>
                      </wps:wsp>
                      <wps:wsp>
                        <wps:cNvPr id="22140" name="Shape 22140"/>
                        <wps:cNvSpPr/>
                        <wps:spPr>
                          <a:xfrm>
                            <a:off x="47625" y="0"/>
                            <a:ext cx="1478280" cy="827405"/>
                          </a:xfrm>
                          <a:custGeom>
                            <a:avLst/>
                            <a:gdLst/>
                            <a:ahLst/>
                            <a:cxnLst/>
                            <a:rect l="0" t="0" r="0" b="0"/>
                            <a:pathLst>
                              <a:path w="1478280" h="827405">
                                <a:moveTo>
                                  <a:pt x="0" y="827405"/>
                                </a:moveTo>
                                <a:lnTo>
                                  <a:pt x="1478280" y="827405"/>
                                </a:lnTo>
                                <a:lnTo>
                                  <a:pt x="1478280" y="0"/>
                                </a:lnTo>
                                <a:lnTo>
                                  <a:pt x="0" y="0"/>
                                </a:lnTo>
                                <a:close/>
                              </a:path>
                            </a:pathLst>
                          </a:custGeom>
                          <a:noFill/>
                          <a:ln w="9525" cap="flat" cmpd="sng" algn="ctr">
                            <a:solidFill>
                              <a:srgbClr val="000000"/>
                            </a:solidFill>
                            <a:prstDash val="solid"/>
                            <a:miter lim="127000"/>
                          </a:ln>
                          <a:effectLst/>
                        </wps:spPr>
                        <wps:bodyPr/>
                      </wps:wsp>
                      <wps:wsp>
                        <wps:cNvPr id="22166" name="Shape 22166"/>
                        <wps:cNvSpPr/>
                        <wps:spPr>
                          <a:xfrm>
                            <a:off x="47625" y="3259836"/>
                            <a:ext cx="1478280" cy="599439"/>
                          </a:xfrm>
                          <a:custGeom>
                            <a:avLst/>
                            <a:gdLst/>
                            <a:ahLst/>
                            <a:cxnLst/>
                            <a:rect l="0" t="0" r="0" b="0"/>
                            <a:pathLst>
                              <a:path w="1478280" h="599439">
                                <a:moveTo>
                                  <a:pt x="0" y="599439"/>
                                </a:moveTo>
                                <a:lnTo>
                                  <a:pt x="1478280" y="599439"/>
                                </a:lnTo>
                                <a:lnTo>
                                  <a:pt x="1478280" y="0"/>
                                </a:lnTo>
                                <a:lnTo>
                                  <a:pt x="0" y="0"/>
                                </a:lnTo>
                                <a:close/>
                              </a:path>
                            </a:pathLst>
                          </a:custGeom>
                          <a:noFill/>
                          <a:ln w="9525" cap="flat" cmpd="sng" algn="ctr">
                            <a:solidFill>
                              <a:srgbClr val="000000"/>
                            </a:solidFill>
                            <a:prstDash val="solid"/>
                            <a:miter lim="127000"/>
                          </a:ln>
                          <a:effectLst/>
                        </wps:spPr>
                        <wps:bodyPr/>
                      </wps:wsp>
                      <wps:wsp>
                        <wps:cNvPr id="22186" name="Shape 22186"/>
                        <wps:cNvSpPr/>
                        <wps:spPr>
                          <a:xfrm>
                            <a:off x="2340610" y="3333369"/>
                            <a:ext cx="1478280" cy="538480"/>
                          </a:xfrm>
                          <a:custGeom>
                            <a:avLst/>
                            <a:gdLst/>
                            <a:ahLst/>
                            <a:cxnLst/>
                            <a:rect l="0" t="0" r="0" b="0"/>
                            <a:pathLst>
                              <a:path w="1478280" h="538480">
                                <a:moveTo>
                                  <a:pt x="0" y="538480"/>
                                </a:moveTo>
                                <a:lnTo>
                                  <a:pt x="1478280" y="538480"/>
                                </a:lnTo>
                                <a:lnTo>
                                  <a:pt x="1478280" y="0"/>
                                </a:lnTo>
                                <a:lnTo>
                                  <a:pt x="0" y="0"/>
                                </a:lnTo>
                                <a:close/>
                              </a:path>
                            </a:pathLst>
                          </a:custGeom>
                          <a:noFill/>
                          <a:ln w="9525" cap="flat" cmpd="sng" algn="ctr">
                            <a:solidFill>
                              <a:srgbClr val="000000"/>
                            </a:solidFill>
                            <a:prstDash val="solid"/>
                            <a:miter lim="127000"/>
                          </a:ln>
                          <a:effectLst/>
                        </wps:spPr>
                        <wps:bodyPr/>
                      </wps:wsp>
                      <wps:wsp>
                        <wps:cNvPr id="22203" name="Shape 22203"/>
                        <wps:cNvSpPr/>
                        <wps:spPr>
                          <a:xfrm>
                            <a:off x="3688080" y="1935861"/>
                            <a:ext cx="2522855" cy="1155064"/>
                          </a:xfrm>
                          <a:custGeom>
                            <a:avLst/>
                            <a:gdLst/>
                            <a:ahLst/>
                            <a:cxnLst/>
                            <a:rect l="0" t="0" r="0" b="0"/>
                            <a:pathLst>
                              <a:path w="2522855" h="1155064">
                                <a:moveTo>
                                  <a:pt x="0" y="1155064"/>
                                </a:moveTo>
                                <a:lnTo>
                                  <a:pt x="2522855" y="1155064"/>
                                </a:lnTo>
                                <a:lnTo>
                                  <a:pt x="2522855" y="0"/>
                                </a:lnTo>
                                <a:lnTo>
                                  <a:pt x="0" y="0"/>
                                </a:lnTo>
                                <a:close/>
                              </a:path>
                            </a:pathLst>
                          </a:custGeom>
                          <a:noFill/>
                          <a:ln w="9525" cap="flat" cmpd="sng" algn="ctr">
                            <a:solidFill>
                              <a:srgbClr val="000000"/>
                            </a:solidFill>
                            <a:prstDash val="solid"/>
                            <a:miter lim="127000"/>
                          </a:ln>
                          <a:effectLst/>
                        </wps:spPr>
                        <wps:bodyPr/>
                      </wps:wsp>
                      <wps:wsp>
                        <wps:cNvPr id="22339" name="Shape 22339"/>
                        <wps:cNvSpPr/>
                        <wps:spPr>
                          <a:xfrm>
                            <a:off x="3956050" y="3169031"/>
                            <a:ext cx="2255520" cy="708660"/>
                          </a:xfrm>
                          <a:custGeom>
                            <a:avLst/>
                            <a:gdLst/>
                            <a:ahLst/>
                            <a:cxnLst/>
                            <a:rect l="0" t="0" r="0" b="0"/>
                            <a:pathLst>
                              <a:path w="2255520" h="708660">
                                <a:moveTo>
                                  <a:pt x="0" y="708660"/>
                                </a:moveTo>
                                <a:lnTo>
                                  <a:pt x="2255520" y="708660"/>
                                </a:lnTo>
                                <a:lnTo>
                                  <a:pt x="2255520" y="0"/>
                                </a:lnTo>
                                <a:lnTo>
                                  <a:pt x="0" y="0"/>
                                </a:lnTo>
                                <a:close/>
                              </a:path>
                            </a:pathLst>
                          </a:custGeom>
                          <a:noFill/>
                          <a:ln w="9525" cap="flat" cmpd="sng" algn="ctr">
                            <a:solidFill>
                              <a:srgbClr val="000000"/>
                            </a:solidFill>
                            <a:prstDash val="solid"/>
                            <a:miter lim="127000"/>
                          </a:ln>
                          <a:effectLst/>
                        </wps:spPr>
                        <wps:bodyPr/>
                      </wps:wsp>
                      <wps:wsp>
                        <wps:cNvPr id="22376" name="Shape 22376"/>
                        <wps:cNvSpPr/>
                        <wps:spPr>
                          <a:xfrm>
                            <a:off x="534670" y="827532"/>
                            <a:ext cx="283591" cy="489966"/>
                          </a:xfrm>
                          <a:custGeom>
                            <a:avLst/>
                            <a:gdLst/>
                            <a:ahLst/>
                            <a:cxnLst/>
                            <a:rect l="0" t="0" r="0" b="0"/>
                            <a:pathLst>
                              <a:path w="283591" h="489966">
                                <a:moveTo>
                                  <a:pt x="275209" y="0"/>
                                </a:moveTo>
                                <a:lnTo>
                                  <a:pt x="283591" y="4699"/>
                                </a:lnTo>
                                <a:lnTo>
                                  <a:pt x="42023" y="426226"/>
                                </a:lnTo>
                                <a:lnTo>
                                  <a:pt x="70993" y="442849"/>
                                </a:lnTo>
                                <a:lnTo>
                                  <a:pt x="0" y="489966"/>
                                </a:lnTo>
                                <a:lnTo>
                                  <a:pt x="4813" y="404876"/>
                                </a:lnTo>
                                <a:lnTo>
                                  <a:pt x="33773" y="421493"/>
                                </a:lnTo>
                                <a:lnTo>
                                  <a:pt x="275209" y="0"/>
                                </a:lnTo>
                                <a:close/>
                              </a:path>
                            </a:pathLst>
                          </a:custGeom>
                          <a:solidFill>
                            <a:srgbClr val="000000"/>
                          </a:solidFill>
                          <a:ln w="0" cap="flat">
                            <a:noFill/>
                            <a:miter lim="127000"/>
                          </a:ln>
                          <a:effectLst/>
                        </wps:spPr>
                        <wps:bodyPr/>
                      </wps:wsp>
                      <wps:wsp>
                        <wps:cNvPr id="22377" name="Shape 22377"/>
                        <wps:cNvSpPr/>
                        <wps:spPr>
                          <a:xfrm>
                            <a:off x="2180590" y="577977"/>
                            <a:ext cx="449326" cy="251841"/>
                          </a:xfrm>
                          <a:custGeom>
                            <a:avLst/>
                            <a:gdLst/>
                            <a:ahLst/>
                            <a:cxnLst/>
                            <a:rect l="0" t="0" r="0" b="0"/>
                            <a:pathLst>
                              <a:path w="449326" h="251841">
                                <a:moveTo>
                                  <a:pt x="444754" y="0"/>
                                </a:moveTo>
                                <a:lnTo>
                                  <a:pt x="449326" y="8382"/>
                                </a:lnTo>
                                <a:lnTo>
                                  <a:pt x="68956" y="219178"/>
                                </a:lnTo>
                                <a:lnTo>
                                  <a:pt x="85090" y="248285"/>
                                </a:lnTo>
                                <a:lnTo>
                                  <a:pt x="0" y="251841"/>
                                </a:lnTo>
                                <a:lnTo>
                                  <a:pt x="48133" y="181610"/>
                                </a:lnTo>
                                <a:lnTo>
                                  <a:pt x="64299" y="210775"/>
                                </a:lnTo>
                                <a:lnTo>
                                  <a:pt x="444754" y="0"/>
                                </a:lnTo>
                                <a:close/>
                              </a:path>
                            </a:pathLst>
                          </a:custGeom>
                          <a:solidFill>
                            <a:srgbClr val="000000"/>
                          </a:solidFill>
                          <a:ln w="0" cap="flat">
                            <a:noFill/>
                            <a:miter lim="127000"/>
                          </a:ln>
                          <a:effectLst/>
                        </wps:spPr>
                        <wps:bodyPr/>
                      </wps:wsp>
                      <wps:wsp>
                        <wps:cNvPr id="22378" name="Shape 22378"/>
                        <wps:cNvSpPr/>
                        <wps:spPr>
                          <a:xfrm>
                            <a:off x="810768" y="1706118"/>
                            <a:ext cx="600202" cy="574929"/>
                          </a:xfrm>
                          <a:custGeom>
                            <a:avLst/>
                            <a:gdLst/>
                            <a:ahLst/>
                            <a:cxnLst/>
                            <a:rect l="0" t="0" r="0" b="0"/>
                            <a:pathLst>
                              <a:path w="600202" h="574929">
                                <a:moveTo>
                                  <a:pt x="600202" y="0"/>
                                </a:moveTo>
                                <a:lnTo>
                                  <a:pt x="571500" y="80137"/>
                                </a:lnTo>
                                <a:lnTo>
                                  <a:pt x="548437" y="56073"/>
                                </a:lnTo>
                                <a:lnTo>
                                  <a:pt x="6604" y="574929"/>
                                </a:lnTo>
                                <a:lnTo>
                                  <a:pt x="0" y="568071"/>
                                </a:lnTo>
                                <a:lnTo>
                                  <a:pt x="541849" y="49200"/>
                                </a:lnTo>
                                <a:lnTo>
                                  <a:pt x="518795" y="25146"/>
                                </a:lnTo>
                                <a:lnTo>
                                  <a:pt x="600202" y="0"/>
                                </a:lnTo>
                                <a:close/>
                              </a:path>
                            </a:pathLst>
                          </a:custGeom>
                          <a:solidFill>
                            <a:srgbClr val="000000"/>
                          </a:solidFill>
                          <a:ln w="0" cap="flat">
                            <a:noFill/>
                            <a:miter lim="127000"/>
                          </a:ln>
                          <a:effectLst/>
                        </wps:spPr>
                        <wps:bodyPr/>
                      </wps:wsp>
                      <wps:wsp>
                        <wps:cNvPr id="22379" name="Shape 22379"/>
                        <wps:cNvSpPr/>
                        <wps:spPr>
                          <a:xfrm>
                            <a:off x="1522603" y="3260471"/>
                            <a:ext cx="496697" cy="339217"/>
                          </a:xfrm>
                          <a:custGeom>
                            <a:avLst/>
                            <a:gdLst/>
                            <a:ahLst/>
                            <a:cxnLst/>
                            <a:rect l="0" t="0" r="0" b="0"/>
                            <a:pathLst>
                              <a:path w="496697" h="339217">
                                <a:moveTo>
                                  <a:pt x="496697" y="0"/>
                                </a:moveTo>
                                <a:lnTo>
                                  <a:pt x="455041" y="74295"/>
                                </a:lnTo>
                                <a:lnTo>
                                  <a:pt x="436282" y="46629"/>
                                </a:lnTo>
                                <a:lnTo>
                                  <a:pt x="5334" y="339217"/>
                                </a:lnTo>
                                <a:lnTo>
                                  <a:pt x="0" y="331343"/>
                                </a:lnTo>
                                <a:lnTo>
                                  <a:pt x="430944" y="38757"/>
                                </a:lnTo>
                                <a:lnTo>
                                  <a:pt x="412242" y="11175"/>
                                </a:lnTo>
                                <a:lnTo>
                                  <a:pt x="496697" y="0"/>
                                </a:lnTo>
                                <a:close/>
                              </a:path>
                            </a:pathLst>
                          </a:custGeom>
                          <a:solidFill>
                            <a:srgbClr val="000000"/>
                          </a:solidFill>
                          <a:ln w="0" cap="flat">
                            <a:noFill/>
                            <a:miter lim="127000"/>
                          </a:ln>
                          <a:effectLst/>
                        </wps:spPr>
                        <wps:bodyPr/>
                      </wps:wsp>
                      <wps:wsp>
                        <wps:cNvPr id="22380" name="Shape 22380"/>
                        <wps:cNvSpPr/>
                        <wps:spPr>
                          <a:xfrm>
                            <a:off x="3091561" y="2963291"/>
                            <a:ext cx="362839" cy="376682"/>
                          </a:xfrm>
                          <a:custGeom>
                            <a:avLst/>
                            <a:gdLst/>
                            <a:ahLst/>
                            <a:cxnLst/>
                            <a:rect l="0" t="0" r="0" b="0"/>
                            <a:pathLst>
                              <a:path w="362839" h="376682">
                                <a:moveTo>
                                  <a:pt x="362839" y="0"/>
                                </a:moveTo>
                                <a:lnTo>
                                  <a:pt x="337439" y="81280"/>
                                </a:lnTo>
                                <a:lnTo>
                                  <a:pt x="313417" y="58148"/>
                                </a:lnTo>
                                <a:lnTo>
                                  <a:pt x="6858" y="376682"/>
                                </a:lnTo>
                                <a:lnTo>
                                  <a:pt x="0" y="370078"/>
                                </a:lnTo>
                                <a:lnTo>
                                  <a:pt x="306559" y="51543"/>
                                </a:lnTo>
                                <a:lnTo>
                                  <a:pt x="282575" y="28448"/>
                                </a:lnTo>
                                <a:lnTo>
                                  <a:pt x="362839" y="0"/>
                                </a:lnTo>
                                <a:close/>
                              </a:path>
                            </a:pathLst>
                          </a:custGeom>
                          <a:solidFill>
                            <a:srgbClr val="000000"/>
                          </a:solidFill>
                          <a:ln w="0" cap="flat">
                            <a:noFill/>
                            <a:miter lim="127000"/>
                          </a:ln>
                          <a:effectLst/>
                        </wps:spPr>
                        <wps:bodyPr/>
                      </wps:wsp>
                      <wps:wsp>
                        <wps:cNvPr id="22381" name="Shape 22381"/>
                        <wps:cNvSpPr/>
                        <wps:spPr>
                          <a:xfrm>
                            <a:off x="1944370" y="3556889"/>
                            <a:ext cx="398780" cy="76200"/>
                          </a:xfrm>
                          <a:custGeom>
                            <a:avLst/>
                            <a:gdLst/>
                            <a:ahLst/>
                            <a:cxnLst/>
                            <a:rect l="0" t="0" r="0" b="0"/>
                            <a:pathLst>
                              <a:path w="398780" h="76200">
                                <a:moveTo>
                                  <a:pt x="76200" y="0"/>
                                </a:moveTo>
                                <a:lnTo>
                                  <a:pt x="76200" y="33401"/>
                                </a:lnTo>
                                <a:lnTo>
                                  <a:pt x="398780" y="33401"/>
                                </a:lnTo>
                                <a:lnTo>
                                  <a:pt x="398780" y="42926"/>
                                </a:lnTo>
                                <a:lnTo>
                                  <a:pt x="76200" y="42926"/>
                                </a:lnTo>
                                <a:lnTo>
                                  <a:pt x="76200" y="76200"/>
                                </a:lnTo>
                                <a:lnTo>
                                  <a:pt x="0" y="38100"/>
                                </a:lnTo>
                                <a:lnTo>
                                  <a:pt x="76200" y="0"/>
                                </a:lnTo>
                                <a:close/>
                              </a:path>
                            </a:pathLst>
                          </a:custGeom>
                          <a:solidFill>
                            <a:srgbClr val="000000"/>
                          </a:solidFill>
                          <a:ln w="0" cap="flat">
                            <a:noFill/>
                            <a:miter lim="127000"/>
                          </a:ln>
                          <a:effectLst/>
                        </wps:spPr>
                        <wps:bodyPr/>
                      </wps:wsp>
                      <wps:wsp>
                        <wps:cNvPr id="22382" name="Shape 22382"/>
                        <wps:cNvSpPr/>
                        <wps:spPr>
                          <a:xfrm>
                            <a:off x="2721610" y="2126361"/>
                            <a:ext cx="970788" cy="407034"/>
                          </a:xfrm>
                          <a:custGeom>
                            <a:avLst/>
                            <a:gdLst/>
                            <a:ahLst/>
                            <a:cxnLst/>
                            <a:rect l="0" t="0" r="0" b="0"/>
                            <a:pathLst>
                              <a:path w="970788" h="407034">
                                <a:moveTo>
                                  <a:pt x="84963" y="0"/>
                                </a:moveTo>
                                <a:lnTo>
                                  <a:pt x="72346" y="30847"/>
                                </a:lnTo>
                                <a:lnTo>
                                  <a:pt x="970788" y="398272"/>
                                </a:lnTo>
                                <a:lnTo>
                                  <a:pt x="967232" y="407034"/>
                                </a:lnTo>
                                <a:lnTo>
                                  <a:pt x="68766" y="39600"/>
                                </a:lnTo>
                                <a:lnTo>
                                  <a:pt x="56134" y="70485"/>
                                </a:lnTo>
                                <a:lnTo>
                                  <a:pt x="0" y="6350"/>
                                </a:lnTo>
                                <a:lnTo>
                                  <a:pt x="84963" y="0"/>
                                </a:lnTo>
                                <a:close/>
                              </a:path>
                            </a:pathLst>
                          </a:custGeom>
                          <a:solidFill>
                            <a:srgbClr val="000000"/>
                          </a:solidFill>
                          <a:ln w="0" cap="flat">
                            <a:noFill/>
                            <a:miter lim="127000"/>
                          </a:ln>
                          <a:effectLst/>
                        </wps:spPr>
                        <wps:bodyPr/>
                      </wps:wsp>
                      <wps:wsp>
                        <wps:cNvPr id="22383" name="Shape 22383"/>
                        <wps:cNvSpPr/>
                        <wps:spPr>
                          <a:xfrm>
                            <a:off x="2466340" y="916940"/>
                            <a:ext cx="1226185" cy="531495"/>
                          </a:xfrm>
                          <a:custGeom>
                            <a:avLst/>
                            <a:gdLst/>
                            <a:ahLst/>
                            <a:cxnLst/>
                            <a:rect l="0" t="0" r="0" b="0"/>
                            <a:pathLst>
                              <a:path w="1226185" h="531495">
                                <a:moveTo>
                                  <a:pt x="1222375" y="0"/>
                                </a:moveTo>
                                <a:lnTo>
                                  <a:pt x="1226185" y="8763"/>
                                </a:lnTo>
                                <a:lnTo>
                                  <a:pt x="71949" y="500759"/>
                                </a:lnTo>
                                <a:lnTo>
                                  <a:pt x="85090" y="531495"/>
                                </a:lnTo>
                                <a:lnTo>
                                  <a:pt x="0" y="526288"/>
                                </a:lnTo>
                                <a:lnTo>
                                  <a:pt x="55118" y="461391"/>
                                </a:lnTo>
                                <a:lnTo>
                                  <a:pt x="68193" y="491973"/>
                                </a:lnTo>
                                <a:lnTo>
                                  <a:pt x="1222375" y="0"/>
                                </a:lnTo>
                                <a:close/>
                              </a:path>
                            </a:pathLst>
                          </a:custGeom>
                          <a:solidFill>
                            <a:srgbClr val="000000"/>
                          </a:solidFill>
                          <a:ln w="0" cap="flat">
                            <a:noFill/>
                            <a:miter lim="127000"/>
                          </a:ln>
                          <a:effectLst/>
                        </wps:spPr>
                        <wps:bodyPr/>
                      </wps:wsp>
                    </wpg:wgp>
                  </a:graphicData>
                </a:graphic>
                <wp14:sizeRelH relativeFrom="margin">
                  <wp14:pctWidth>0</wp14:pctWidth>
                </wp14:sizeRelH>
              </wp:anchor>
            </w:drawing>
          </mc:Choice>
          <mc:Fallback>
            <w:pict>
              <v:group w14:anchorId="0FE24E1E" id="Group 130897" o:spid="_x0000_s1026" style="position:absolute;margin-left:-1.55pt;margin-top:-85pt;width:489.1pt;height:305.35pt;z-index:-251613184;mso-width-relative:margin" coordsize="62115,38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75" o:spid="_x0000_s1027" type="#_x0000_t75" style="position:absolute;top:6355;width:36664;height:31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">
                  <v:imagedata r:id="rId23" o:title=""/>
                </v:shape>
                <v:shape id="Shape 22089" o:spid="_x0000_s1028" style="position:absolute;left:450;top:22736;width:14783;height:5385;visibility:visible;mso-wrap-style:square;v-text-anchor:top" coordsize="1478280,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" path="m,538480r1478280,l1478280,,,,,538480xe" filled="f">
                  <v:stroke miterlimit="83231f" joinstyle="miter"/>
                  <v:path arrowok="t" textboxrect="0,0,1478280,538480"/>
                </v:shape>
                <v:shape id="Shape 22096" o:spid="_x0000_s1029" style="position:absolute;left:18008;top:12;width:16256;height:5830;visibility:visible;mso-wrap-style:square;v-text-anchor:top" coordsize="1625600,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" path="m,582930r1625600,l1625600,,,,,582930xe" filled="f">
                  <v:stroke miterlimit="83231f" joinstyle="miter"/>
                  <v:path arrowok="t" textboxrect="0,0,1625600,582930"/>
                </v:shape>
                <v:shape id="Shape 22112" o:spid="_x0000_s1030" style="position:absolute;left:36880;top:12;width:25229;height:18517;visibility:visible;mso-wrap-style:square;v-text-anchor:top" coordsize="2522855,185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" path="m,1851660r2522855,l2522855,,,,,1851660xe" filled="f">
                  <v:stroke miterlimit="83231f" joinstyle="miter"/>
                  <v:path arrowok="t" textboxrect="0,0,2522855,1851660"/>
                </v:shape>
                <v:shape id="Shape 22140" o:spid="_x0000_s1031" style="position:absolute;left:476;width:14783;height:8274;visibility:visible;mso-wrap-style:square;v-text-anchor:top" coordsize="1478280,82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" path="m,827405r1478280,l1478280,,,,,827405xe" filled="f">
                  <v:stroke miterlimit="83231f" joinstyle="miter"/>
                  <v:path arrowok="t" textboxrect="0,0,1478280,827405"/>
                </v:shape>
                <v:shape id="Shape 22166" o:spid="_x0000_s1032" style="position:absolute;left:476;top:32598;width:14783;height:5994;visibility:visible;mso-wrap-style:square;v-text-anchor:top" coordsize="1478280,59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" path="m,599439r1478280,l1478280,,,,,599439xe" filled="f">
                  <v:stroke miterlimit="83231f" joinstyle="miter"/>
                  <v:path arrowok="t" textboxrect="0,0,1478280,599439"/>
                </v:shape>
                <v:shape id="Shape 22186" o:spid="_x0000_s1033" style="position:absolute;left:23406;top:33333;width:14782;height:5385;visibility:visible;mso-wrap-style:square;v-text-anchor:top" coordsize="1478280,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" path="m,538480r1478280,l1478280,,,,,538480xe" filled="f">
                  <v:stroke miterlimit="83231f" joinstyle="miter"/>
                  <v:path arrowok="t" textboxrect="0,0,1478280,538480"/>
                </v:shape>
                <v:shape id="Shape 22203" o:spid="_x0000_s1034" style="position:absolute;left:36880;top:19358;width:25229;height:11551;visibility:visible;mso-wrap-style:square;v-text-anchor:top" coordsize="2522855,1155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" path="m,1155064r2522855,l2522855,,,,,1155064xe" filled="f">
                  <v:stroke miterlimit="83231f" joinstyle="miter"/>
                  <v:path arrowok="t" textboxrect="0,0,2522855,1155064"/>
                </v:shape>
                <v:shape id="Shape 22339" o:spid="_x0000_s1035" style="position:absolute;left:39560;top:31690;width:22555;height:7086;visibility:visible;mso-wrap-style:square;v-text-anchor:top" coordsize="2255520,70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" path="m,708660r2255520,l2255520,,,,,708660xe" filled="f">
                  <v:stroke miterlimit="83231f" joinstyle="miter"/>
                  <v:path arrowok="t" textboxrect="0,0,2255520,708660"/>
                </v:shape>
                <v:shape id="Shape 22376" o:spid="_x0000_s1036" style="position:absolute;left:5346;top:8275;width:2836;height:4899;visibility:visible;mso-wrap-style:square;v-text-anchor:top" coordsize="283591,48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" path="m275209,r8382,4699l42023,426226r28970,16623l,489966,4813,404876r28960,16617l275209,xe" fillcolor="black" stroked="f" strokeweight="0">
                  <v:stroke miterlimit="83231f" joinstyle="miter"/>
                  <v:path arrowok="t" textboxrect="0,0,283591,489966"/>
                </v:shape>
                <v:shape id="Shape 22377" o:spid="_x0000_s1037" style="position:absolute;left:21805;top:5779;width:4494;height:2519;visibility:visible;mso-wrap-style:square;v-text-anchor:top" coordsize="449326,25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" path="m444754,r4572,8382l68956,219178r16134,29107l,251841,48133,181610r16166,29165l444754,xe" fillcolor="black" stroked="f" strokeweight="0">
                  <v:stroke miterlimit="83231f" joinstyle="miter"/>
                  <v:path arrowok="t" textboxrect="0,0,449326,251841"/>
                </v:shape>
                <v:shape id="Shape 22378" o:spid="_x0000_s1038" style="position:absolute;left:8107;top:17061;width:6002;height:5749;visibility:visible;mso-wrap-style:square;v-text-anchor:top" coordsize="600202,57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" path="m600202,l571500,80137,548437,56073,6604,574929,,568071,541849,49200,518795,25146,600202,xe" fillcolor="black" stroked="f" strokeweight="0">
                  <v:stroke miterlimit="83231f" joinstyle="miter"/>
                  <v:path arrowok="t" textboxrect="0,0,600202,574929"/>
                </v:shape>
                <v:shape id="Shape 22379" o:spid="_x0000_s1039" style="position:absolute;left:15226;top:32604;width:4967;height:3392;visibility:visible;mso-wrap-style:square;v-text-anchor:top" coordsize="496697,3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" path="m496697,l455041,74295,436282,46629,5334,339217,,331343,430944,38757,412242,11175,496697,xe" fillcolor="black" stroked="f" strokeweight="0">
                  <v:stroke miterlimit="83231f" joinstyle="miter"/>
                  <v:path arrowok="t" textboxrect="0,0,496697,339217"/>
                </v:shape>
                <v:shape id="Shape 22380" o:spid="_x0000_s1040" style="position:absolute;left:30915;top:29632;width:3629;height:3767;visibility:visible;mso-wrap-style:square;v-text-anchor:top" coordsize="362839,37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" path="m362839,l337439,81280,313417,58148,6858,376682,,370078,306559,51543,282575,28448,362839,xe" fillcolor="black" stroked="f" strokeweight="0">
                  <v:stroke miterlimit="83231f" joinstyle="miter"/>
                  <v:path arrowok="t" textboxrect="0,0,362839,376682"/>
                </v:shape>
                <v:shape id="Shape 22381" o:spid="_x0000_s1041" style="position:absolute;left:19443;top:35568;width:3988;height:762;visibility:visible;mso-wrap-style:square;v-text-anchor:top" coordsize="3987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" path="m76200,r,33401l398780,33401r,9525l76200,42926r,33274l,38100,76200,xe" fillcolor="black" stroked="f" strokeweight="0">
                  <v:stroke miterlimit="83231f" joinstyle="miter"/>
                  <v:path arrowok="t" textboxrect="0,0,398780,76200"/>
                </v:shape>
                <v:shape id="Shape 22382" o:spid="_x0000_s1042" style="position:absolute;left:27216;top:21263;width:9707;height:4070;visibility:visible;mso-wrap-style:square;v-text-anchor:top" coordsize="970788,4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" path="m84963,l72346,30847,970788,398272r-3556,8762l68766,39600,56134,70485,,6350,84963,xe" fillcolor="black" stroked="f" strokeweight="0">
                  <v:stroke miterlimit="83231f" joinstyle="miter"/>
                  <v:path arrowok="t" textboxrect="0,0,970788,407034"/>
                </v:shape>
                <v:shape id="Shape 22383" o:spid="_x0000_s1043" style="position:absolute;left:24663;top:9169;width:12262;height:5315;visibility:visible;mso-wrap-style:square;v-text-anchor:top" coordsize="1226185,53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" path="m1222375,r3810,8763l71949,500759r13141,30736l,526288,55118,461391r13075,30582l1222375,xe" fillcolor="black" stroked="f" strokeweight="0">
                  <v:stroke miterlimit="83231f" joinstyle="miter"/>
                  <v:path arrowok="t" textboxrect="0,0,1226185,531495"/>
                </v:shape>
              </v:group>
            </w:pict>
          </mc:Fallback>
        </mc:AlternateConten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Delante, detrás y cuello (en total) </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O bien 2 x Fabricante (13 cm²) </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o 1 x Fabricante (26 cm²) </w:t>
      </w:r>
    </w:p>
    <w:p w14:paraId="4B978586" w14:textId="77777777" w:rsidR="00DA759F" w:rsidRPr="00DA759F" w:rsidRDefault="00DA759F" w:rsidP="00DA759F">
      <w:pPr>
        <w:tabs>
          <w:tab w:val="center" w:pos="7762"/>
        </w:tabs>
        <w:spacing w:after="8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Ambos logos del Patrocinador podrán ir delante únicamente en Féminas </w:t>
      </w:r>
    </w:p>
    <w:p w14:paraId="0EEA4AB0" w14:textId="77777777" w:rsidR="00DA759F" w:rsidRPr="00DA759F" w:rsidRDefault="00DA759F" w:rsidP="00DA759F">
      <w:pPr>
        <w:spacing w:after="197"/>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D3FEFB8" w14:textId="77777777" w:rsidR="00DA759F" w:rsidRPr="00DA759F" w:rsidRDefault="00DA759F" w:rsidP="00DA759F">
      <w:pPr>
        <w:tabs>
          <w:tab w:val="center" w:pos="7773"/>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PANTALONES CORTOS, FALDAS O </w:t>
      </w:r>
    </w:p>
    <w:p w14:paraId="28DC3F03" w14:textId="77777777" w:rsidR="00DA759F" w:rsidRPr="00DA759F" w:rsidRDefault="00DA759F" w:rsidP="00DA759F">
      <w:pPr>
        <w:tabs>
          <w:tab w:val="center" w:pos="7773"/>
        </w:tabs>
        <w:spacing w:after="45"/>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PANTALONES DE CHÁNDAL </w:t>
      </w:r>
    </w:p>
    <w:p w14:paraId="246A0F69" w14:textId="77777777" w:rsidR="00DA759F" w:rsidRPr="00DA759F" w:rsidRDefault="00DA759F" w:rsidP="00DA759F">
      <w:pPr>
        <w:spacing w:after="173"/>
        <w:ind w:right="585"/>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MUÑEQUERAS </w:t>
      </w:r>
      <w:r w:rsidRPr="00DA759F">
        <w:rPr>
          <w:rFonts w:ascii="Times New Roman" w:eastAsia="Times New Roman" w:hAnsi="Times New Roman" w:cs="Times New Roman"/>
          <w:b/>
          <w:color w:val="000000"/>
          <w:kern w:val="2"/>
          <w:sz w:val="20"/>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Ó bien: 2 x Fabricante (13 cm²) </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0"/>
          <w:szCs w:val="24"/>
          <w:lang w:eastAsia="es-ES"/>
          <w14:ligatures w14:val="standardContextual"/>
        </w:rPr>
        <w:t xml:space="preserve">Logo fabricante (13 cm²) </w:t>
      </w:r>
      <w:r w:rsidRPr="00DA759F">
        <w:rPr>
          <w:rFonts w:ascii="Times New Roman" w:eastAsia="Times New Roman" w:hAnsi="Times New Roman" w:cs="Times New Roman"/>
          <w:color w:val="000000"/>
          <w:kern w:val="2"/>
          <w:sz w:val="20"/>
          <w:szCs w:val="24"/>
          <w:lang w:eastAsia="es-ES"/>
          <w14:ligatures w14:val="standardContextual"/>
        </w:rPr>
        <w:tab/>
        <w:t xml:space="preserve">ó: 1 x Fabricante (26 cm²) </w:t>
      </w: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sin escritura </w:t>
      </w:r>
      <w:r w:rsidRPr="00DA759F">
        <w:rPr>
          <w:rFonts w:ascii="Times New Roman" w:eastAsia="Times New Roman" w:hAnsi="Times New Roman" w:cs="Times New Roman"/>
          <w:color w:val="000000"/>
          <w:kern w:val="2"/>
          <w:sz w:val="20"/>
          <w:szCs w:val="24"/>
          <w:lang w:eastAsia="es-ES"/>
          <w14:ligatures w14:val="standardContextual"/>
        </w:rPr>
        <w:tab/>
        <w:t xml:space="preserve">Si se llevan pantalones elásticos: </w:t>
      </w:r>
    </w:p>
    <w:p w14:paraId="13DE0743" w14:textId="77777777" w:rsidR="00DA759F" w:rsidRPr="00DA759F" w:rsidRDefault="00DA759F" w:rsidP="00DA759F">
      <w:pPr>
        <w:tabs>
          <w:tab w:val="center" w:pos="7554"/>
          <w:tab w:val="right" w:pos="9681"/>
        </w:tabs>
        <w:spacing w:after="126"/>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1 x Fabricalontes  pan(13 tcamlon²) aesd cicioortonsal al lo. </w:t>
      </w:r>
      <w:r w:rsidRPr="00DA759F">
        <w:rPr>
          <w:rFonts w:ascii="Times New Roman" w:eastAsia="Times New Roman" w:hAnsi="Times New Roman" w:cs="Times New Roman"/>
          <w:color w:val="000000"/>
          <w:kern w:val="2"/>
          <w:sz w:val="20"/>
          <w:szCs w:val="24"/>
          <w:lang w:eastAsia="es-ES"/>
          <w14:ligatures w14:val="standardContextual"/>
        </w:rPr>
        <w:tab/>
        <w:t xml:space="preserve">go de </w:t>
      </w:r>
    </w:p>
    <w:p w14:paraId="47C96031" w14:textId="77777777" w:rsidR="00DA759F" w:rsidRPr="00DA759F" w:rsidRDefault="00DA759F" w:rsidP="00DA759F">
      <w:pPr>
        <w:spacing w:after="171"/>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37C2340" w14:textId="77777777" w:rsidR="00DA759F" w:rsidRPr="00DA759F" w:rsidRDefault="00DA759F" w:rsidP="00DA759F">
      <w:pPr>
        <w:tabs>
          <w:tab w:val="center" w:pos="7985"/>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BOLSAS, TOALLAS, ETC.</w:t>
      </w:r>
      <w:r w:rsidRPr="00DA759F">
        <w:rPr>
          <w:rFonts w:ascii="Times New Roman" w:eastAsia="Times New Roman" w:hAnsi="Times New Roman" w:cs="Times New Roman"/>
          <w:color w:val="000000"/>
          <w:kern w:val="2"/>
          <w:sz w:val="20"/>
          <w:szCs w:val="24"/>
          <w:lang w:eastAsia="es-ES"/>
          <w14:ligatures w14:val="standardContextual"/>
        </w:rPr>
        <w:t xml:space="preserve"> </w:t>
      </w:r>
    </w:p>
    <w:p w14:paraId="1C6113DC" w14:textId="77777777" w:rsidR="00DA759F" w:rsidRPr="00DA759F" w:rsidRDefault="00DA759F" w:rsidP="00DA759F">
      <w:pPr>
        <w:tabs>
          <w:tab w:val="center" w:pos="1216"/>
          <w:tab w:val="center" w:pos="4819"/>
          <w:tab w:val="center" w:pos="7987"/>
        </w:tabs>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 xml:space="preserve">CALCETINES </w:t>
      </w:r>
      <w:r w:rsidRPr="00DA759F">
        <w:rPr>
          <w:rFonts w:ascii="Times New Roman" w:eastAsia="Times New Roman" w:hAnsi="Times New Roman" w:cs="Times New Roman"/>
          <w:b/>
          <w:color w:val="000000"/>
          <w:kern w:val="2"/>
          <w:sz w:val="20"/>
          <w:szCs w:val="24"/>
          <w:lang w:eastAsia="es-ES"/>
          <w14:ligatures w14:val="standardContextual"/>
        </w:rPr>
        <w:tab/>
        <w:t xml:space="preserve">ZAPATILLAS </w:t>
      </w:r>
      <w:r w:rsidRPr="00DA759F">
        <w:rPr>
          <w:rFonts w:ascii="Times New Roman" w:eastAsia="Times New Roman" w:hAnsi="Times New Roman" w:cs="Times New Roman"/>
          <w:b/>
          <w:color w:val="000000"/>
          <w:kern w:val="2"/>
          <w:sz w:val="20"/>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Logo estándar fabricante </w:t>
      </w:r>
    </w:p>
    <w:p w14:paraId="5343AEF2" w14:textId="77777777" w:rsidR="00DA759F" w:rsidRPr="00DA759F" w:rsidRDefault="00DA759F" w:rsidP="00DA759F">
      <w:pPr>
        <w:tabs>
          <w:tab w:val="center" w:pos="1216"/>
          <w:tab w:val="center" w:pos="4818"/>
          <w:tab w:val="center" w:pos="7986"/>
        </w:tabs>
        <w:spacing w:after="52"/>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Logo del fabricante en </w:t>
      </w:r>
      <w:r w:rsidRPr="00DA759F">
        <w:rPr>
          <w:rFonts w:ascii="Times New Roman" w:eastAsia="Times New Roman" w:hAnsi="Times New Roman" w:cs="Times New Roman"/>
          <w:color w:val="000000"/>
          <w:kern w:val="2"/>
          <w:sz w:val="20"/>
          <w:szCs w:val="24"/>
          <w:lang w:eastAsia="es-ES"/>
          <w14:ligatures w14:val="standardContextual"/>
        </w:rPr>
        <w:tab/>
        <w:t xml:space="preserve">Logo estándar fabricante </w:t>
      </w:r>
      <w:r w:rsidRPr="00DA759F">
        <w:rPr>
          <w:rFonts w:ascii="Times New Roman" w:eastAsia="Times New Roman" w:hAnsi="Times New Roman" w:cs="Times New Roman"/>
          <w:color w:val="000000"/>
          <w:kern w:val="2"/>
          <w:sz w:val="20"/>
          <w:szCs w:val="24"/>
          <w:lang w:eastAsia="es-ES"/>
          <w14:ligatures w14:val="standardContextual"/>
        </w:rPr>
        <w:tab/>
      </w:r>
      <w:r w:rsidRPr="00DA759F">
        <w:rPr>
          <w:rFonts w:ascii="Times New Roman" w:eastAsia="Times New Roman" w:hAnsi="Times New Roman" w:cs="Times New Roman"/>
          <w:b/>
          <w:color w:val="000000"/>
          <w:kern w:val="2"/>
          <w:sz w:val="20"/>
          <w:szCs w:val="24"/>
          <w:lang w:eastAsia="es-ES"/>
          <w14:ligatures w14:val="standardContextual"/>
        </w:rPr>
        <w:t>BOLSAS</w:t>
      </w:r>
      <w:r w:rsidRPr="00DA759F">
        <w:rPr>
          <w:rFonts w:ascii="Times New Roman" w:eastAsia="Times New Roman" w:hAnsi="Times New Roman" w:cs="Times New Roman"/>
          <w:color w:val="000000"/>
          <w:kern w:val="2"/>
          <w:sz w:val="20"/>
          <w:szCs w:val="24"/>
          <w:lang w:eastAsia="es-ES"/>
          <w14:ligatures w14:val="standardContextual"/>
        </w:rPr>
        <w:t xml:space="preserve"> </w:t>
      </w:r>
    </w:p>
    <w:p w14:paraId="669B5374" w14:textId="77777777" w:rsidR="00DA759F" w:rsidRPr="00DA759F" w:rsidRDefault="00DA759F" w:rsidP="00DA759F">
      <w:pPr>
        <w:tabs>
          <w:tab w:val="center" w:pos="1219"/>
          <w:tab w:val="center" w:pos="4819"/>
          <w:tab w:val="right" w:pos="9681"/>
        </w:tabs>
        <w:spacing w:after="49"/>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cada calcetín (13 cm²)</w:t>
      </w:r>
      <w:r w:rsidRPr="00DA759F">
        <w:rPr>
          <w:rFonts w:ascii="Times New Roman" w:eastAsia="Times New Roman" w:hAnsi="Times New Roman" w:cs="Times New Roman"/>
          <w:color w:val="000000"/>
          <w:kern w:val="2"/>
          <w:sz w:val="26"/>
          <w:szCs w:val="24"/>
          <w:lang w:eastAsia="es-ES"/>
          <w14:ligatures w14:val="standardContextual"/>
        </w:rPr>
        <w:t xml:space="preserve"> </w:t>
      </w:r>
      <w:r w:rsidRPr="00DA759F">
        <w:rPr>
          <w:rFonts w:ascii="Times New Roman" w:eastAsia="Times New Roman" w:hAnsi="Times New Roman" w:cs="Times New Roman"/>
          <w:color w:val="000000"/>
          <w:kern w:val="2"/>
          <w:sz w:val="26"/>
          <w:szCs w:val="24"/>
          <w:lang w:eastAsia="es-ES"/>
          <w14:ligatures w14:val="standardContextual"/>
        </w:rPr>
        <w:tab/>
      </w:r>
      <w:r w:rsidRPr="00DA759F">
        <w:rPr>
          <w:rFonts w:ascii="Times New Roman" w:eastAsia="Times New Roman" w:hAnsi="Times New Roman" w:cs="Times New Roman"/>
          <w:color w:val="000000"/>
          <w:kern w:val="2"/>
          <w:sz w:val="20"/>
          <w:szCs w:val="24"/>
          <w:lang w:eastAsia="es-ES"/>
          <w14:ligatures w14:val="standardContextual"/>
        </w:rPr>
        <w:t xml:space="preserve">en cada zapatilla. </w:t>
      </w:r>
      <w:r w:rsidRPr="00DA759F">
        <w:rPr>
          <w:rFonts w:ascii="Times New Roman" w:eastAsia="Times New Roman" w:hAnsi="Times New Roman" w:cs="Times New Roman"/>
          <w:color w:val="000000"/>
          <w:kern w:val="2"/>
          <w:sz w:val="20"/>
          <w:szCs w:val="24"/>
          <w:lang w:eastAsia="es-ES"/>
          <w14:ligatures w14:val="standardContextual"/>
        </w:rPr>
        <w:tab/>
        <w:t xml:space="preserve">2 x Patrocinador (26 cm²) en una bolsa. </w:t>
      </w:r>
    </w:p>
    <w:p w14:paraId="6FDD654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tbl>
      <w:tblPr>
        <w:tblStyle w:val="TableGrid"/>
        <w:tblW w:w="9709" w:type="dxa"/>
        <w:tblInd w:w="43" w:type="dxa"/>
        <w:tblCellMar>
          <w:top w:w="91" w:type="dxa"/>
          <w:left w:w="115" w:type="dxa"/>
          <w:right w:w="115" w:type="dxa"/>
        </w:tblCellMar>
        <w:tblLook w:val="04A0" w:firstRow="1" w:lastRow="0" w:firstColumn="1" w:lastColumn="0" w:noHBand="0" w:noVBand="1"/>
      </w:tblPr>
      <w:tblGrid>
        <w:gridCol w:w="9709"/>
      </w:tblGrid>
      <w:tr w:rsidR="00DA759F" w:rsidRPr="00DA759F" w14:paraId="378665A2" w14:textId="77777777" w:rsidTr="00DA759F">
        <w:trPr>
          <w:trHeight w:val="636"/>
        </w:trPr>
        <w:tc>
          <w:tcPr>
            <w:tcW w:w="9709" w:type="dxa"/>
            <w:tcBorders>
              <w:top w:val="single" w:sz="6" w:space="0" w:color="000000"/>
              <w:left w:val="single" w:sz="6" w:space="0" w:color="000000"/>
              <w:bottom w:val="single" w:sz="6" w:space="0" w:color="000000"/>
              <w:right w:val="single" w:sz="6" w:space="0" w:color="000000"/>
            </w:tcBorders>
          </w:tcPr>
          <w:p w14:paraId="1B8424D9" w14:textId="77777777" w:rsidR="00DA759F" w:rsidRPr="00DA759F" w:rsidRDefault="00DA759F" w:rsidP="00DA759F">
            <w:pPr>
              <w:jc w:val="center"/>
              <w:rPr>
                <w:rFonts w:ascii="Times New Roman" w:hAnsi="Times New Roman" w:cs="Times New Roman"/>
                <w:color w:val="000000"/>
              </w:rPr>
            </w:pPr>
            <w:r w:rsidRPr="00DA759F">
              <w:rPr>
                <w:rFonts w:ascii="Times New Roman" w:hAnsi="Times New Roman" w:cs="Times New Roman"/>
                <w:color w:val="000000"/>
                <w:sz w:val="20"/>
              </w:rPr>
              <w:t xml:space="preserve">Además de las identificaciones indicadas, se permite llevar el logotipo de una entidad deportiva en la parte delantera del polo o camiseta, con un tamaño máximo de 39 cm² </w:t>
            </w:r>
          </w:p>
        </w:tc>
      </w:tr>
    </w:tbl>
    <w:p w14:paraId="39F5D8A9" w14:textId="77777777" w:rsidR="00341F1B" w:rsidRDefault="00341F1B"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278598F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No está permitido tapar, dar la vuelta a la prenda o cubrir aquellas identificaciones, ya sean de fabricante o patrocinador, que incumplan la normativa. </w:t>
      </w:r>
    </w:p>
    <w:p w14:paraId="4B4955A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la hora de aplicar el código de Vestimenta a los vestidos usados en Competiciones Femeninas, deberán ser considerados como la combinación de un polo y una falda, dividiendo el vestido a la altura de la cintura. </w:t>
      </w:r>
    </w:p>
    <w:p w14:paraId="5768BEE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Se prohíben las identificaciones políticas y los símbolos ofensivos así calificados en el ordenamiento jurídico. </w:t>
      </w:r>
    </w:p>
    <w:p w14:paraId="6870F48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061602B"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Abandono de la pista. </w:t>
      </w:r>
    </w:p>
    <w:p w14:paraId="42B320E5" w14:textId="7DB6E7FA"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no podrá abandonar la pista durante un partido, incluido el calentamiento, sin permiso del Juez de Pista y/o el Juez Árbitro. El jugador podría ser descalificado y estar sujeto a penalizaciones adicionales por la aplicación del punto V.6. </w:t>
      </w:r>
    </w:p>
    <w:p w14:paraId="6D01D1C6" w14:textId="101F32C3"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Está permitido que los jugadores pidan permiso para abandonar la pista por un tiempo razonable para cambiar su indumentaria o para ir al baño. Las interrupciones para ir al baño solo deberían ser realizadas en los descansos entre juegos, y si necesitasen más tiempo se asignarían los tiempos muertos disponibles hasta su regreso. Las interrupciones por cambio de indumentaria deben ser solicitadas al Juez de Pista que marcará un Tiempo Muerto de Equipamiento.</w:t>
      </w:r>
    </w:p>
    <w:p w14:paraId="79D977F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10.D. Tiempos muertos de equipamiento. Se espera que los jugadores mantengan toda la ropa y el equipo en buenas condiciones para jugar. Si el árbitro determina que es necesario un cambio o ajuste del equipo para una continuación justa y segura del partido, el árbitro puede otorgar un tiempo muerto de equipamiento de duración razonable. Se utilizará la regla 10.A.5 para continuar el juego. En los partidos no arbitrados, los jugadores harán arreglos razonables entre ellos por mal funcionamiento del equipamiento. </w:t>
      </w:r>
    </w:p>
    <w:p w14:paraId="26DB185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10.D.1. Los ajustes de ropa y equipo que se pueden realizar rápidamente están permitidos entre peloteos (por ejemplo, atarse los cordones de los zapatos, limpiarse las gafas, ajustarse la gorra).</w:t>
      </w:r>
    </w:p>
    <w:p w14:paraId="3E40A515" w14:textId="0C0345E8"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109DF4F"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C8BAE3"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Mejores esfuerzos. </w:t>
      </w:r>
    </w:p>
    <w:p w14:paraId="69B63A2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704320" behindDoc="0" locked="0" layoutInCell="1" allowOverlap="0" wp14:anchorId="1314AF29" wp14:editId="1B906634">
            <wp:simplePos x="0" y="0"/>
            <wp:positionH relativeFrom="page">
              <wp:posOffset>266065</wp:posOffset>
            </wp:positionH>
            <wp:positionV relativeFrom="page">
              <wp:posOffset>0</wp:posOffset>
            </wp:positionV>
            <wp:extent cx="146304" cy="10692385"/>
            <wp:effectExtent l="0" t="0" r="0" b="0"/>
            <wp:wrapSquare wrapText="bothSides"/>
            <wp:docPr id="138066" name="Picture 138066"/>
            <wp:cNvGraphicFramePr/>
            <a:graphic xmlns:a="http://schemas.openxmlformats.org/drawingml/2006/main">
              <a:graphicData uri="http://schemas.openxmlformats.org/drawingml/2006/picture">
                <pic:pic xmlns:pic="http://schemas.openxmlformats.org/drawingml/2006/picture">
                  <pic:nvPicPr>
                    <pic:cNvPr id="138066" name="Picture 138066"/>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Todo jugador deberá esforzarse al máximo para ganar su partido. La falta de esfuerzo o combatividad por parte de un jugador podrá ser penalizada por el Juez de Silla y/o el Juez Árbitro en concordancia con el sistema de penalización del Código de Conducta. </w:t>
      </w:r>
    </w:p>
    <w:p w14:paraId="0EE0EF84"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651582B"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Abandono del partido o competición. </w:t>
      </w:r>
    </w:p>
    <w:p w14:paraId="59B052D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deberá terminar el partido que está disputando o tomar parte en la competición a la que se ha inscrito excepto en el caso de que no pueda hacerlo por causas justificadas. </w:t>
      </w:r>
    </w:p>
    <w:p w14:paraId="5C661D0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4746E1B"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Ceremonias </w:t>
      </w:r>
    </w:p>
    <w:p w14:paraId="11B0F67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Todo jugador participante en cualquiera de las finales de un Torneo deberá atender y participar en la ceremonia de entrega de premios después del partido excepto en el caso que no pueda hacerlo por causas justificadas. También deberá atender todas aquellas entrevistas a las que sea requerido dentro de los 30 minutos posteriores a la finalización de su partido. </w:t>
      </w:r>
    </w:p>
    <w:p w14:paraId="4CEC52A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12CA512"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Retrasos injustificados </w:t>
      </w:r>
    </w:p>
    <w:p w14:paraId="48C55E6F" w14:textId="749D986A"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deberán comenzar a jugar tras la orden del Juez de Pista después del tiempo de calentamiento. El juego deberá ser continuo, no pudiendo ningún jugador retrasar deliberadamente el partido por ninguna causa, incluyendo la pérdida natural de condición física.  </w:t>
      </w:r>
    </w:p>
    <w:p w14:paraId="56C4995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lapsos de tiempo autorizados son los siguientes: </w:t>
      </w:r>
    </w:p>
    <w:p w14:paraId="4F3AC63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10.C. Juego continuo. El juego debe ser continuo, aunque los jugadores pueden tomar un trago o secarse con una toalla rápidamente entre jugadas siempre que, a juicio del árbitro, el flujo del juego no se vea afectado negativamente. El árbitro anunciará el marcador cuando se deba reanudar el juego.</w:t>
      </w:r>
    </w:p>
    <w:p w14:paraId="1CD212C1" w14:textId="77777777" w:rsidR="00DA759F" w:rsidRDefault="00DA759F" w:rsidP="00DA759F">
      <w:pPr>
        <w:numPr>
          <w:ilvl w:val="0"/>
          <w:numId w:val="37"/>
        </w:numPr>
        <w:spacing w:after="0" w:line="240" w:lineRule="auto"/>
        <w:contextualSpacing/>
        <w:jc w:val="both"/>
        <w:rPr>
          <w:rFonts w:ascii="Calibri" w:eastAsia="Calibri" w:hAnsi="Calibri" w:cs="Calibri"/>
          <w:color w:val="FF0000"/>
          <w:sz w:val="24"/>
          <w:szCs w:val="24"/>
          <w:lang w:eastAsia="es-ES"/>
        </w:rPr>
      </w:pPr>
      <w:r w:rsidRPr="00DA759F">
        <w:rPr>
          <w:rFonts w:ascii="Times New Roman" w:eastAsia="Times New Roman" w:hAnsi="Times New Roman" w:cs="Times New Roman"/>
          <w:color w:val="000000"/>
          <w:kern w:val="2"/>
          <w:sz w:val="24"/>
          <w:lang w:eastAsia="es-ES"/>
          <w14:ligatures w14:val="standardContextual"/>
        </w:rPr>
        <w:t xml:space="preserve">Después de acabado un rally se espera que los jugadores se muevan a sus respectivas posiciones sin demora. Se debe permitir que un receptor tenga un tiempo razonable para estar listo. </w:t>
      </w:r>
      <w:r w:rsidRPr="00DA759F">
        <w:rPr>
          <w:rFonts w:ascii="Calibri" w:eastAsia="Calibri" w:hAnsi="Calibri" w:cs="Calibri"/>
          <w:color w:val="7030A0"/>
          <w:sz w:val="24"/>
          <w:szCs w:val="24"/>
          <w:lang w:eastAsia="es-ES"/>
        </w:rPr>
        <w:t xml:space="preserve">Cantar la puntuación cuando </w:t>
      </w:r>
      <w:r w:rsidRPr="00DA759F">
        <w:rPr>
          <w:rFonts w:ascii="Calibri" w:eastAsia="Calibri" w:hAnsi="Calibri" w:cs="Calibri"/>
          <w:color w:val="FF0000"/>
          <w:sz w:val="24"/>
          <w:szCs w:val="24"/>
          <w:lang w:eastAsia="es-ES"/>
        </w:rPr>
        <w:t xml:space="preserve">el receptor esté listo </w:t>
      </w:r>
      <w:r w:rsidRPr="00DA759F">
        <w:rPr>
          <w:rFonts w:ascii="Calibri" w:eastAsia="Calibri" w:hAnsi="Calibri" w:cs="Calibri"/>
          <w:color w:val="7030A0"/>
          <w:sz w:val="24"/>
          <w:szCs w:val="24"/>
          <w:lang w:eastAsia="es-ES"/>
        </w:rPr>
        <w:t xml:space="preserve">y el servidor esté en posición </w:t>
      </w:r>
      <w:r w:rsidRPr="00DA759F">
        <w:rPr>
          <w:rFonts w:ascii="Calibri" w:eastAsia="Calibri" w:hAnsi="Calibri" w:cs="Calibri"/>
          <w:color w:val="FF0000"/>
          <w:sz w:val="24"/>
          <w:szCs w:val="24"/>
          <w:lang w:eastAsia="es-ES"/>
        </w:rPr>
        <w:t>con la pelota en la mano.</w:t>
      </w:r>
    </w:p>
    <w:p w14:paraId="42263E7F" w14:textId="77777777" w:rsidR="00341F1B" w:rsidRPr="00DA759F" w:rsidRDefault="00341F1B" w:rsidP="00341F1B">
      <w:pPr>
        <w:spacing w:after="0" w:line="240" w:lineRule="auto"/>
        <w:ind w:left="720"/>
        <w:contextualSpacing/>
        <w:jc w:val="both"/>
        <w:rPr>
          <w:rFonts w:ascii="Calibri" w:eastAsia="Calibri" w:hAnsi="Calibri" w:cs="Calibri"/>
          <w:color w:val="FF0000"/>
          <w:sz w:val="24"/>
          <w:szCs w:val="24"/>
          <w:lang w:eastAsia="es-ES"/>
        </w:rPr>
      </w:pPr>
    </w:p>
    <w:p w14:paraId="50385372"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Si hay retrasos sin razón aparente, cantar la puntuación cuando el recepto deba estar listo y comenzar la cuenta de 10 segundos. El sacador tiene derecho a sacar a partir del canto, si transcurridos los 10 segundo no realiza el saque es falta.</w:t>
      </w:r>
    </w:p>
    <w:p w14:paraId="1BE616EE"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entre juegos, 2 minutos.</w:t>
      </w:r>
    </w:p>
    <w:p w14:paraId="650A6C1F"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Muerto estándar, 1 minuto.</w:t>
      </w:r>
    </w:p>
    <w:p w14:paraId="5BE2BBEC"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Muerto de cambio de campo, 1 minuto.</w:t>
      </w:r>
    </w:p>
    <w:p w14:paraId="245044B2"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Muerto Médico, hasta 15 minutos.</w:t>
      </w:r>
    </w:p>
    <w:p w14:paraId="36683316"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Muerto de equipamiento, duración razonable a criterio del Juez de Pista.</w:t>
      </w:r>
    </w:p>
    <w:p w14:paraId="567CA556" w14:textId="77777777" w:rsidR="00DA759F" w:rsidRPr="00DA759F" w:rsidRDefault="00DA759F" w:rsidP="00DA759F">
      <w:pPr>
        <w:spacing w:after="0" w:line="240" w:lineRule="auto"/>
        <w:contextualSpacing/>
        <w:rPr>
          <w:rFonts w:ascii="Times New Roman" w:eastAsia="Times New Roman" w:hAnsi="Times New Roman" w:cs="Times New Roman"/>
          <w:color w:val="FF0000"/>
          <w:sz w:val="24"/>
          <w:szCs w:val="24"/>
          <w:lang w:eastAsia="es-ES"/>
        </w:rPr>
      </w:pPr>
      <w:r w:rsidRPr="00DA759F">
        <w:rPr>
          <w:rFonts w:ascii="Times New Roman" w:eastAsia="Times New Roman" w:hAnsi="Times New Roman" w:cs="Times New Roman"/>
          <w:color w:val="FF0000"/>
          <w:sz w:val="24"/>
          <w:szCs w:val="24"/>
          <w:lang w:eastAsia="es-ES"/>
        </w:rPr>
        <w:t>Tiempo Muerto arbitral, a criterio del Juez de Pista.</w:t>
      </w:r>
    </w:p>
    <w:p w14:paraId="06DFC5F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5CFAE999" w14:textId="0B42B329"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20E08992"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lastRenderedPageBreak/>
        <w:t xml:space="preserve">Obscenidad audible </w:t>
      </w:r>
    </w:p>
    <w:p w14:paraId="610A6A9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deberán proferir obscenidades audibles durante la disputa de sus partidos, incluyendo el calentamiento. Infracciones a esta sección serán penalizadas en concordancia con el sistema de penalización del Código de Conducta. </w:t>
      </w:r>
    </w:p>
    <w:p w14:paraId="67A8512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una obscenidad audible es definida como el uso de palabras comúnmente conocidas y entendidas como malsonantes, dichas lo suficientemente alto y claro como para ser oídas por los jueces, recogepelotas o el público. </w:t>
      </w:r>
    </w:p>
    <w:p w14:paraId="3F3D9896"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9138969"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Aconsejar. Entrenadores. </w:t>
      </w:r>
    </w:p>
    <w:p w14:paraId="24795AE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13.G.1.j. Excepto durante el calentamiento, los tiempos muertos y entre juegos, recibir consejos (coaching) de alguien que no sea su compañero es una falta.</w:t>
      </w:r>
    </w:p>
    <w:p w14:paraId="5EA0295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drawing>
          <wp:anchor distT="0" distB="0" distL="114300" distR="114300" simplePos="0" relativeHeight="251705344" behindDoc="0" locked="0" layoutInCell="1" allowOverlap="0" wp14:anchorId="0DAD961C" wp14:editId="57647302">
            <wp:simplePos x="0" y="0"/>
            <wp:positionH relativeFrom="page">
              <wp:posOffset>266065</wp:posOffset>
            </wp:positionH>
            <wp:positionV relativeFrom="page">
              <wp:posOffset>0</wp:posOffset>
            </wp:positionV>
            <wp:extent cx="146304" cy="10692385"/>
            <wp:effectExtent l="0" t="0" r="0" b="0"/>
            <wp:wrapSquare wrapText="bothSides"/>
            <wp:docPr id="138067" name="Picture 138067"/>
            <wp:cNvGraphicFramePr/>
            <a:graphic xmlns:a="http://schemas.openxmlformats.org/drawingml/2006/main">
              <a:graphicData uri="http://schemas.openxmlformats.org/drawingml/2006/picture">
                <pic:pic xmlns:pic="http://schemas.openxmlformats.org/drawingml/2006/picture">
                  <pic:nvPicPr>
                    <pic:cNvPr id="138067" name="Picture 138067"/>
                    <pic:cNvPicPr/>
                  </pic:nvPicPr>
                  <pic:blipFill>
                    <a:blip r:embed="rId13"/>
                    <a:stretch>
                      <a:fillRect/>
                    </a:stretch>
                  </pic:blipFill>
                  <pic:spPr>
                    <a:xfrm>
                      <a:off x="0" y="0"/>
                      <a:ext cx="146304" cy="10692385"/>
                    </a:xfrm>
                    <a:prstGeom prst="rect">
                      <a:avLst/>
                    </a:prstGeom>
                  </pic:spPr>
                </pic:pic>
              </a:graphicData>
            </a:graphic>
          </wp:anchor>
        </w:drawing>
      </w:r>
      <w:r w:rsidRPr="00DA759F">
        <w:rPr>
          <w:rFonts w:ascii="Times New Roman" w:eastAsia="Times New Roman" w:hAnsi="Times New Roman" w:cs="Times New Roman"/>
          <w:color w:val="000000"/>
          <w:kern w:val="2"/>
          <w:sz w:val="24"/>
          <w:szCs w:val="24"/>
          <w:lang w:eastAsia="es-ES"/>
          <w14:ligatures w14:val="standardContextual"/>
        </w:rPr>
        <w:t xml:space="preserve">Además, el Jugador deberá prohibir a sus entrenadores o a cualquier otra persona allegada, realizar cualquiera de las siguientes acciones dentro del recinto del Torneo: </w:t>
      </w:r>
    </w:p>
    <w:p w14:paraId="415F43B4" w14:textId="77777777" w:rsidR="00DA759F" w:rsidRPr="00DA759F" w:rsidRDefault="00DA759F" w:rsidP="00DA759F">
      <w:pPr>
        <w:numPr>
          <w:ilvl w:val="1"/>
          <w:numId w:val="3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Obscenidades audibles. </w:t>
      </w:r>
    </w:p>
    <w:p w14:paraId="7EB51A57" w14:textId="77777777" w:rsidR="00DA759F" w:rsidRPr="00DA759F" w:rsidRDefault="00DA759F" w:rsidP="00DA759F">
      <w:pPr>
        <w:numPr>
          <w:ilvl w:val="1"/>
          <w:numId w:val="3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Gestos obscenos. </w:t>
      </w:r>
    </w:p>
    <w:p w14:paraId="04C08687" w14:textId="77777777" w:rsidR="00DA759F" w:rsidRPr="00DA759F" w:rsidRDefault="00DA759F" w:rsidP="00DA759F">
      <w:pPr>
        <w:numPr>
          <w:ilvl w:val="1"/>
          <w:numId w:val="3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Abusar verbalmente de algún Juez, oponente del jugador, espectador o cualquier otra persona. </w:t>
      </w:r>
    </w:p>
    <w:p w14:paraId="68F59386" w14:textId="77777777" w:rsidR="00DA759F" w:rsidRPr="00DA759F" w:rsidRDefault="00DA759F" w:rsidP="00DA759F">
      <w:pPr>
        <w:numPr>
          <w:ilvl w:val="1"/>
          <w:numId w:val="3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Abusar físicamente de algún Juez, oponente del jugador, espectador o cualquier otra persona. </w:t>
      </w:r>
    </w:p>
    <w:p w14:paraId="30297B82" w14:textId="77777777" w:rsidR="00DA759F" w:rsidRPr="00DA759F" w:rsidRDefault="00DA759F" w:rsidP="00DA759F">
      <w:pPr>
        <w:numPr>
          <w:ilvl w:val="1"/>
          <w:numId w:val="36"/>
        </w:numPr>
        <w:spacing w:after="12" w:line="248" w:lineRule="auto"/>
        <w:ind w:right="14" w:hanging="425"/>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Realizar o autorizar cualquier conducta perjudicial para la buena marcha o imagen del Torneo.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4273FF6C"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71A99D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Si dicha acción fuese realizada durante un partido, el jugador sería penalizado en concordancia con el sistema de penalización del Código de Conducta. </w:t>
      </w:r>
    </w:p>
    <w:p w14:paraId="528DA60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circunstancias flagrantes, particularmente ofensivas y singularmente notorias contrarias a la buena marcha de un Torneo, el Juez Árbitro podrá ordenar la expulsión del entrenador o persona allegada infractora, del partido o del Club organizador. Si dicha persona se niega a cumplir con dicha orden, el Juez Árbitro podrá declarar la descalificación del jugador. </w:t>
      </w:r>
    </w:p>
    <w:p w14:paraId="1F262B7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65D2E93"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 los allegados o acompañantes se les aplicarán las mismas reglas que a los entrenadores. Corresponderá al Juez Árbitro aprobar la presencia y/o posición de los entrenadores y/o acompañantes. </w:t>
      </w:r>
    </w:p>
    <w:p w14:paraId="49900488" w14:textId="176D6DA6"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182A3A8" w14:textId="42E973E0"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p>
    <w:p w14:paraId="1BCD376E"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Obscenidad visible </w:t>
      </w:r>
    </w:p>
    <w:p w14:paraId="2AD430CF"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deberán hacer gestos obscenos de ningún tipo durante la disputa de sus partidos, incluyendo el calentamiento. Infracciones a esta sección serán penalizadas en concordancia con el sistema de penalización del Código de Conducta. </w:t>
      </w:r>
    </w:p>
    <w:p w14:paraId="2961315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obscenidad visible, que el jugador realice gestos que comúnmente tienen un significado obsceno o desagradable. </w:t>
      </w:r>
    </w:p>
    <w:p w14:paraId="10AFB78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0203106"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Abuso de pelota </w:t>
      </w:r>
    </w:p>
    <w:p w14:paraId="2E05868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deberán golpear con violencia, peligrosidad y/o enojo la pelota durante la disputa de sus partidos, incluyendo el calentamiento, excepto en la razonable discurrir de un punto del partido. Infracciones a esta sección serán penalizadas en concordancia con el sistema de penalización del Código de Conducta. </w:t>
      </w:r>
    </w:p>
    <w:p w14:paraId="2505B5BE" w14:textId="77777777" w:rsidR="00DA759F" w:rsidRPr="00DA759F" w:rsidRDefault="00DA759F" w:rsidP="00341F1B">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abuso de pelota, el golpeo intencionado de la pelota fuera de los límites de la pista, el golpeo peligroso o temerario de una pelota dentro de la pista o el golpeo negligente de la pelota sin tener en cuenta las consecuencias que dicha acción pueda acarrear consigo. </w:t>
      </w:r>
    </w:p>
    <w:p w14:paraId="6719FA4F" w14:textId="77777777" w:rsidR="00DA759F" w:rsidRPr="00DA759F" w:rsidRDefault="00341F1B"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lastRenderedPageBreak/>
        <w:drawing>
          <wp:anchor distT="0" distB="0" distL="114300" distR="114300" simplePos="0" relativeHeight="251710464" behindDoc="0" locked="0" layoutInCell="1" allowOverlap="0" wp14:anchorId="36C1F786" wp14:editId="4A41AAA4">
            <wp:simplePos x="0" y="0"/>
            <wp:positionH relativeFrom="page">
              <wp:posOffset>267970</wp:posOffset>
            </wp:positionH>
            <wp:positionV relativeFrom="page">
              <wp:posOffset>20955</wp:posOffset>
            </wp:positionV>
            <wp:extent cx="146304" cy="10692385"/>
            <wp:effectExtent l="0" t="0" r="0" b="0"/>
            <wp:wrapSquare wrapText="bothSides"/>
            <wp:docPr id="14" name="Picture 138067"/>
            <wp:cNvGraphicFramePr/>
            <a:graphic xmlns:a="http://schemas.openxmlformats.org/drawingml/2006/main">
              <a:graphicData uri="http://schemas.openxmlformats.org/drawingml/2006/picture">
                <pic:pic xmlns:pic="http://schemas.openxmlformats.org/drawingml/2006/picture">
                  <pic:nvPicPr>
                    <pic:cNvPr id="138067" name="Picture 138067"/>
                    <pic:cNvPicPr/>
                  </pic:nvPicPr>
                  <pic:blipFill>
                    <a:blip r:embed="rId13"/>
                    <a:stretch>
                      <a:fillRect/>
                    </a:stretch>
                  </pic:blipFill>
                  <pic:spPr>
                    <a:xfrm>
                      <a:off x="0" y="0"/>
                      <a:ext cx="146304" cy="10692385"/>
                    </a:xfrm>
                    <a:prstGeom prst="rect">
                      <a:avLst/>
                    </a:prstGeom>
                  </pic:spPr>
                </pic:pic>
              </a:graphicData>
            </a:graphic>
          </wp:anchor>
        </w:drawing>
      </w:r>
      <w:r w:rsidR="00DA759F" w:rsidRPr="00DA759F">
        <w:rPr>
          <w:rFonts w:ascii="Times New Roman" w:eastAsia="Times New Roman" w:hAnsi="Times New Roman" w:cs="Times New Roman"/>
          <w:color w:val="000000"/>
          <w:kern w:val="2"/>
          <w:sz w:val="24"/>
          <w:szCs w:val="24"/>
          <w:lang w:eastAsia="es-ES"/>
          <w14:ligatures w14:val="standardContextual"/>
        </w:rPr>
        <w:t xml:space="preserve">Abuso de palas o equipamiento </w:t>
      </w:r>
    </w:p>
    <w:p w14:paraId="6AA4A30E"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deberán golpear o lanzar la raqueta o cualquier otra parte de su equipamiento, violenta o peligrosamente durante la disputa de sus partidos, incluyendo el calentamiento. Infracciones a esta sección serán penalizadas en concordancia con el sistema de penalización del Código de Conducta. </w:t>
      </w:r>
    </w:p>
    <w:p w14:paraId="491041A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abuso de raqueta o equipamiento, la intencionada o violenta destrucción o daño de la raqueta o equipo o bien el intencionado o violento golpeo de la red, pista, silla de arbitraje u otro objeto durante la disputa de un partido. </w:t>
      </w:r>
    </w:p>
    <w:p w14:paraId="0FB471C7"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87D904C"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Abuso de pista </w:t>
      </w:r>
    </w:p>
    <w:p w14:paraId="24158582"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dañarán ninguna de las pistas (ni ninguna otra instalación) de la competición, ni escupirán en las mismas.  </w:t>
      </w:r>
    </w:p>
    <w:p w14:paraId="68AF9428"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En el caso de pistas de tierra, será obligatorio que pasen la esterilla inmediatamente tras la finalización de su partido, a menos que expresamente la organización les dispense de dicho deber. </w:t>
      </w:r>
    </w:p>
    <w:p w14:paraId="32D3AAC2"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D4AA159"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Abuso verbal </w:t>
      </w:r>
    </w:p>
    <w:p w14:paraId="331CE17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abusarán verbalmente de manera directa o indirecta de ningún Juez, oponente, patrocinador, espectador u otra persona durante la disputa de sus partidos, incluyendo el calentamiento. Infracciones a esta sección serán penalizadas en concordancia con el sistema de penalización del Código de Conducta. </w:t>
      </w:r>
    </w:p>
    <w:p w14:paraId="7602A87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abuso verbal, toda aquella manifestación oral que implique deshonestidad o sea insultante o abusiva y sea realizada hacia un Juez, oponente, patrocinador, espectador u otra persona. </w:t>
      </w:r>
    </w:p>
    <w:p w14:paraId="5F0597F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4A414E1"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5C1EB61"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Abuso físico </w:t>
      </w:r>
    </w:p>
    <w:p w14:paraId="0B6FDAF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no deberán abusar físicamente de ningún Juez, oponente, patrocinador, espectador u otra persona durante la disputa de sus partidos, incluyendo el calentamiento. Infracciones a esta sección serán penalizadas en concordancia con el sistema de penalización del Código de Conducta. </w:t>
      </w:r>
    </w:p>
    <w:p w14:paraId="5D2FA000"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abuso físico, cualquier contacto físico desautorizado realizado hacia un Juez, oponente, patrocinador, espectador u otra persona. </w:t>
      </w:r>
    </w:p>
    <w:p w14:paraId="071A0648"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C6FA950"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Conducta antideportiva </w:t>
      </w:r>
    </w:p>
    <w:p w14:paraId="32BF1B89"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Los jugadores deberán comportarse de manera deportiva, respetando la autoridad de los Jueces y los derechos de sus oponentes, espectadores y otras personas. Infracciones a esta sección serán penalizadas en concordancia con el sistema de penalización del Código de Conducta. </w:t>
      </w:r>
    </w:p>
    <w:p w14:paraId="68901675"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Para el propósito de esta regla, se entiende como conducta antideportiva, aquel comportamiento por parte de un jugador que sea claramente abusivo o que esté en detrimento del deporte, que no sea abarcado por ninguna sección anteriormente descrita. Además, la conducta antideportiva también incluirá aquellas acciones que menoscaben el buen desarrollo del Torneo. </w:t>
      </w:r>
    </w:p>
    <w:p w14:paraId="7ABA6F7A"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5D538784"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Procedimiento para la aplicación del Sistema de Penalización del Código de Conducta </w:t>
      </w:r>
    </w:p>
    <w:p w14:paraId="6882B7E1" w14:textId="11286115"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Código de Conducta deberá ser aplicado por el Juez de Pista y el Juez Árbitro en su caso. En caso de que este no lo hiciera, el Juez Árbitro tiene potestad para reforzarlo y ordenar así su aplicación. En los partidos donde no haya Juez de Pista, el Juez Árbitro será el responsable directo de su aplicación. </w:t>
      </w:r>
      <w:r w:rsidRPr="00DA759F">
        <w:rPr>
          <w:rFonts w:ascii="Times New Roman" w:eastAsia="Times New Roman" w:hAnsi="Times New Roman" w:cs="Times New Roman"/>
          <w:b/>
          <w:color w:val="FF0000"/>
          <w:kern w:val="2"/>
          <w:sz w:val="24"/>
          <w:szCs w:val="24"/>
          <w:lang w:eastAsia="es-ES"/>
          <w14:ligatures w14:val="standardContextual"/>
        </w:rPr>
        <w:t>(A DEFINIR POR LA RFET)</w:t>
      </w:r>
    </w:p>
    <w:p w14:paraId="79D52646"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012A4F15" w14:textId="77777777" w:rsidR="00DA759F" w:rsidRPr="00DA759F" w:rsidRDefault="00341F1B" w:rsidP="00DA759F">
      <w:pPr>
        <w:numPr>
          <w:ilvl w:val="0"/>
          <w:numId w:val="38"/>
        </w:numPr>
        <w:spacing w:after="20" w:line="248" w:lineRule="auto"/>
        <w:ind w:right="11"/>
        <w:contextualSpacing/>
        <w:jc w:val="both"/>
        <w:rPr>
          <w:rFonts w:ascii="Calibri" w:eastAsia="Calibri" w:hAnsi="Calibri" w:cs="Calibri"/>
          <w:color w:val="000000"/>
          <w:kern w:val="2"/>
          <w:sz w:val="24"/>
          <w:szCs w:val="24"/>
          <w:lang w:eastAsia="es-ES"/>
          <w14:ligatures w14:val="standardContextual"/>
        </w:rPr>
      </w:pPr>
      <w:r w:rsidRPr="00DA759F">
        <w:rPr>
          <w:rFonts w:ascii="Times New Roman" w:eastAsia="Times New Roman" w:hAnsi="Times New Roman" w:cs="Times New Roman"/>
          <w:noProof/>
          <w:color w:val="000000"/>
          <w:kern w:val="2"/>
          <w:sz w:val="24"/>
          <w:szCs w:val="24"/>
          <w:lang w:eastAsia="es-ES"/>
          <w14:ligatures w14:val="standardContextual"/>
        </w:rPr>
        <w:lastRenderedPageBreak/>
        <w:drawing>
          <wp:anchor distT="0" distB="0" distL="114300" distR="114300" simplePos="0" relativeHeight="251712512" behindDoc="0" locked="0" layoutInCell="1" allowOverlap="0" wp14:anchorId="15D668FC" wp14:editId="5D863BE0">
            <wp:simplePos x="0" y="0"/>
            <wp:positionH relativeFrom="page">
              <wp:posOffset>273050</wp:posOffset>
            </wp:positionH>
            <wp:positionV relativeFrom="page">
              <wp:posOffset>6350</wp:posOffset>
            </wp:positionV>
            <wp:extent cx="146304" cy="10692385"/>
            <wp:effectExtent l="0" t="0" r="0" b="0"/>
            <wp:wrapSquare wrapText="bothSides"/>
            <wp:docPr id="15" name="Picture 138067"/>
            <wp:cNvGraphicFramePr/>
            <a:graphic xmlns:a="http://schemas.openxmlformats.org/drawingml/2006/main">
              <a:graphicData uri="http://schemas.openxmlformats.org/drawingml/2006/picture">
                <pic:pic xmlns:pic="http://schemas.openxmlformats.org/drawingml/2006/picture">
                  <pic:nvPicPr>
                    <pic:cNvPr id="138067" name="Picture 138067"/>
                    <pic:cNvPicPr/>
                  </pic:nvPicPr>
                  <pic:blipFill>
                    <a:blip r:embed="rId13"/>
                    <a:stretch>
                      <a:fillRect/>
                    </a:stretch>
                  </pic:blipFill>
                  <pic:spPr>
                    <a:xfrm>
                      <a:off x="0" y="0"/>
                      <a:ext cx="146304" cy="10692385"/>
                    </a:xfrm>
                    <a:prstGeom prst="rect">
                      <a:avLst/>
                    </a:prstGeom>
                  </pic:spPr>
                </pic:pic>
              </a:graphicData>
            </a:graphic>
          </wp:anchor>
        </w:drawing>
      </w:r>
      <w:r w:rsidR="00DA759F" w:rsidRPr="00DA759F">
        <w:rPr>
          <w:rFonts w:ascii="Calibri" w:eastAsia="Calibri" w:hAnsi="Calibri" w:cs="Calibri"/>
          <w:color w:val="000000"/>
          <w:kern w:val="2"/>
          <w:sz w:val="24"/>
          <w:szCs w:val="24"/>
          <w:lang w:eastAsia="es-ES"/>
          <w14:ligatures w14:val="standardContextual"/>
        </w:rPr>
        <w:t>Una Advertencia Verbal no conlleva penalización (solo puede haber una por equipo y partido).</w:t>
      </w:r>
    </w:p>
    <w:p w14:paraId="4F2891A6" w14:textId="77777777" w:rsidR="00DA759F" w:rsidRPr="00DA759F" w:rsidRDefault="00DA759F" w:rsidP="00DA759F">
      <w:pPr>
        <w:numPr>
          <w:ilvl w:val="0"/>
          <w:numId w:val="38"/>
        </w:numPr>
        <w:spacing w:after="20" w:line="248" w:lineRule="auto"/>
        <w:ind w:right="11"/>
        <w:contextualSpacing/>
        <w:jc w:val="both"/>
        <w:rPr>
          <w:rFonts w:ascii="Calibri" w:eastAsia="Calibri" w:hAnsi="Calibri" w:cs="Calibri"/>
          <w:color w:val="000000"/>
          <w:kern w:val="2"/>
          <w:sz w:val="24"/>
          <w:szCs w:val="24"/>
          <w:lang w:eastAsia="es-ES"/>
          <w14:ligatures w14:val="standardContextual"/>
        </w:rPr>
      </w:pPr>
      <w:r w:rsidRPr="00DA759F">
        <w:rPr>
          <w:rFonts w:ascii="Calibri" w:eastAsia="Calibri" w:hAnsi="Calibri" w:cs="Calibri"/>
          <w:color w:val="000000"/>
          <w:kern w:val="2"/>
          <w:sz w:val="24"/>
          <w:szCs w:val="24"/>
          <w:lang w:eastAsia="es-ES"/>
          <w14:ligatures w14:val="standardContextual"/>
        </w:rPr>
        <w:t>Una Advertencia Técnica no conlleva una penalización, pero suma 1 strike.</w:t>
      </w:r>
    </w:p>
    <w:p w14:paraId="62686FE9" w14:textId="77777777" w:rsidR="00DA759F" w:rsidRPr="00DA759F" w:rsidRDefault="00DA759F" w:rsidP="00DA759F">
      <w:pPr>
        <w:numPr>
          <w:ilvl w:val="0"/>
          <w:numId w:val="38"/>
        </w:numPr>
        <w:spacing w:after="20" w:line="248" w:lineRule="auto"/>
        <w:ind w:right="11"/>
        <w:contextualSpacing/>
        <w:jc w:val="both"/>
        <w:rPr>
          <w:rFonts w:ascii="Calibri" w:eastAsia="Calibri" w:hAnsi="Calibri" w:cs="Calibri"/>
          <w:color w:val="000000"/>
          <w:kern w:val="2"/>
          <w:sz w:val="24"/>
          <w:szCs w:val="24"/>
          <w:lang w:eastAsia="es-ES"/>
          <w14:ligatures w14:val="standardContextual"/>
        </w:rPr>
      </w:pPr>
      <w:r w:rsidRPr="00DA759F">
        <w:rPr>
          <w:rFonts w:ascii="Calibri" w:eastAsia="Calibri" w:hAnsi="Calibri" w:cs="Calibri"/>
          <w:color w:val="000000"/>
          <w:kern w:val="2"/>
          <w:sz w:val="24"/>
          <w:szCs w:val="24"/>
          <w:lang w:eastAsia="es-ES"/>
          <w14:ligatures w14:val="standardContextual"/>
        </w:rPr>
        <w:t>Una segunda Advertencia Técnica suma 1+1=2 strikes que equivale a una Falta Técnica lo que supone 1 punto de penalización al equipo infractor (o 1 punto adicional al otro equipo si el infractor lleva 0).</w:t>
      </w:r>
    </w:p>
    <w:p w14:paraId="5B9A2472" w14:textId="77777777" w:rsidR="00DA759F" w:rsidRPr="00DA759F" w:rsidRDefault="00DA759F" w:rsidP="00DA759F">
      <w:pPr>
        <w:numPr>
          <w:ilvl w:val="0"/>
          <w:numId w:val="38"/>
        </w:numPr>
        <w:spacing w:after="20" w:line="248" w:lineRule="auto"/>
        <w:ind w:right="11"/>
        <w:contextualSpacing/>
        <w:jc w:val="both"/>
        <w:rPr>
          <w:rFonts w:ascii="Calibri" w:eastAsia="Calibri" w:hAnsi="Calibri" w:cs="Calibri"/>
          <w:color w:val="000000"/>
          <w:kern w:val="2"/>
          <w:sz w:val="24"/>
          <w:szCs w:val="24"/>
          <w:lang w:eastAsia="es-ES"/>
          <w14:ligatures w14:val="standardContextual"/>
        </w:rPr>
      </w:pPr>
      <w:r w:rsidRPr="00DA759F">
        <w:rPr>
          <w:rFonts w:ascii="Calibri" w:eastAsia="Calibri" w:hAnsi="Calibri" w:cs="Calibri"/>
          <w:color w:val="000000"/>
          <w:kern w:val="2"/>
          <w:sz w:val="24"/>
          <w:szCs w:val="24"/>
          <w:lang w:eastAsia="es-ES"/>
          <w14:ligatures w14:val="standardContextual"/>
        </w:rPr>
        <w:t>Una Advertencia Técnica + una Falta Técnica son 3 strikes que supone la pérdida del juego (y del partido si es a un solo juego). Cuando un jugador pierde el juego o partido por esta causa, el marcador es 11-0 en cada juego para el equipo ganador.</w:t>
      </w:r>
    </w:p>
    <w:p w14:paraId="43750B58" w14:textId="77777777" w:rsidR="00DA759F" w:rsidRPr="00DA759F" w:rsidRDefault="00DA759F" w:rsidP="00DA759F">
      <w:pPr>
        <w:numPr>
          <w:ilvl w:val="0"/>
          <w:numId w:val="38"/>
        </w:numPr>
        <w:spacing w:after="20" w:line="248" w:lineRule="auto"/>
        <w:ind w:right="11"/>
        <w:contextualSpacing/>
        <w:jc w:val="both"/>
        <w:rPr>
          <w:rFonts w:ascii="Calibri" w:eastAsia="Calibri" w:hAnsi="Calibri" w:cs="Calibri"/>
          <w:color w:val="000000"/>
          <w:kern w:val="2"/>
          <w:sz w:val="24"/>
          <w:szCs w:val="24"/>
          <w:lang w:eastAsia="es-ES"/>
          <w14:ligatures w14:val="standardContextual"/>
        </w:rPr>
      </w:pPr>
      <w:r w:rsidRPr="00DA759F">
        <w:rPr>
          <w:rFonts w:ascii="Calibri" w:eastAsia="Calibri" w:hAnsi="Calibri" w:cs="Calibri"/>
          <w:color w:val="000000"/>
          <w:kern w:val="2"/>
          <w:sz w:val="24"/>
          <w:szCs w:val="24"/>
          <w:lang w:eastAsia="es-ES"/>
          <w14:ligatures w14:val="standardContextual"/>
        </w:rPr>
        <w:t>Dos Faltas Técnicas son 4 strikes que implica la pérdida del partido. Cuando un jugador pierde el juego o partido por esta causa, el marcador es 11-0 en cada juego para el equipo ganador.</w:t>
      </w:r>
    </w:p>
    <w:p w14:paraId="7C41185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p>
    <w:p w14:paraId="684EC419"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39484BF4" w14:textId="36C794DB"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Calibri" w:eastAsia="Calibri" w:hAnsi="Calibri" w:cs="Calibri"/>
          <w:color w:val="000000"/>
          <w:kern w:val="2"/>
          <w:szCs w:val="24"/>
          <w:lang w:eastAsia="es-ES"/>
          <w14:ligatures w14:val="standardContextual"/>
        </w:rPr>
        <w:tab/>
      </w:r>
      <w:r w:rsidRPr="00DA759F">
        <w:rPr>
          <w:rFonts w:ascii="Times New Roman" w:eastAsia="Times New Roman" w:hAnsi="Times New Roman" w:cs="Times New Roman"/>
          <w:color w:val="000000"/>
          <w:kern w:val="2"/>
          <w:sz w:val="24"/>
          <w:szCs w:val="24"/>
          <w:lang w:eastAsia="es-ES"/>
          <w14:ligatures w14:val="standardContextual"/>
        </w:rPr>
        <w:t xml:space="preserve">1ª </w:t>
      </w:r>
    </w:p>
    <w:p w14:paraId="25969D1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1E165AB2" w14:textId="77777777" w:rsidR="00DA759F" w:rsidRPr="00DA759F" w:rsidRDefault="00DA759F" w:rsidP="00DA759F">
      <w:pPr>
        <w:numPr>
          <w:ilvl w:val="0"/>
          <w:numId w:val="36"/>
        </w:numPr>
        <w:spacing w:after="12" w:line="248" w:lineRule="auto"/>
        <w:ind w:right="14" w:hanging="437"/>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Descalificación </w:t>
      </w:r>
    </w:p>
    <w:p w14:paraId="5AA22D7D"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El Juez Árbitro podrá declarar la descalificación de un jugador por una única infracción del Código de Conducta, en caso de ser especialmente grave, o en virtud del sistema de penalización del Código de Conducta. </w:t>
      </w:r>
    </w:p>
    <w:p w14:paraId="1AB7F18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 descalificación únicamente podrá ser decidida por el Juez Árbitro a solicitud del Juez de Silla si lo hubiere. En todo caso, la decisión del Juez Árbitro será inapelable. </w:t>
      </w:r>
    </w:p>
    <w:p w14:paraId="1DBA593C"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Todo jugador que sea descalificado por lo aquí expuesto perderá todos los puntos y los derechos al cobro del premio en metálico al que se hubiera hecho acreedor durante el Torneo, si lo hubiere, estando además a expensas de otras acciones disciplinarias. Por añadidura, todo jugador que sea descalificado por lo aquí expuesto podrá ser descalificado del resto de pruebas del Torneo en cuestión en las que todavía participe, excepto cuando la infracción se deba a Puntualidad, Vestimenta o cuando su pareja de dobles sea quien causó la descalificación. s.</w:t>
      </w:r>
      <w:r w:rsidRPr="00DA759F">
        <w:rPr>
          <w:rFonts w:ascii="Arial" w:eastAsia="Arial" w:hAnsi="Arial" w:cs="Arial"/>
          <w:color w:val="000000"/>
          <w:kern w:val="2"/>
          <w:sz w:val="24"/>
          <w:szCs w:val="24"/>
          <w:lang w:eastAsia="es-ES"/>
          <w14:ligatures w14:val="standardContextual"/>
        </w:rPr>
        <w:t xml:space="preserve"> </w:t>
      </w:r>
      <w:r w:rsidRPr="00DA759F">
        <w:rPr>
          <w:rFonts w:ascii="Times New Roman" w:eastAsia="Times New Roman" w:hAnsi="Times New Roman" w:cs="Times New Roman"/>
          <w:color w:val="000000"/>
          <w:kern w:val="2"/>
          <w:sz w:val="24"/>
          <w:szCs w:val="24"/>
          <w:lang w:eastAsia="es-ES"/>
          <w14:ligatures w14:val="standardContextual"/>
        </w:rPr>
        <w:t xml:space="preserve">Penalización en Dobles </w:t>
      </w:r>
    </w:p>
    <w:p w14:paraId="10FE1051"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Las penalizaciones y/o descalificación se aplicarán a la pareja en conjunto, en cambio, las sanciones serán individuales (solo el infractor). </w:t>
      </w:r>
    </w:p>
    <w:p w14:paraId="7DC4ABC5"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7CFE952E"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DAE0636" w14:textId="77777777" w:rsidR="00DA759F" w:rsidRPr="00DA759F" w:rsidRDefault="00DA759F" w:rsidP="00DA759F">
      <w:pPr>
        <w:keepNext/>
        <w:keepLines/>
        <w:spacing w:after="0"/>
        <w:ind w:right="7"/>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D. INFRACCIONES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831333D"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02877B0A" w14:textId="77777777" w:rsidR="00DA759F" w:rsidRPr="00DA759F" w:rsidRDefault="00DA759F" w:rsidP="00DA759F">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Aquellas acciones que por su gravedad así lo estimen, se deberán de atener al Reglamento de Régimen Disciplinario de la RFET. </w:t>
      </w:r>
    </w:p>
    <w:p w14:paraId="2287D3E0"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FD7F66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2B1540A3" w14:textId="77777777" w:rsidR="00DA759F" w:rsidRPr="00DA759F" w:rsidRDefault="00DA759F" w:rsidP="00DA759F">
      <w:pPr>
        <w:keepNext/>
        <w:keepLines/>
        <w:spacing w:after="0"/>
        <w:ind w:right="2"/>
        <w:jc w:val="center"/>
        <w:outlineLvl w:val="0"/>
        <w:rPr>
          <w:rFonts w:ascii="Times New Roman" w:eastAsia="Times New Roman" w:hAnsi="Times New Roman" w:cs="Times New Roman"/>
          <w:b/>
          <w:color w:val="000000"/>
          <w:kern w:val="2"/>
          <w:sz w:val="24"/>
          <w:szCs w:val="24"/>
          <w:lang w:eastAsia="es-ES"/>
          <w14:ligatures w14:val="standardContextual"/>
        </w:rPr>
      </w:pPr>
      <w:r w:rsidRPr="00DA759F">
        <w:rPr>
          <w:rFonts w:ascii="Times New Roman" w:eastAsia="Times New Roman" w:hAnsi="Times New Roman" w:cs="Times New Roman"/>
          <w:b/>
          <w:color w:val="000000"/>
          <w:kern w:val="2"/>
          <w:sz w:val="24"/>
          <w:szCs w:val="24"/>
          <w:lang w:eastAsia="es-ES"/>
          <w14:ligatures w14:val="standardContextual"/>
        </w:rPr>
        <w:t>E. APELACIONES</w:t>
      </w: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695D77EB" w14:textId="77777777" w:rsidR="00DA759F" w:rsidRPr="00DA759F" w:rsidRDefault="00DA759F" w:rsidP="00DA759F">
      <w:pPr>
        <w:spacing w:after="0"/>
        <w:rPr>
          <w:rFonts w:ascii="Times New Roman" w:eastAsia="Times New Roman" w:hAnsi="Times New Roman" w:cs="Times New Roman"/>
          <w:color w:val="000000"/>
          <w:kern w:val="2"/>
          <w:sz w:val="24"/>
          <w:szCs w:val="24"/>
          <w:lang w:eastAsia="es-ES"/>
          <w14:ligatures w14:val="standardContextual"/>
        </w:rPr>
      </w:pPr>
      <w:r w:rsidRPr="00DA759F">
        <w:rPr>
          <w:rFonts w:ascii="Times New Roman" w:eastAsia="Times New Roman" w:hAnsi="Times New Roman" w:cs="Times New Roman"/>
          <w:color w:val="000000"/>
          <w:kern w:val="2"/>
          <w:sz w:val="24"/>
          <w:szCs w:val="24"/>
          <w:lang w:eastAsia="es-ES"/>
          <w14:ligatures w14:val="standardContextual"/>
        </w:rPr>
        <w:t xml:space="preserve"> </w:t>
      </w:r>
    </w:p>
    <w:p w14:paraId="41CE4FE2" w14:textId="77777777" w:rsidR="00DA759F" w:rsidRPr="00DA759F" w:rsidRDefault="00DA759F" w:rsidP="00341F1B">
      <w:pPr>
        <w:spacing w:after="12" w:line="248" w:lineRule="auto"/>
        <w:ind w:right="14"/>
        <w:jc w:val="both"/>
        <w:rPr>
          <w:rFonts w:ascii="Times New Roman" w:eastAsia="Times New Roman" w:hAnsi="Times New Roman" w:cs="Times New Roman"/>
          <w:color w:val="000000"/>
          <w:kern w:val="2"/>
          <w:sz w:val="24"/>
          <w:szCs w:val="24"/>
          <w:lang w:eastAsia="es-ES"/>
          <w14:ligatures w14:val="standardContextual"/>
        </w:rPr>
        <w:sectPr w:rsidR="00DA759F" w:rsidRPr="00DA759F" w:rsidSect="00DA759F">
          <w:footerReference w:type="even" r:id="rId24"/>
          <w:footerReference w:type="default" r:id="rId25"/>
          <w:footerReference w:type="first" r:id="rId26"/>
          <w:pgSz w:w="11906" w:h="16841"/>
          <w:pgMar w:top="1142" w:right="1104" w:bottom="1425" w:left="1121" w:header="720" w:footer="149" w:gutter="0"/>
          <w:cols w:space="720"/>
        </w:sectPr>
      </w:pPr>
      <w:r w:rsidRPr="00DA759F">
        <w:rPr>
          <w:rFonts w:ascii="Times New Roman" w:eastAsia="Times New Roman" w:hAnsi="Times New Roman" w:cs="Times New Roman"/>
          <w:color w:val="000000"/>
          <w:kern w:val="2"/>
          <w:sz w:val="24"/>
          <w:szCs w:val="24"/>
          <w:lang w:eastAsia="es-ES"/>
          <w14:ligatures w14:val="standardContextual"/>
        </w:rPr>
        <w:t>Se aplicará lo establecido en el Reglamento de Régimen Disciplinario de la RFET</w:t>
      </w:r>
      <w:r w:rsidR="00341F1B">
        <w:rPr>
          <w:rFonts w:ascii="Times New Roman" w:eastAsia="Times New Roman" w:hAnsi="Times New Roman" w:cs="Times New Roman"/>
          <w:color w:val="000000"/>
          <w:kern w:val="2"/>
          <w:sz w:val="24"/>
          <w:szCs w:val="24"/>
          <w:lang w:eastAsia="es-ES"/>
          <w14:ligatures w14:val="standardContextual"/>
        </w:rPr>
        <w:t xml:space="preserve">.    </w:t>
      </w:r>
    </w:p>
    <w:p w14:paraId="22DB5EF4" w14:textId="77777777" w:rsidR="00734EAA" w:rsidRPr="00341F1B" w:rsidRDefault="00734EAA" w:rsidP="00341F1B">
      <w:pPr>
        <w:spacing w:after="1258"/>
        <w:jc w:val="both"/>
        <w:rPr>
          <w:rFonts w:ascii="Times New Roman" w:eastAsia="Times New Roman" w:hAnsi="Times New Roman" w:cs="Times New Roman"/>
          <w:color w:val="000000"/>
          <w:kern w:val="2"/>
          <w:sz w:val="24"/>
          <w:szCs w:val="24"/>
          <w:lang w:eastAsia="es-ES"/>
          <w14:ligatures w14:val="standardContextual"/>
        </w:rPr>
      </w:pPr>
    </w:p>
    <w:sectPr w:rsidR="00734EAA" w:rsidRPr="00341F1B">
      <w:footerReference w:type="even" r:id="rId27"/>
      <w:footerReference w:type="default" r:id="rId28"/>
      <w:footerReference w:type="first" r:id="rId29"/>
      <w:pgSz w:w="11906" w:h="16838"/>
      <w:pgMar w:top="912" w:right="1440" w:bottom="28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39E2" w14:textId="77777777" w:rsidR="005A241C" w:rsidRDefault="005A241C">
      <w:pPr>
        <w:spacing w:after="0" w:line="240" w:lineRule="auto"/>
      </w:pPr>
      <w:r>
        <w:separator/>
      </w:r>
    </w:p>
  </w:endnote>
  <w:endnote w:type="continuationSeparator" w:id="0">
    <w:p w14:paraId="177774CA" w14:textId="77777777" w:rsidR="005A241C" w:rsidRDefault="005A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C00E" w14:textId="77777777" w:rsidR="00DA759F" w:rsidRDefault="00DA759F">
    <w:pPr>
      <w:spacing w:after="0"/>
      <w:ind w:right="-140"/>
    </w:pPr>
    <w:r>
      <w:rPr>
        <w:noProof/>
      </w:rPr>
      <w:drawing>
        <wp:anchor distT="0" distB="0" distL="114300" distR="114300" simplePos="0" relativeHeight="251659264" behindDoc="0" locked="0" layoutInCell="1" allowOverlap="0" wp14:anchorId="68274125" wp14:editId="44FB1D41">
          <wp:simplePos x="0" y="0"/>
          <wp:positionH relativeFrom="page">
            <wp:posOffset>822960</wp:posOffset>
          </wp:positionH>
          <wp:positionV relativeFrom="page">
            <wp:posOffset>10035553</wp:posOffset>
          </wp:positionV>
          <wp:extent cx="1285875" cy="36195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85875" cy="361950"/>
                  </a:xfrm>
                  <a:prstGeom prst="rect">
                    <a:avLst/>
                  </a:prstGeom>
                </pic:spPr>
              </pic:pic>
            </a:graphicData>
          </a:graphic>
        </wp:anchor>
      </w:drawing>
    </w:r>
    <w:r>
      <w:rPr>
        <w:noProof/>
      </w:rPr>
      <w:drawing>
        <wp:anchor distT="0" distB="0" distL="114300" distR="114300" simplePos="0" relativeHeight="251660288" behindDoc="0" locked="0" layoutInCell="1" allowOverlap="0" wp14:anchorId="709E2745" wp14:editId="7E55680A">
          <wp:simplePos x="0" y="0"/>
          <wp:positionH relativeFrom="page">
            <wp:posOffset>3201670</wp:posOffset>
          </wp:positionH>
          <wp:positionV relativeFrom="page">
            <wp:posOffset>10018408</wp:posOffset>
          </wp:positionV>
          <wp:extent cx="1216241" cy="41021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216241" cy="410210"/>
                  </a:xfrm>
                  <a:prstGeom prst="rect">
                    <a:avLst/>
                  </a:prstGeom>
                </pic:spPr>
              </pic:pic>
            </a:graphicData>
          </a:graphic>
        </wp:anchor>
      </w:drawing>
    </w:r>
    <w:r>
      <w:rPr>
        <w:noProof/>
      </w:rPr>
      <w:drawing>
        <wp:anchor distT="0" distB="0" distL="114300" distR="114300" simplePos="0" relativeHeight="251661312" behindDoc="0" locked="0" layoutInCell="1" allowOverlap="0" wp14:anchorId="2D855014" wp14:editId="6E5DE043">
          <wp:simplePos x="0" y="0"/>
          <wp:positionH relativeFrom="page">
            <wp:posOffset>5562600</wp:posOffset>
          </wp:positionH>
          <wp:positionV relativeFrom="page">
            <wp:posOffset>10010787</wp:posOffset>
          </wp:positionV>
          <wp:extent cx="1457325" cy="3524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
                  <a:stretch>
                    <a:fillRect/>
                  </a:stretch>
                </pic:blipFill>
                <pic:spPr>
                  <a:xfrm>
                    <a:off x="0" y="0"/>
                    <a:ext cx="1457325" cy="352425"/>
                  </a:xfrm>
                  <a:prstGeom prst="rect">
                    <a:avLst/>
                  </a:prstGeom>
                </pic:spPr>
              </pic:pic>
            </a:graphicData>
          </a:graphic>
        </wp:anchor>
      </w:drawing>
    </w:r>
    <w:r>
      <w:rPr>
        <w:sz w:val="20"/>
      </w:rPr>
      <w:t xml:space="preserve"> </w:t>
    </w:r>
    <w:r>
      <w:rPr>
        <w:sz w:val="20"/>
      </w:rPr>
      <w:tab/>
    </w:r>
    <w:r>
      <w:rPr>
        <w:rFonts w:ascii="Calibri" w:eastAsia="Calibri" w:hAnsi="Calibri" w:cs="Calibri"/>
      </w:rPr>
      <w:tab/>
    </w:r>
    <w:r>
      <w:rPr>
        <w:rFonts w:ascii="Calibri" w:eastAsia="Calibri" w:hAnsi="Calibri" w:cs="Calibr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E5CA" w14:textId="77777777" w:rsidR="00DA759F" w:rsidRDefault="00DA759F">
    <w:pPr>
      <w:spacing w:after="0"/>
      <w:ind w:right="-140"/>
    </w:pPr>
    <w:r>
      <w:rPr>
        <w:noProof/>
      </w:rPr>
      <w:drawing>
        <wp:anchor distT="0" distB="0" distL="114300" distR="114300" simplePos="0" relativeHeight="251662336" behindDoc="0" locked="0" layoutInCell="1" allowOverlap="0" wp14:anchorId="227151BE" wp14:editId="7059B2F9">
          <wp:simplePos x="0" y="0"/>
          <wp:positionH relativeFrom="page">
            <wp:posOffset>822960</wp:posOffset>
          </wp:positionH>
          <wp:positionV relativeFrom="page">
            <wp:posOffset>10035553</wp:posOffset>
          </wp:positionV>
          <wp:extent cx="1285875" cy="361950"/>
          <wp:effectExtent l="0" t="0" r="0" b="0"/>
          <wp:wrapSquare wrapText="bothSides"/>
          <wp:docPr id="369961756"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85875" cy="361950"/>
                  </a:xfrm>
                  <a:prstGeom prst="rect">
                    <a:avLst/>
                  </a:prstGeom>
                </pic:spPr>
              </pic:pic>
            </a:graphicData>
          </a:graphic>
        </wp:anchor>
      </w:drawing>
    </w:r>
    <w:r>
      <w:rPr>
        <w:noProof/>
      </w:rPr>
      <w:drawing>
        <wp:anchor distT="0" distB="0" distL="114300" distR="114300" simplePos="0" relativeHeight="251663360" behindDoc="0" locked="0" layoutInCell="1" allowOverlap="0" wp14:anchorId="3C33E934" wp14:editId="2E86355A">
          <wp:simplePos x="0" y="0"/>
          <wp:positionH relativeFrom="page">
            <wp:posOffset>3201670</wp:posOffset>
          </wp:positionH>
          <wp:positionV relativeFrom="page">
            <wp:posOffset>10018408</wp:posOffset>
          </wp:positionV>
          <wp:extent cx="1216241" cy="410210"/>
          <wp:effectExtent l="0" t="0" r="0" b="0"/>
          <wp:wrapSquare wrapText="bothSides"/>
          <wp:docPr id="589417215"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216241" cy="410210"/>
                  </a:xfrm>
                  <a:prstGeom prst="rect">
                    <a:avLst/>
                  </a:prstGeom>
                </pic:spPr>
              </pic:pic>
            </a:graphicData>
          </a:graphic>
        </wp:anchor>
      </w:drawing>
    </w:r>
    <w:r>
      <w:rPr>
        <w:noProof/>
      </w:rPr>
      <w:drawing>
        <wp:anchor distT="0" distB="0" distL="114300" distR="114300" simplePos="0" relativeHeight="251664384" behindDoc="0" locked="0" layoutInCell="1" allowOverlap="0" wp14:anchorId="6DB97FC8" wp14:editId="0067FD71">
          <wp:simplePos x="0" y="0"/>
          <wp:positionH relativeFrom="page">
            <wp:posOffset>5562600</wp:posOffset>
          </wp:positionH>
          <wp:positionV relativeFrom="page">
            <wp:posOffset>10010787</wp:posOffset>
          </wp:positionV>
          <wp:extent cx="1457325" cy="352425"/>
          <wp:effectExtent l="0" t="0" r="0" b="0"/>
          <wp:wrapSquare wrapText="bothSides"/>
          <wp:docPr id="60389105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
                  <a:stretch>
                    <a:fillRect/>
                  </a:stretch>
                </pic:blipFill>
                <pic:spPr>
                  <a:xfrm>
                    <a:off x="0" y="0"/>
                    <a:ext cx="1457325" cy="352425"/>
                  </a:xfrm>
                  <a:prstGeom prst="rect">
                    <a:avLst/>
                  </a:prstGeom>
                </pic:spPr>
              </pic:pic>
            </a:graphicData>
          </a:graphic>
        </wp:anchor>
      </w:drawing>
    </w:r>
    <w:r>
      <w:rPr>
        <w:sz w:val="20"/>
      </w:rPr>
      <w:t xml:space="preserve"> </w:t>
    </w:r>
    <w:r>
      <w:rPr>
        <w:sz w:val="20"/>
      </w:rPr>
      <w:tab/>
    </w:r>
    <w:r>
      <w:rPr>
        <w:rFonts w:ascii="Calibri" w:eastAsia="Calibri" w:hAnsi="Calibri" w:cs="Calibri"/>
      </w:rPr>
      <w:tab/>
    </w:r>
    <w:r>
      <w:rPr>
        <w:rFonts w:ascii="Calibri" w:eastAsia="Calibri" w:hAnsi="Calibri" w:cs="Calibr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0585" w14:textId="77777777" w:rsidR="00DA759F" w:rsidRDefault="00DA759F">
    <w:pPr>
      <w:spacing w:after="0"/>
      <w:ind w:right="-140"/>
    </w:pPr>
    <w:r>
      <w:rPr>
        <w:noProof/>
      </w:rPr>
      <w:drawing>
        <wp:anchor distT="0" distB="0" distL="114300" distR="114300" simplePos="0" relativeHeight="251665408" behindDoc="0" locked="0" layoutInCell="1" allowOverlap="0" wp14:anchorId="30728D2D" wp14:editId="359EC8DF">
          <wp:simplePos x="0" y="0"/>
          <wp:positionH relativeFrom="page">
            <wp:posOffset>822960</wp:posOffset>
          </wp:positionH>
          <wp:positionV relativeFrom="page">
            <wp:posOffset>10035553</wp:posOffset>
          </wp:positionV>
          <wp:extent cx="1285875" cy="361950"/>
          <wp:effectExtent l="0" t="0" r="0" b="0"/>
          <wp:wrapSquare wrapText="bothSides"/>
          <wp:docPr id="796652237"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285875" cy="361950"/>
                  </a:xfrm>
                  <a:prstGeom prst="rect">
                    <a:avLst/>
                  </a:prstGeom>
                </pic:spPr>
              </pic:pic>
            </a:graphicData>
          </a:graphic>
        </wp:anchor>
      </w:drawing>
    </w:r>
    <w:r>
      <w:rPr>
        <w:noProof/>
      </w:rPr>
      <w:drawing>
        <wp:anchor distT="0" distB="0" distL="114300" distR="114300" simplePos="0" relativeHeight="251666432" behindDoc="0" locked="0" layoutInCell="1" allowOverlap="0" wp14:anchorId="278CECDA" wp14:editId="646738DE">
          <wp:simplePos x="0" y="0"/>
          <wp:positionH relativeFrom="page">
            <wp:posOffset>3201670</wp:posOffset>
          </wp:positionH>
          <wp:positionV relativeFrom="page">
            <wp:posOffset>10018408</wp:posOffset>
          </wp:positionV>
          <wp:extent cx="1216241" cy="410210"/>
          <wp:effectExtent l="0" t="0" r="0" b="0"/>
          <wp:wrapSquare wrapText="bothSides"/>
          <wp:docPr id="724158033"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216241" cy="410210"/>
                  </a:xfrm>
                  <a:prstGeom prst="rect">
                    <a:avLst/>
                  </a:prstGeom>
                </pic:spPr>
              </pic:pic>
            </a:graphicData>
          </a:graphic>
        </wp:anchor>
      </w:drawing>
    </w:r>
    <w:r>
      <w:rPr>
        <w:noProof/>
      </w:rPr>
      <w:drawing>
        <wp:anchor distT="0" distB="0" distL="114300" distR="114300" simplePos="0" relativeHeight="251667456" behindDoc="0" locked="0" layoutInCell="1" allowOverlap="0" wp14:anchorId="66FD7609" wp14:editId="24A62BDC">
          <wp:simplePos x="0" y="0"/>
          <wp:positionH relativeFrom="page">
            <wp:posOffset>5562600</wp:posOffset>
          </wp:positionH>
          <wp:positionV relativeFrom="page">
            <wp:posOffset>10010787</wp:posOffset>
          </wp:positionV>
          <wp:extent cx="1457325" cy="352425"/>
          <wp:effectExtent l="0" t="0" r="0" b="0"/>
          <wp:wrapSquare wrapText="bothSides"/>
          <wp:docPr id="10790013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
                  <a:stretch>
                    <a:fillRect/>
                  </a:stretch>
                </pic:blipFill>
                <pic:spPr>
                  <a:xfrm>
                    <a:off x="0" y="0"/>
                    <a:ext cx="1457325" cy="352425"/>
                  </a:xfrm>
                  <a:prstGeom prst="rect">
                    <a:avLst/>
                  </a:prstGeom>
                </pic:spPr>
              </pic:pic>
            </a:graphicData>
          </a:graphic>
        </wp:anchor>
      </w:drawing>
    </w:r>
    <w:r>
      <w:rPr>
        <w:sz w:val="20"/>
      </w:rPr>
      <w:t xml:space="preserve"> </w:t>
    </w:r>
    <w:r>
      <w:rPr>
        <w:sz w:val="20"/>
      </w:rPr>
      <w:tab/>
    </w:r>
    <w:r>
      <w:rPr>
        <w:rFonts w:ascii="Calibri" w:eastAsia="Calibri" w:hAnsi="Calibri" w:cs="Calibri"/>
      </w:rPr>
      <w:tab/>
    </w:r>
    <w:r>
      <w:rPr>
        <w:rFonts w:ascii="Calibri" w:eastAsia="Calibri" w:hAnsi="Calibri" w:cs="Calibri"/>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05CC" w14:textId="77777777" w:rsidR="00DA759F" w:rsidRDefault="00DA759F">
    <w:pPr>
      <w:spacing w:after="0"/>
      <w:ind w:right="17"/>
      <w:jc w:val="center"/>
    </w:pPr>
    <w:r>
      <w:rPr>
        <w:noProof/>
      </w:rPr>
      <w:drawing>
        <wp:anchor distT="0" distB="0" distL="114300" distR="114300" simplePos="0" relativeHeight="251668480" behindDoc="0" locked="0" layoutInCell="1" allowOverlap="0" wp14:anchorId="71E807C2" wp14:editId="6D7EA458">
          <wp:simplePos x="0" y="0"/>
          <wp:positionH relativeFrom="page">
            <wp:posOffset>5419090</wp:posOffset>
          </wp:positionH>
          <wp:positionV relativeFrom="page">
            <wp:posOffset>10149839</wp:posOffset>
          </wp:positionV>
          <wp:extent cx="1457325" cy="352425"/>
          <wp:effectExtent l="0" t="0" r="0" b="0"/>
          <wp:wrapSquare wrapText="bothSides"/>
          <wp:docPr id="1"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
                  <a:stretch>
                    <a:fillRect/>
                  </a:stretch>
                </pic:blipFill>
                <pic:spPr>
                  <a:xfrm>
                    <a:off x="0" y="0"/>
                    <a:ext cx="1457325" cy="352425"/>
                  </a:xfrm>
                  <a:prstGeom prst="rect">
                    <a:avLst/>
                  </a:prstGeom>
                </pic:spPr>
              </pic:pic>
            </a:graphicData>
          </a:graphic>
        </wp:anchor>
      </w:drawing>
    </w:r>
    <w:r>
      <w:rPr>
        <w:noProof/>
      </w:rPr>
      <w:drawing>
        <wp:anchor distT="0" distB="0" distL="114300" distR="114300" simplePos="0" relativeHeight="251669504" behindDoc="0" locked="0" layoutInCell="1" allowOverlap="0" wp14:anchorId="2E73C260" wp14:editId="29F4A0D6">
          <wp:simplePos x="0" y="0"/>
          <wp:positionH relativeFrom="page">
            <wp:posOffset>3146425</wp:posOffset>
          </wp:positionH>
          <wp:positionV relativeFrom="page">
            <wp:posOffset>10189842</wp:posOffset>
          </wp:positionV>
          <wp:extent cx="1217295" cy="409575"/>
          <wp:effectExtent l="0" t="0" r="0" b="0"/>
          <wp:wrapSquare wrapText="bothSides"/>
          <wp:docPr id="2"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2"/>
                  <a:stretch>
                    <a:fillRect/>
                  </a:stretch>
                </pic:blipFill>
                <pic:spPr>
                  <a:xfrm>
                    <a:off x="0" y="0"/>
                    <a:ext cx="1217295" cy="409575"/>
                  </a:xfrm>
                  <a:prstGeom prst="rect">
                    <a:avLst/>
                  </a:prstGeom>
                </pic:spPr>
              </pic:pic>
            </a:graphicData>
          </a:graphic>
        </wp:anchor>
      </w:drawing>
    </w:r>
    <w:r>
      <w:rPr>
        <w:noProof/>
      </w:rPr>
      <w:drawing>
        <wp:anchor distT="0" distB="0" distL="114300" distR="114300" simplePos="0" relativeHeight="251670528" behindDoc="0" locked="0" layoutInCell="1" allowOverlap="0" wp14:anchorId="28CB01EB" wp14:editId="0F15557D">
          <wp:simplePos x="0" y="0"/>
          <wp:positionH relativeFrom="page">
            <wp:posOffset>734695</wp:posOffset>
          </wp:positionH>
          <wp:positionV relativeFrom="page">
            <wp:posOffset>10147935</wp:posOffset>
          </wp:positionV>
          <wp:extent cx="1285875" cy="361950"/>
          <wp:effectExtent l="0" t="0" r="0" b="0"/>
          <wp:wrapSquare wrapText="bothSides"/>
          <wp:docPr id="3"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3"/>
                  <a:stretch>
                    <a:fillRect/>
                  </a:stretch>
                </pic:blipFill>
                <pic:spPr>
                  <a:xfrm>
                    <a:off x="0" y="0"/>
                    <a:ext cx="1285875" cy="361950"/>
                  </a:xfrm>
                  <a:prstGeom prst="rect">
                    <a:avLst/>
                  </a:prstGeom>
                </pic:spPr>
              </pic:pic>
            </a:graphicData>
          </a:graphic>
        </wp:anchor>
      </w:drawing>
    </w:r>
    <w:r>
      <w:rPr>
        <w:rFonts w:ascii="Arial" w:eastAsia="Arial" w:hAnsi="Arial" w:cs="Arial"/>
        <w:sz w:val="18"/>
      </w:rPr>
      <w:t xml:space="preserve">Página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Arial" w:eastAsia="Arial" w:hAnsi="Arial" w:cs="Arial"/>
        <w:sz w:val="18"/>
      </w:rPr>
      <w:t>4</w:t>
    </w:r>
    <w:r>
      <w:rPr>
        <w:rFonts w:ascii="Arial" w:eastAsia="Arial" w:hAnsi="Arial" w:cs="Arial"/>
        <w:sz w:val="18"/>
      </w:rPr>
      <w:fldChar w:fldCharType="end"/>
    </w:r>
    <w:r>
      <w:rPr>
        <w:rFonts w:ascii="Arial" w:eastAsia="Arial" w:hAnsi="Arial" w:cs="Arial"/>
        <w:sz w:val="18"/>
      </w:rPr>
      <w:t xml:space="preserve"> de </w:t>
    </w:r>
    <w:r w:rsidR="005A241C">
      <w:fldChar w:fldCharType="begin"/>
    </w:r>
    <w:r w:rsidR="005A241C">
      <w:instrText xml:space="preserve"> NUMPAGES   \* MERGEFORMAT </w:instrText>
    </w:r>
    <w:r w:rsidR="005A241C">
      <w:fldChar w:fldCharType="separate"/>
    </w:r>
    <w:r>
      <w:rPr>
        <w:rFonts w:ascii="Arial" w:eastAsia="Arial" w:hAnsi="Arial" w:cs="Arial"/>
        <w:sz w:val="18"/>
      </w:rPr>
      <w:t>46</w:t>
    </w:r>
    <w:r w:rsidR="005A241C">
      <w:rPr>
        <w:rFonts w:ascii="Arial" w:eastAsia="Arial" w:hAnsi="Arial" w:cs="Arial"/>
        <w:sz w:val="18"/>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8649" w14:textId="77777777" w:rsidR="00DA759F" w:rsidRDefault="00DA759F">
    <w:pPr>
      <w:spacing w:after="0"/>
      <w:ind w:right="17"/>
      <w:jc w:val="center"/>
    </w:pPr>
    <w:r>
      <w:rPr>
        <w:noProof/>
      </w:rPr>
      <w:drawing>
        <wp:anchor distT="0" distB="0" distL="114300" distR="114300" simplePos="0" relativeHeight="251671552" behindDoc="0" locked="0" layoutInCell="1" allowOverlap="0" wp14:anchorId="407D49F8" wp14:editId="218B735B">
          <wp:simplePos x="0" y="0"/>
          <wp:positionH relativeFrom="page">
            <wp:posOffset>5419090</wp:posOffset>
          </wp:positionH>
          <wp:positionV relativeFrom="page">
            <wp:posOffset>10149839</wp:posOffset>
          </wp:positionV>
          <wp:extent cx="1457325" cy="352425"/>
          <wp:effectExtent l="0" t="0" r="0" b="0"/>
          <wp:wrapSquare wrapText="bothSides"/>
          <wp:docPr id="4"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
                  <a:stretch>
                    <a:fillRect/>
                  </a:stretch>
                </pic:blipFill>
                <pic:spPr>
                  <a:xfrm>
                    <a:off x="0" y="0"/>
                    <a:ext cx="1457325" cy="352425"/>
                  </a:xfrm>
                  <a:prstGeom prst="rect">
                    <a:avLst/>
                  </a:prstGeom>
                </pic:spPr>
              </pic:pic>
            </a:graphicData>
          </a:graphic>
        </wp:anchor>
      </w:drawing>
    </w:r>
    <w:r>
      <w:rPr>
        <w:noProof/>
      </w:rPr>
      <w:drawing>
        <wp:anchor distT="0" distB="0" distL="114300" distR="114300" simplePos="0" relativeHeight="251672576" behindDoc="0" locked="0" layoutInCell="1" allowOverlap="0" wp14:anchorId="7DD52FBD" wp14:editId="76956303">
          <wp:simplePos x="0" y="0"/>
          <wp:positionH relativeFrom="page">
            <wp:posOffset>3146425</wp:posOffset>
          </wp:positionH>
          <wp:positionV relativeFrom="page">
            <wp:posOffset>10189842</wp:posOffset>
          </wp:positionV>
          <wp:extent cx="1217295" cy="409575"/>
          <wp:effectExtent l="0" t="0" r="0" b="0"/>
          <wp:wrapSquare wrapText="bothSides"/>
          <wp:docPr id="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2"/>
                  <a:stretch>
                    <a:fillRect/>
                  </a:stretch>
                </pic:blipFill>
                <pic:spPr>
                  <a:xfrm>
                    <a:off x="0" y="0"/>
                    <a:ext cx="1217295" cy="409575"/>
                  </a:xfrm>
                  <a:prstGeom prst="rect">
                    <a:avLst/>
                  </a:prstGeom>
                </pic:spPr>
              </pic:pic>
            </a:graphicData>
          </a:graphic>
        </wp:anchor>
      </w:drawing>
    </w:r>
    <w:r>
      <w:rPr>
        <w:noProof/>
      </w:rPr>
      <w:drawing>
        <wp:anchor distT="0" distB="0" distL="114300" distR="114300" simplePos="0" relativeHeight="251673600" behindDoc="0" locked="0" layoutInCell="1" allowOverlap="0" wp14:anchorId="5C0465F2" wp14:editId="2FC7D87F">
          <wp:simplePos x="0" y="0"/>
          <wp:positionH relativeFrom="page">
            <wp:posOffset>734695</wp:posOffset>
          </wp:positionH>
          <wp:positionV relativeFrom="page">
            <wp:posOffset>10147935</wp:posOffset>
          </wp:positionV>
          <wp:extent cx="1285875" cy="361950"/>
          <wp:effectExtent l="0" t="0" r="0" b="0"/>
          <wp:wrapSquare wrapText="bothSides"/>
          <wp:docPr id="8"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3"/>
                  <a:stretch>
                    <a:fillRect/>
                  </a:stretch>
                </pic:blipFill>
                <pic:spPr>
                  <a:xfrm>
                    <a:off x="0" y="0"/>
                    <a:ext cx="1285875" cy="361950"/>
                  </a:xfrm>
                  <a:prstGeom prst="rect">
                    <a:avLst/>
                  </a:prstGeom>
                </pic:spPr>
              </pic:pic>
            </a:graphicData>
          </a:graphic>
        </wp:anchor>
      </w:drawing>
    </w:r>
    <w:r>
      <w:rPr>
        <w:rFonts w:ascii="Arial" w:eastAsia="Arial" w:hAnsi="Arial" w:cs="Arial"/>
        <w:sz w:val="18"/>
      </w:rPr>
      <w:t xml:space="preserve">Página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Arial" w:eastAsia="Arial" w:hAnsi="Arial" w:cs="Arial"/>
        <w:sz w:val="18"/>
      </w:rPr>
      <w:t>4</w:t>
    </w:r>
    <w:r>
      <w:rPr>
        <w:rFonts w:ascii="Arial" w:eastAsia="Arial" w:hAnsi="Arial" w:cs="Arial"/>
        <w:sz w:val="18"/>
      </w:rPr>
      <w:fldChar w:fldCharType="end"/>
    </w:r>
    <w:r>
      <w:rPr>
        <w:rFonts w:ascii="Arial" w:eastAsia="Arial" w:hAnsi="Arial" w:cs="Arial"/>
        <w:sz w:val="18"/>
      </w:rPr>
      <w:t xml:space="preserve"> de </w:t>
    </w:r>
    <w:r w:rsidR="005A241C">
      <w:fldChar w:fldCharType="begin"/>
    </w:r>
    <w:r w:rsidR="005A241C">
      <w:instrText xml:space="preserve"> NUMPAGES   \* MERGEFORMAT </w:instrText>
    </w:r>
    <w:r w:rsidR="005A241C">
      <w:fldChar w:fldCharType="separate"/>
    </w:r>
    <w:r>
      <w:rPr>
        <w:rFonts w:ascii="Arial" w:eastAsia="Arial" w:hAnsi="Arial" w:cs="Arial"/>
        <w:sz w:val="18"/>
      </w:rPr>
      <w:t>46</w:t>
    </w:r>
    <w:r w:rsidR="005A241C">
      <w:rPr>
        <w:rFonts w:ascii="Arial" w:eastAsia="Arial" w:hAnsi="Arial" w:cs="Arial"/>
        <w:sz w:val="18"/>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429E" w14:textId="77777777" w:rsidR="00DA759F" w:rsidRDefault="00DA759F">
    <w:pPr>
      <w:spacing w:after="0"/>
      <w:ind w:right="17"/>
      <w:jc w:val="center"/>
    </w:pPr>
    <w:r>
      <w:rPr>
        <w:noProof/>
      </w:rPr>
      <w:drawing>
        <wp:anchor distT="0" distB="0" distL="114300" distR="114300" simplePos="0" relativeHeight="251674624" behindDoc="0" locked="0" layoutInCell="1" allowOverlap="0" wp14:anchorId="20C942FA" wp14:editId="641B2531">
          <wp:simplePos x="0" y="0"/>
          <wp:positionH relativeFrom="page">
            <wp:posOffset>5419090</wp:posOffset>
          </wp:positionH>
          <wp:positionV relativeFrom="page">
            <wp:posOffset>10149839</wp:posOffset>
          </wp:positionV>
          <wp:extent cx="1457325" cy="352425"/>
          <wp:effectExtent l="0" t="0" r="0" b="0"/>
          <wp:wrapSquare wrapText="bothSides"/>
          <wp:docPr id="10"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
                  <a:stretch>
                    <a:fillRect/>
                  </a:stretch>
                </pic:blipFill>
                <pic:spPr>
                  <a:xfrm>
                    <a:off x="0" y="0"/>
                    <a:ext cx="1457325" cy="352425"/>
                  </a:xfrm>
                  <a:prstGeom prst="rect">
                    <a:avLst/>
                  </a:prstGeom>
                </pic:spPr>
              </pic:pic>
            </a:graphicData>
          </a:graphic>
        </wp:anchor>
      </w:drawing>
    </w:r>
    <w:r>
      <w:rPr>
        <w:noProof/>
      </w:rPr>
      <w:drawing>
        <wp:anchor distT="0" distB="0" distL="114300" distR="114300" simplePos="0" relativeHeight="251675648" behindDoc="0" locked="0" layoutInCell="1" allowOverlap="0" wp14:anchorId="006EC7BC" wp14:editId="34F11F3C">
          <wp:simplePos x="0" y="0"/>
          <wp:positionH relativeFrom="page">
            <wp:posOffset>3146425</wp:posOffset>
          </wp:positionH>
          <wp:positionV relativeFrom="page">
            <wp:posOffset>10189842</wp:posOffset>
          </wp:positionV>
          <wp:extent cx="1217295" cy="409575"/>
          <wp:effectExtent l="0" t="0" r="0" b="0"/>
          <wp:wrapSquare wrapText="bothSides"/>
          <wp:docPr id="12"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2"/>
                  <a:stretch>
                    <a:fillRect/>
                  </a:stretch>
                </pic:blipFill>
                <pic:spPr>
                  <a:xfrm>
                    <a:off x="0" y="0"/>
                    <a:ext cx="1217295" cy="409575"/>
                  </a:xfrm>
                  <a:prstGeom prst="rect">
                    <a:avLst/>
                  </a:prstGeom>
                </pic:spPr>
              </pic:pic>
            </a:graphicData>
          </a:graphic>
        </wp:anchor>
      </w:drawing>
    </w:r>
    <w:r>
      <w:rPr>
        <w:noProof/>
      </w:rPr>
      <w:drawing>
        <wp:anchor distT="0" distB="0" distL="114300" distR="114300" simplePos="0" relativeHeight="251676672" behindDoc="0" locked="0" layoutInCell="1" allowOverlap="0" wp14:anchorId="21481385" wp14:editId="6521A8AC">
          <wp:simplePos x="0" y="0"/>
          <wp:positionH relativeFrom="page">
            <wp:posOffset>734695</wp:posOffset>
          </wp:positionH>
          <wp:positionV relativeFrom="page">
            <wp:posOffset>10147935</wp:posOffset>
          </wp:positionV>
          <wp:extent cx="1285875" cy="361950"/>
          <wp:effectExtent l="0" t="0" r="0" b="0"/>
          <wp:wrapSquare wrapText="bothSides"/>
          <wp:docPr id="13"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3"/>
                  <a:stretch>
                    <a:fillRect/>
                  </a:stretch>
                </pic:blipFill>
                <pic:spPr>
                  <a:xfrm>
                    <a:off x="0" y="0"/>
                    <a:ext cx="1285875" cy="361950"/>
                  </a:xfrm>
                  <a:prstGeom prst="rect">
                    <a:avLst/>
                  </a:prstGeom>
                </pic:spPr>
              </pic:pic>
            </a:graphicData>
          </a:graphic>
        </wp:anchor>
      </w:drawing>
    </w:r>
    <w:r>
      <w:rPr>
        <w:rFonts w:ascii="Arial" w:eastAsia="Arial" w:hAnsi="Arial" w:cs="Arial"/>
        <w:sz w:val="18"/>
      </w:rPr>
      <w:t xml:space="preserve">Página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Arial" w:eastAsia="Arial" w:hAnsi="Arial" w:cs="Arial"/>
        <w:sz w:val="18"/>
      </w:rPr>
      <w:t>4</w:t>
    </w:r>
    <w:r>
      <w:rPr>
        <w:rFonts w:ascii="Arial" w:eastAsia="Arial" w:hAnsi="Arial" w:cs="Arial"/>
        <w:sz w:val="18"/>
      </w:rPr>
      <w:fldChar w:fldCharType="end"/>
    </w:r>
    <w:r>
      <w:rPr>
        <w:rFonts w:ascii="Arial" w:eastAsia="Arial" w:hAnsi="Arial" w:cs="Arial"/>
        <w:sz w:val="18"/>
      </w:rPr>
      <w:t xml:space="preserve"> de </w:t>
    </w:r>
    <w:r w:rsidR="005A241C">
      <w:fldChar w:fldCharType="begin"/>
    </w:r>
    <w:r w:rsidR="005A241C">
      <w:instrText xml:space="preserve"> NUMPAGES   \* MERGEFORMAT </w:instrText>
    </w:r>
    <w:r w:rsidR="005A241C">
      <w:fldChar w:fldCharType="separate"/>
    </w:r>
    <w:r>
      <w:rPr>
        <w:rFonts w:ascii="Arial" w:eastAsia="Arial" w:hAnsi="Arial" w:cs="Arial"/>
        <w:sz w:val="18"/>
      </w:rPr>
      <w:t>46</w:t>
    </w:r>
    <w:r w:rsidR="005A241C">
      <w:rPr>
        <w:rFonts w:ascii="Arial" w:eastAsia="Arial" w:hAnsi="Arial" w:cs="Arial"/>
        <w:sz w:val="18"/>
      </w:rPr>
      <w:fldChar w:fldCharType="end"/>
    </w: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DD11" w14:textId="77777777" w:rsidR="00DA759F" w:rsidRDefault="00DA759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9568" w14:textId="77777777" w:rsidR="00DA759F" w:rsidRDefault="00DA759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6230" w14:textId="77777777" w:rsidR="00DA759F" w:rsidRDefault="00DA75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69C0" w14:textId="77777777" w:rsidR="005A241C" w:rsidRDefault="005A241C">
      <w:pPr>
        <w:spacing w:after="0" w:line="240" w:lineRule="auto"/>
      </w:pPr>
      <w:r>
        <w:separator/>
      </w:r>
    </w:p>
  </w:footnote>
  <w:footnote w:type="continuationSeparator" w:id="0">
    <w:p w14:paraId="1A750EB3" w14:textId="77777777" w:rsidR="005A241C" w:rsidRDefault="005A2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488"/>
    <w:multiLevelType w:val="hybridMultilevel"/>
    <w:tmpl w:val="D1A658D2"/>
    <w:lvl w:ilvl="0" w:tplc="DB165648">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B26926">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C892BE">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947FF2">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5639A2">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B2A750">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14B83A">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E2734">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92453E">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1C3769"/>
    <w:multiLevelType w:val="hybridMultilevel"/>
    <w:tmpl w:val="CEDA3E50"/>
    <w:lvl w:ilvl="0" w:tplc="CE24C6B4">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46E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4A474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5EE3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36D0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6011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34CE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96D6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F83C1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423B58"/>
    <w:multiLevelType w:val="hybridMultilevel"/>
    <w:tmpl w:val="9F4CB2F8"/>
    <w:lvl w:ilvl="0" w:tplc="8132BF06">
      <w:start w:val="5"/>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29152">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E4A708">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7AA3D0">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7E34F4">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7CD902">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363874">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065B58">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307420">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B2B16"/>
    <w:multiLevelType w:val="hybridMultilevel"/>
    <w:tmpl w:val="40CAF026"/>
    <w:lvl w:ilvl="0" w:tplc="9D4A89FC">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EA8A56">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44ECCA">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526360">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29712">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78842E">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4886C0">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4C87A">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FC2F26">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537654"/>
    <w:multiLevelType w:val="hybridMultilevel"/>
    <w:tmpl w:val="AA5C3F74"/>
    <w:lvl w:ilvl="0" w:tplc="B9F8FF4E">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CE3BAE">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C62C900">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26CE68">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A8E302">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5893B2">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F2D55E">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34BE54">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C51EA">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1621EB"/>
    <w:multiLevelType w:val="hybridMultilevel"/>
    <w:tmpl w:val="EE9EAA70"/>
    <w:lvl w:ilvl="0" w:tplc="19506994">
      <w:start w:val="1"/>
      <w:numFmt w:val="upperRoman"/>
      <w:lvlText w:val="%1"/>
      <w:lvlJc w:val="left"/>
      <w:pPr>
        <w:ind w:left="4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861AA6">
      <w:start w:val="1"/>
      <w:numFmt w:val="upp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8440B6">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140940">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4D0A8">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81C92">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8089C8">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61306">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50B756">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480354"/>
    <w:multiLevelType w:val="hybridMultilevel"/>
    <w:tmpl w:val="96189B66"/>
    <w:lvl w:ilvl="0" w:tplc="21A2AAF8">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5613D4">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2A977C">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062454">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10A1B6">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E2A376">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D0D4EE">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F6ABFA">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1EF4E4">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0557BC"/>
    <w:multiLevelType w:val="hybridMultilevel"/>
    <w:tmpl w:val="2A36BBD0"/>
    <w:lvl w:ilvl="0" w:tplc="8D185D0A">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72F52A">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B25634">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E080DA">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62975C">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A20BE6">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60DFCE">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6802B6">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D43CD2">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0964AC"/>
    <w:multiLevelType w:val="hybridMultilevel"/>
    <w:tmpl w:val="EB5013A0"/>
    <w:lvl w:ilvl="0" w:tplc="330817D8">
      <w:start w:val="1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3672F0">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CC56FC">
      <w:start w:val="1"/>
      <w:numFmt w:val="bullet"/>
      <w:lvlText w:val="➢"/>
      <w:lvlJc w:val="left"/>
      <w:pPr>
        <w:ind w:left="17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60EA4C">
      <w:start w:val="1"/>
      <w:numFmt w:val="bullet"/>
      <w:lvlText w:val="✓"/>
      <w:lvlJc w:val="left"/>
      <w:pPr>
        <w:ind w:left="21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77E6058">
      <w:start w:val="1"/>
      <w:numFmt w:val="bullet"/>
      <w:lvlText w:val="o"/>
      <w:lvlJc w:val="left"/>
      <w:pPr>
        <w:ind w:left="2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D48E90">
      <w:start w:val="1"/>
      <w:numFmt w:val="bullet"/>
      <w:lvlText w:val="▪"/>
      <w:lvlJc w:val="left"/>
      <w:pPr>
        <w:ind w:left="3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806FCE">
      <w:start w:val="1"/>
      <w:numFmt w:val="bullet"/>
      <w:lvlText w:val="•"/>
      <w:lvlJc w:val="left"/>
      <w:pPr>
        <w:ind w:left="42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C8C902">
      <w:start w:val="1"/>
      <w:numFmt w:val="bullet"/>
      <w:lvlText w:val="o"/>
      <w:lvlJc w:val="left"/>
      <w:pPr>
        <w:ind w:left="4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B0CBC80">
      <w:start w:val="1"/>
      <w:numFmt w:val="bullet"/>
      <w:lvlText w:val="▪"/>
      <w:lvlJc w:val="left"/>
      <w:pPr>
        <w:ind w:left="5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1C39A7"/>
    <w:multiLevelType w:val="hybridMultilevel"/>
    <w:tmpl w:val="1960E0AE"/>
    <w:lvl w:ilvl="0" w:tplc="127C74C8">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267F40">
      <w:start w:val="1"/>
      <w:numFmt w:val="bullet"/>
      <w:lvlText w:val="o"/>
      <w:lvlJc w:val="left"/>
      <w:pPr>
        <w:ind w:left="1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2ED888">
      <w:start w:val="1"/>
      <w:numFmt w:val="bullet"/>
      <w:lvlText w:val="▪"/>
      <w:lvlJc w:val="left"/>
      <w:pPr>
        <w:ind w:left="2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5C289C">
      <w:start w:val="1"/>
      <w:numFmt w:val="bullet"/>
      <w:lvlText w:val="•"/>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EE0BF6">
      <w:start w:val="1"/>
      <w:numFmt w:val="bullet"/>
      <w:lvlText w:val="o"/>
      <w:lvlJc w:val="left"/>
      <w:pPr>
        <w:ind w:left="4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BAE378">
      <w:start w:val="1"/>
      <w:numFmt w:val="bullet"/>
      <w:lvlText w:val="▪"/>
      <w:lvlJc w:val="left"/>
      <w:pPr>
        <w:ind w:left="4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BE1662">
      <w:start w:val="1"/>
      <w:numFmt w:val="bullet"/>
      <w:lvlText w:val="•"/>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8C7ACC">
      <w:start w:val="1"/>
      <w:numFmt w:val="bullet"/>
      <w:lvlText w:val="o"/>
      <w:lvlJc w:val="left"/>
      <w:pPr>
        <w:ind w:left="6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8843EA">
      <w:start w:val="1"/>
      <w:numFmt w:val="bullet"/>
      <w:lvlText w:val="▪"/>
      <w:lvlJc w:val="left"/>
      <w:pPr>
        <w:ind w:left="6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0C3B5A"/>
    <w:multiLevelType w:val="hybridMultilevel"/>
    <w:tmpl w:val="4192C868"/>
    <w:lvl w:ilvl="0" w:tplc="BA9EF5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144F58">
      <w:start w:val="5"/>
      <w:numFmt w:val="upp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2D09C">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22B7E">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E24AE0">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6CBBE4">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0E5EA">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B8C9A0">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1EC056">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FE07C37"/>
    <w:multiLevelType w:val="hybridMultilevel"/>
    <w:tmpl w:val="58C61318"/>
    <w:lvl w:ilvl="0" w:tplc="D82A53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EA326">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44A388">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DE2390">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B68AAC">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849F2">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D2551C">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80958">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27B94">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835A53"/>
    <w:multiLevelType w:val="hybridMultilevel"/>
    <w:tmpl w:val="D96C7FC0"/>
    <w:lvl w:ilvl="0" w:tplc="581A4BAA">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44794A">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212AC">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BA417C">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ECFFE0">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9CF5E8">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ECF186">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4A731A">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880F8C">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F865EC"/>
    <w:multiLevelType w:val="hybridMultilevel"/>
    <w:tmpl w:val="D23613A2"/>
    <w:lvl w:ilvl="0" w:tplc="8F64687A">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9A79C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D00F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F41A2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CC5EB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56D45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14841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4887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78F0E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361EA8"/>
    <w:multiLevelType w:val="hybridMultilevel"/>
    <w:tmpl w:val="97983338"/>
    <w:lvl w:ilvl="0" w:tplc="41CA6966">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86FB88">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41FE4">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225B50">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8E148">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9208A4">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2661E2">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3EABB4">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F62D5C">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6F06DE"/>
    <w:multiLevelType w:val="hybridMultilevel"/>
    <w:tmpl w:val="3A2E62CC"/>
    <w:lvl w:ilvl="0" w:tplc="B6BCE6B6">
      <w:start w:val="2"/>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408D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035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2A1F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867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C40D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CAD5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C7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4A0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1EF5034"/>
    <w:multiLevelType w:val="hybridMultilevel"/>
    <w:tmpl w:val="52EA7300"/>
    <w:lvl w:ilvl="0" w:tplc="3572D926">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C78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4C73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B669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0B2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F8FC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482B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C82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CEA6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B92360"/>
    <w:multiLevelType w:val="hybridMultilevel"/>
    <w:tmpl w:val="A282C924"/>
    <w:lvl w:ilvl="0" w:tplc="043CEDDE">
      <w:start w:val="1"/>
      <w:numFmt w:val="decimal"/>
      <w:lvlText w:val="%1."/>
      <w:lvlJc w:val="left"/>
      <w:pPr>
        <w:ind w:left="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DEAF4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ECED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D67E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53C143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0C20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769E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2A93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82460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0856BF"/>
    <w:multiLevelType w:val="hybridMultilevel"/>
    <w:tmpl w:val="69A8BF82"/>
    <w:lvl w:ilvl="0" w:tplc="7C3CACE0">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C2C48">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68EDC6">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E816B0">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084824">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D8E7C2">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04B588">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C07808">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04D5AC">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DE4D26"/>
    <w:multiLevelType w:val="hybridMultilevel"/>
    <w:tmpl w:val="CF023BF2"/>
    <w:lvl w:ilvl="0" w:tplc="FBF8042C">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A8F03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3C57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671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6F3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148E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0202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6CF8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8263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D4E0781"/>
    <w:multiLevelType w:val="hybridMultilevel"/>
    <w:tmpl w:val="1E367B50"/>
    <w:lvl w:ilvl="0" w:tplc="3ECC752C">
      <w:start w:val="1"/>
      <w:numFmt w:val="lowerLetter"/>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D2BC8E">
      <w:start w:val="1"/>
      <w:numFmt w:val="decimal"/>
      <w:lvlText w:val="%2."/>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FE8AE6">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EAFB96">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F6417C">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64A9E">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58D8D4">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8AAF98">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EA5890">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0363A0"/>
    <w:multiLevelType w:val="hybridMultilevel"/>
    <w:tmpl w:val="6C8CD2B8"/>
    <w:lvl w:ilvl="0" w:tplc="7E2030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5A858E">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8E7E08">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A2CA76">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E6872C">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488B54">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3E0E42">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0687E">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447E74">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BB423D"/>
    <w:multiLevelType w:val="hybridMultilevel"/>
    <w:tmpl w:val="9F2E432E"/>
    <w:lvl w:ilvl="0" w:tplc="D0328D2C">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8AD0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0868F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1247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1AB8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DE6B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FCE0B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94CB6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58B9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8CC05A3"/>
    <w:multiLevelType w:val="hybridMultilevel"/>
    <w:tmpl w:val="DC7AE2A8"/>
    <w:lvl w:ilvl="0" w:tplc="D67045D2">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3AA0AA">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E81628">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A0BDC4">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14D06E">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FECABE">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765954">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BAF37E">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85DB0">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743CB5"/>
    <w:multiLevelType w:val="hybridMultilevel"/>
    <w:tmpl w:val="57F6136A"/>
    <w:lvl w:ilvl="0" w:tplc="163669F0">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82384A">
      <w:start w:val="1"/>
      <w:numFmt w:val="upperLetter"/>
      <w:lvlText w:val="%2"/>
      <w:lvlJc w:val="left"/>
      <w:pPr>
        <w:ind w:left="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762FB2">
      <w:start w:val="1"/>
      <w:numFmt w:val="lowerRoman"/>
      <w:lvlText w:val="%3"/>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6B4E6">
      <w:start w:val="1"/>
      <w:numFmt w:val="decimal"/>
      <w:lvlText w:val="%4"/>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06FF2E">
      <w:start w:val="1"/>
      <w:numFmt w:val="lowerLetter"/>
      <w:lvlText w:val="%5"/>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8F140">
      <w:start w:val="1"/>
      <w:numFmt w:val="lowerRoman"/>
      <w:lvlText w:val="%6"/>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03AE8">
      <w:start w:val="1"/>
      <w:numFmt w:val="decimal"/>
      <w:lvlText w:val="%7"/>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26134">
      <w:start w:val="1"/>
      <w:numFmt w:val="lowerLetter"/>
      <w:lvlText w:val="%8"/>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CA63A">
      <w:start w:val="1"/>
      <w:numFmt w:val="lowerRoman"/>
      <w:lvlText w:val="%9"/>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607349"/>
    <w:multiLevelType w:val="hybridMultilevel"/>
    <w:tmpl w:val="240EB668"/>
    <w:lvl w:ilvl="0" w:tplc="328A6878">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B0DAD2">
      <w:start w:val="1"/>
      <w:numFmt w:val="lowerLetter"/>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0617A">
      <w:start w:val="1"/>
      <w:numFmt w:val="lowerRoman"/>
      <w:lvlText w:val="%3"/>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0F48C">
      <w:start w:val="1"/>
      <w:numFmt w:val="decimal"/>
      <w:lvlText w:val="%4"/>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10118E">
      <w:start w:val="1"/>
      <w:numFmt w:val="lowerLetter"/>
      <w:lvlText w:val="%5"/>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AE9FF0">
      <w:start w:val="1"/>
      <w:numFmt w:val="lowerRoman"/>
      <w:lvlText w:val="%6"/>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C27AEE">
      <w:start w:val="1"/>
      <w:numFmt w:val="decimal"/>
      <w:lvlText w:val="%7"/>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E0152">
      <w:start w:val="1"/>
      <w:numFmt w:val="lowerLetter"/>
      <w:lvlText w:val="%8"/>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1E0BE2">
      <w:start w:val="1"/>
      <w:numFmt w:val="lowerRoman"/>
      <w:lvlText w:val="%9"/>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6F4A59"/>
    <w:multiLevelType w:val="hybridMultilevel"/>
    <w:tmpl w:val="1FBA87A8"/>
    <w:lvl w:ilvl="0" w:tplc="AEFC7DC0">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6120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4A9F3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C2E0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FC0F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B8B9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408A2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6654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84E6E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6245F02"/>
    <w:multiLevelType w:val="hybridMultilevel"/>
    <w:tmpl w:val="15F2519E"/>
    <w:lvl w:ilvl="0" w:tplc="7F008604">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3034DE">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C8955E">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7AFAD4">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4483A2">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B2A95A">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16CBE4">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AA3578">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24143A">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BE52763"/>
    <w:multiLevelType w:val="hybridMultilevel"/>
    <w:tmpl w:val="68168822"/>
    <w:lvl w:ilvl="0" w:tplc="02CA49F4">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04A1CA">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C288FE">
      <w:start w:val="1"/>
      <w:numFmt w:val="bullet"/>
      <w:lvlText w:val="o"/>
      <w:lvlJc w:val="left"/>
      <w:pPr>
        <w:ind w:left="12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FB21BA2">
      <w:start w:val="1"/>
      <w:numFmt w:val="bullet"/>
      <w:lvlText w:val="•"/>
      <w:lvlJc w:val="left"/>
      <w:pPr>
        <w:ind w:left="19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76A082E">
      <w:start w:val="1"/>
      <w:numFmt w:val="bullet"/>
      <w:lvlText w:val="o"/>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0421334">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542E44">
      <w:start w:val="1"/>
      <w:numFmt w:val="bullet"/>
      <w:lvlText w:val="•"/>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F7CDFA0">
      <w:start w:val="1"/>
      <w:numFmt w:val="bullet"/>
      <w:lvlText w:val="o"/>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AA2B7A6">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42C3600"/>
    <w:multiLevelType w:val="hybridMultilevel"/>
    <w:tmpl w:val="D7F21F7E"/>
    <w:lvl w:ilvl="0" w:tplc="8E7CB274">
      <w:start w:val="3"/>
      <w:numFmt w:val="lowerLetter"/>
      <w:lvlText w:val="%1."/>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E0E78">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1C47C6">
      <w:start w:val="1"/>
      <w:numFmt w:val="bullet"/>
      <w:lvlText w:val="▪"/>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708330">
      <w:start w:val="1"/>
      <w:numFmt w:val="bullet"/>
      <w:lvlText w:val="•"/>
      <w:lvlJc w:val="left"/>
      <w:pPr>
        <w:ind w:left="2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4EDFD4">
      <w:start w:val="1"/>
      <w:numFmt w:val="bullet"/>
      <w:lvlText w:val="o"/>
      <w:lvlJc w:val="left"/>
      <w:pPr>
        <w:ind w:left="2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B49B38">
      <w:start w:val="1"/>
      <w:numFmt w:val="bullet"/>
      <w:lvlText w:val="▪"/>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3E1DFE">
      <w:start w:val="1"/>
      <w:numFmt w:val="bullet"/>
      <w:lvlText w:val="•"/>
      <w:lvlJc w:val="left"/>
      <w:pPr>
        <w:ind w:left="4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D48974">
      <w:start w:val="1"/>
      <w:numFmt w:val="bullet"/>
      <w:lvlText w:val="o"/>
      <w:lvlJc w:val="left"/>
      <w:pPr>
        <w:ind w:left="5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C0C40A">
      <w:start w:val="1"/>
      <w:numFmt w:val="bullet"/>
      <w:lvlText w:val="▪"/>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857162"/>
    <w:multiLevelType w:val="hybridMultilevel"/>
    <w:tmpl w:val="18164C90"/>
    <w:lvl w:ilvl="0" w:tplc="BE844768">
      <w:start w:val="1"/>
      <w:numFmt w:val="bullet"/>
      <w:lvlText w:val="•"/>
      <w:lvlJc w:val="left"/>
      <w:pPr>
        <w:ind w:left="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E8798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36F8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B6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D2BD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28D42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2AFC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920D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FCE7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E82403"/>
    <w:multiLevelType w:val="hybridMultilevel"/>
    <w:tmpl w:val="98D6D6A2"/>
    <w:lvl w:ilvl="0" w:tplc="9804590E">
      <w:start w:val="2"/>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2C988">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C2EB2C">
      <w:start w:val="1"/>
      <w:numFmt w:val="bullet"/>
      <w:lvlText w:val="▪"/>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D46700">
      <w:start w:val="1"/>
      <w:numFmt w:val="bullet"/>
      <w:lvlText w:val="•"/>
      <w:lvlJc w:val="left"/>
      <w:pPr>
        <w:ind w:left="22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902652">
      <w:start w:val="1"/>
      <w:numFmt w:val="bullet"/>
      <w:lvlText w:val="o"/>
      <w:lvlJc w:val="left"/>
      <w:pPr>
        <w:ind w:left="2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42E494">
      <w:start w:val="1"/>
      <w:numFmt w:val="bullet"/>
      <w:lvlText w:val="▪"/>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E6843C">
      <w:start w:val="1"/>
      <w:numFmt w:val="bullet"/>
      <w:lvlText w:val="•"/>
      <w:lvlJc w:val="left"/>
      <w:pPr>
        <w:ind w:left="43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F8F686">
      <w:start w:val="1"/>
      <w:numFmt w:val="bullet"/>
      <w:lvlText w:val="o"/>
      <w:lvlJc w:val="left"/>
      <w:pPr>
        <w:ind w:left="51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A84C36">
      <w:start w:val="1"/>
      <w:numFmt w:val="bullet"/>
      <w:lvlText w:val="▪"/>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E2C6443"/>
    <w:multiLevelType w:val="hybridMultilevel"/>
    <w:tmpl w:val="6276A0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BE7801"/>
    <w:multiLevelType w:val="hybridMultilevel"/>
    <w:tmpl w:val="3926F9B6"/>
    <w:lvl w:ilvl="0" w:tplc="3D02E9EE">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40E44">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82042">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DECC82">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ED15C">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E6173C">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40EC70">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FC0A4C">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688D8">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1A9278F"/>
    <w:multiLevelType w:val="hybridMultilevel"/>
    <w:tmpl w:val="91BC832C"/>
    <w:lvl w:ilvl="0" w:tplc="9DF68A76">
      <w:start w:val="1"/>
      <w:numFmt w:val="bullet"/>
      <w:lvlText w:val="•"/>
      <w:lvlJc w:val="left"/>
      <w:pPr>
        <w:tabs>
          <w:tab w:val="num" w:pos="720"/>
        </w:tabs>
        <w:ind w:left="720" w:hanging="360"/>
      </w:pPr>
      <w:rPr>
        <w:rFonts w:ascii="Arial" w:hAnsi="Arial" w:hint="default"/>
      </w:rPr>
    </w:lvl>
    <w:lvl w:ilvl="1" w:tplc="3844EC20" w:tentative="1">
      <w:start w:val="1"/>
      <w:numFmt w:val="bullet"/>
      <w:lvlText w:val="•"/>
      <w:lvlJc w:val="left"/>
      <w:pPr>
        <w:tabs>
          <w:tab w:val="num" w:pos="1440"/>
        </w:tabs>
        <w:ind w:left="1440" w:hanging="360"/>
      </w:pPr>
      <w:rPr>
        <w:rFonts w:ascii="Arial" w:hAnsi="Arial" w:hint="default"/>
      </w:rPr>
    </w:lvl>
    <w:lvl w:ilvl="2" w:tplc="0F44F8D8" w:tentative="1">
      <w:start w:val="1"/>
      <w:numFmt w:val="bullet"/>
      <w:lvlText w:val="•"/>
      <w:lvlJc w:val="left"/>
      <w:pPr>
        <w:tabs>
          <w:tab w:val="num" w:pos="2160"/>
        </w:tabs>
        <w:ind w:left="2160" w:hanging="360"/>
      </w:pPr>
      <w:rPr>
        <w:rFonts w:ascii="Arial" w:hAnsi="Arial" w:hint="default"/>
      </w:rPr>
    </w:lvl>
    <w:lvl w:ilvl="3" w:tplc="424CC2E8" w:tentative="1">
      <w:start w:val="1"/>
      <w:numFmt w:val="bullet"/>
      <w:lvlText w:val="•"/>
      <w:lvlJc w:val="left"/>
      <w:pPr>
        <w:tabs>
          <w:tab w:val="num" w:pos="2880"/>
        </w:tabs>
        <w:ind w:left="2880" w:hanging="360"/>
      </w:pPr>
      <w:rPr>
        <w:rFonts w:ascii="Arial" w:hAnsi="Arial" w:hint="default"/>
      </w:rPr>
    </w:lvl>
    <w:lvl w:ilvl="4" w:tplc="D26C0FF8" w:tentative="1">
      <w:start w:val="1"/>
      <w:numFmt w:val="bullet"/>
      <w:lvlText w:val="•"/>
      <w:lvlJc w:val="left"/>
      <w:pPr>
        <w:tabs>
          <w:tab w:val="num" w:pos="3600"/>
        </w:tabs>
        <w:ind w:left="3600" w:hanging="360"/>
      </w:pPr>
      <w:rPr>
        <w:rFonts w:ascii="Arial" w:hAnsi="Arial" w:hint="default"/>
      </w:rPr>
    </w:lvl>
    <w:lvl w:ilvl="5" w:tplc="0D60890E" w:tentative="1">
      <w:start w:val="1"/>
      <w:numFmt w:val="bullet"/>
      <w:lvlText w:val="•"/>
      <w:lvlJc w:val="left"/>
      <w:pPr>
        <w:tabs>
          <w:tab w:val="num" w:pos="4320"/>
        </w:tabs>
        <w:ind w:left="4320" w:hanging="360"/>
      </w:pPr>
      <w:rPr>
        <w:rFonts w:ascii="Arial" w:hAnsi="Arial" w:hint="default"/>
      </w:rPr>
    </w:lvl>
    <w:lvl w:ilvl="6" w:tplc="4E9E88A0" w:tentative="1">
      <w:start w:val="1"/>
      <w:numFmt w:val="bullet"/>
      <w:lvlText w:val="•"/>
      <w:lvlJc w:val="left"/>
      <w:pPr>
        <w:tabs>
          <w:tab w:val="num" w:pos="5040"/>
        </w:tabs>
        <w:ind w:left="5040" w:hanging="360"/>
      </w:pPr>
      <w:rPr>
        <w:rFonts w:ascii="Arial" w:hAnsi="Arial" w:hint="default"/>
      </w:rPr>
    </w:lvl>
    <w:lvl w:ilvl="7" w:tplc="D0E8E6FC" w:tentative="1">
      <w:start w:val="1"/>
      <w:numFmt w:val="bullet"/>
      <w:lvlText w:val="•"/>
      <w:lvlJc w:val="left"/>
      <w:pPr>
        <w:tabs>
          <w:tab w:val="num" w:pos="5760"/>
        </w:tabs>
        <w:ind w:left="5760" w:hanging="360"/>
      </w:pPr>
      <w:rPr>
        <w:rFonts w:ascii="Arial" w:hAnsi="Arial" w:hint="default"/>
      </w:rPr>
    </w:lvl>
    <w:lvl w:ilvl="8" w:tplc="1266442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2426F4"/>
    <w:multiLevelType w:val="hybridMultilevel"/>
    <w:tmpl w:val="164A5270"/>
    <w:lvl w:ilvl="0" w:tplc="24B248EA">
      <w:start w:val="2"/>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40ABF6">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9EA250">
      <w:start w:val="1"/>
      <w:numFmt w:val="bullet"/>
      <w:lvlText w:val="o"/>
      <w:lvlJc w:val="left"/>
      <w:pPr>
        <w:ind w:left="12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80D3CA">
      <w:start w:val="1"/>
      <w:numFmt w:val="bullet"/>
      <w:lvlText w:val="•"/>
      <w:lvlJc w:val="left"/>
      <w:pPr>
        <w:ind w:left="19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56E1EDE">
      <w:start w:val="1"/>
      <w:numFmt w:val="bullet"/>
      <w:lvlText w:val="o"/>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E4F15C">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127C66">
      <w:start w:val="1"/>
      <w:numFmt w:val="bullet"/>
      <w:lvlText w:val="•"/>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972730C">
      <w:start w:val="1"/>
      <w:numFmt w:val="bullet"/>
      <w:lvlText w:val="o"/>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754FF64">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AF13813"/>
    <w:multiLevelType w:val="hybridMultilevel"/>
    <w:tmpl w:val="FCBA1752"/>
    <w:lvl w:ilvl="0" w:tplc="275A17B6">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A5794">
      <w:start w:val="1"/>
      <w:numFmt w:val="bullet"/>
      <w:lvlText w:val="•"/>
      <w:lvlJc w:val="left"/>
      <w:pPr>
        <w:ind w:left="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40639C">
      <w:start w:val="1"/>
      <w:numFmt w:val="bullet"/>
      <w:lvlText w:val="▪"/>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6C36E">
      <w:start w:val="1"/>
      <w:numFmt w:val="bullet"/>
      <w:lvlText w:val="•"/>
      <w:lvlJc w:val="left"/>
      <w:pPr>
        <w:ind w:left="2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FEDC52">
      <w:start w:val="1"/>
      <w:numFmt w:val="bullet"/>
      <w:lvlText w:val="o"/>
      <w:lvlJc w:val="left"/>
      <w:pPr>
        <w:ind w:left="2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F4DE96">
      <w:start w:val="1"/>
      <w:numFmt w:val="bullet"/>
      <w:lvlText w:val="▪"/>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FA7E86">
      <w:start w:val="1"/>
      <w:numFmt w:val="bullet"/>
      <w:lvlText w:val="•"/>
      <w:lvlJc w:val="left"/>
      <w:pPr>
        <w:ind w:left="4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04A3A">
      <w:start w:val="1"/>
      <w:numFmt w:val="bullet"/>
      <w:lvlText w:val="o"/>
      <w:lvlJc w:val="left"/>
      <w:pPr>
        <w:ind w:left="5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14C91C">
      <w:start w:val="1"/>
      <w:numFmt w:val="bullet"/>
      <w:lvlText w:val="▪"/>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C940271"/>
    <w:multiLevelType w:val="hybridMultilevel"/>
    <w:tmpl w:val="C9EABFEA"/>
    <w:lvl w:ilvl="0" w:tplc="03309CDC">
      <w:start w:val="1"/>
      <w:numFmt w:val="decimal"/>
      <w:lvlText w:val="%1."/>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4A8DFE">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9AF3FA">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68A7B0">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41950">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6CC06A">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00B16A">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B8761E">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3CF39C">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26590445">
    <w:abstractNumId w:val="5"/>
  </w:num>
  <w:num w:numId="2" w16cid:durableId="279924311">
    <w:abstractNumId w:val="10"/>
  </w:num>
  <w:num w:numId="3" w16cid:durableId="707989773">
    <w:abstractNumId w:val="22"/>
  </w:num>
  <w:num w:numId="4" w16cid:durableId="392703415">
    <w:abstractNumId w:val="19"/>
  </w:num>
  <w:num w:numId="5" w16cid:durableId="961230521">
    <w:abstractNumId w:val="36"/>
  </w:num>
  <w:num w:numId="6" w16cid:durableId="1139999174">
    <w:abstractNumId w:val="17"/>
  </w:num>
  <w:num w:numId="7" w16cid:durableId="1496804769">
    <w:abstractNumId w:val="33"/>
  </w:num>
  <w:num w:numId="8" w16cid:durableId="377901282">
    <w:abstractNumId w:val="28"/>
  </w:num>
  <w:num w:numId="9" w16cid:durableId="1090734230">
    <w:abstractNumId w:val="4"/>
  </w:num>
  <w:num w:numId="10" w16cid:durableId="1315912698">
    <w:abstractNumId w:val="14"/>
  </w:num>
  <w:num w:numId="11" w16cid:durableId="622150041">
    <w:abstractNumId w:val="31"/>
  </w:num>
  <w:num w:numId="12" w16cid:durableId="736825951">
    <w:abstractNumId w:val="35"/>
  </w:num>
  <w:num w:numId="13" w16cid:durableId="321861166">
    <w:abstractNumId w:val="23"/>
  </w:num>
  <w:num w:numId="14" w16cid:durableId="777530106">
    <w:abstractNumId w:val="12"/>
  </w:num>
  <w:num w:numId="15" w16cid:durableId="123352073">
    <w:abstractNumId w:val="3"/>
  </w:num>
  <w:num w:numId="16" w16cid:durableId="1284387003">
    <w:abstractNumId w:val="24"/>
  </w:num>
  <w:num w:numId="17" w16cid:durableId="1805267113">
    <w:abstractNumId w:val="21"/>
  </w:num>
  <w:num w:numId="18" w16cid:durableId="940918561">
    <w:abstractNumId w:val="30"/>
  </w:num>
  <w:num w:numId="19" w16cid:durableId="1056128141">
    <w:abstractNumId w:val="26"/>
  </w:num>
  <w:num w:numId="20" w16cid:durableId="1220870905">
    <w:abstractNumId w:val="0"/>
  </w:num>
  <w:num w:numId="21" w16cid:durableId="1871987111">
    <w:abstractNumId w:val="9"/>
  </w:num>
  <w:num w:numId="22" w16cid:durableId="1851523238">
    <w:abstractNumId w:val="7"/>
  </w:num>
  <w:num w:numId="23" w16cid:durableId="1806314736">
    <w:abstractNumId w:val="37"/>
  </w:num>
  <w:num w:numId="24" w16cid:durableId="594093948">
    <w:abstractNumId w:val="15"/>
  </w:num>
  <w:num w:numId="25" w16cid:durableId="1429697409">
    <w:abstractNumId w:val="27"/>
  </w:num>
  <w:num w:numId="26" w16cid:durableId="1705905874">
    <w:abstractNumId w:val="2"/>
  </w:num>
  <w:num w:numId="27" w16cid:durableId="1525291985">
    <w:abstractNumId w:val="8"/>
  </w:num>
  <w:num w:numId="28" w16cid:durableId="1993868338">
    <w:abstractNumId w:val="6"/>
  </w:num>
  <w:num w:numId="29" w16cid:durableId="1983195108">
    <w:abstractNumId w:val="11"/>
  </w:num>
  <w:num w:numId="30" w16cid:durableId="1090278738">
    <w:abstractNumId w:val="16"/>
  </w:num>
  <w:num w:numId="31" w16cid:durableId="956526238">
    <w:abstractNumId w:val="25"/>
  </w:num>
  <w:num w:numId="32" w16cid:durableId="1896697845">
    <w:abstractNumId w:val="1"/>
  </w:num>
  <w:num w:numId="33" w16cid:durableId="349382045">
    <w:abstractNumId w:val="13"/>
  </w:num>
  <w:num w:numId="34" w16cid:durableId="672681659">
    <w:abstractNumId w:val="18"/>
  </w:num>
  <w:num w:numId="35" w16cid:durableId="1448701637">
    <w:abstractNumId w:val="20"/>
  </w:num>
  <w:num w:numId="36" w16cid:durableId="1301887336">
    <w:abstractNumId w:val="29"/>
  </w:num>
  <w:num w:numId="37" w16cid:durableId="62795019">
    <w:abstractNumId w:val="34"/>
  </w:num>
  <w:num w:numId="38" w16cid:durableId="5564305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9F"/>
    <w:rsid w:val="00201C36"/>
    <w:rsid w:val="002C06D8"/>
    <w:rsid w:val="00341F1B"/>
    <w:rsid w:val="00437E5C"/>
    <w:rsid w:val="005A241C"/>
    <w:rsid w:val="00734EAA"/>
    <w:rsid w:val="00777E20"/>
    <w:rsid w:val="00D97F4C"/>
    <w:rsid w:val="00DA7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D3B3"/>
  <w15:chartTrackingRefBased/>
  <w15:docId w15:val="{F09F5C63-1BEF-4E8D-BBCC-C7931793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DA759F"/>
    <w:pPr>
      <w:keepNext/>
      <w:keepLines/>
      <w:spacing w:after="0"/>
      <w:ind w:left="29" w:hanging="10"/>
      <w:jc w:val="center"/>
      <w:outlineLvl w:val="0"/>
    </w:pPr>
    <w:rPr>
      <w:rFonts w:ascii="Times New Roman" w:eastAsia="Times New Roman" w:hAnsi="Times New Roman" w:cs="Times New Roman"/>
      <w:b/>
      <w:color w:val="000000"/>
      <w:kern w:val="2"/>
      <w:sz w:val="24"/>
      <w:szCs w:val="24"/>
      <w:lang w:eastAsia="es-ES"/>
      <w14:ligatures w14:val="standardContextual"/>
    </w:rPr>
  </w:style>
  <w:style w:type="paragraph" w:styleId="Ttulo2">
    <w:name w:val="heading 2"/>
    <w:next w:val="Normal"/>
    <w:link w:val="Ttulo2Car"/>
    <w:uiPriority w:val="9"/>
    <w:unhideWhenUsed/>
    <w:qFormat/>
    <w:rsid w:val="00DA759F"/>
    <w:pPr>
      <w:keepNext/>
      <w:keepLines/>
      <w:spacing w:after="0"/>
      <w:ind w:left="29" w:hanging="10"/>
      <w:jc w:val="center"/>
      <w:outlineLvl w:val="1"/>
    </w:pPr>
    <w:rPr>
      <w:rFonts w:ascii="Times New Roman" w:eastAsia="Times New Roman" w:hAnsi="Times New Roman" w:cs="Times New Roman"/>
      <w:b/>
      <w:color w:val="000000"/>
      <w:kern w:val="2"/>
      <w:sz w:val="24"/>
      <w:szCs w:val="24"/>
      <w:lang w:eastAsia="es-ES"/>
      <w14:ligatures w14:val="standardContextual"/>
    </w:rPr>
  </w:style>
  <w:style w:type="paragraph" w:styleId="Ttulo3">
    <w:name w:val="heading 3"/>
    <w:next w:val="Normal"/>
    <w:link w:val="Ttulo3Car"/>
    <w:uiPriority w:val="9"/>
    <w:unhideWhenUsed/>
    <w:qFormat/>
    <w:rsid w:val="00DA759F"/>
    <w:pPr>
      <w:keepNext/>
      <w:keepLines/>
      <w:spacing w:after="0"/>
      <w:ind w:left="29" w:hanging="10"/>
      <w:jc w:val="center"/>
      <w:outlineLvl w:val="2"/>
    </w:pPr>
    <w:rPr>
      <w:rFonts w:ascii="Times New Roman" w:eastAsia="Times New Roman" w:hAnsi="Times New Roman" w:cs="Times New Roman"/>
      <w:b/>
      <w:color w:val="000000"/>
      <w:kern w:val="2"/>
      <w:sz w:val="24"/>
      <w:szCs w:val="24"/>
      <w:lang w:eastAsia="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59F"/>
    <w:rPr>
      <w:rFonts w:ascii="Times New Roman" w:eastAsia="Times New Roman" w:hAnsi="Times New Roman" w:cs="Times New Roman"/>
      <w:b/>
      <w:color w:val="000000"/>
      <w:kern w:val="2"/>
      <w:sz w:val="24"/>
      <w:szCs w:val="24"/>
      <w:lang w:eastAsia="es-ES"/>
      <w14:ligatures w14:val="standardContextual"/>
    </w:rPr>
  </w:style>
  <w:style w:type="character" w:customStyle="1" w:styleId="Ttulo2Car">
    <w:name w:val="Título 2 Car"/>
    <w:basedOn w:val="Fuentedeprrafopredeter"/>
    <w:link w:val="Ttulo2"/>
    <w:uiPriority w:val="9"/>
    <w:rsid w:val="00DA759F"/>
    <w:rPr>
      <w:rFonts w:ascii="Times New Roman" w:eastAsia="Times New Roman" w:hAnsi="Times New Roman" w:cs="Times New Roman"/>
      <w:b/>
      <w:color w:val="000000"/>
      <w:kern w:val="2"/>
      <w:sz w:val="24"/>
      <w:szCs w:val="24"/>
      <w:lang w:eastAsia="es-ES"/>
      <w14:ligatures w14:val="standardContextual"/>
    </w:rPr>
  </w:style>
  <w:style w:type="character" w:customStyle="1" w:styleId="Ttulo3Car">
    <w:name w:val="Título 3 Car"/>
    <w:basedOn w:val="Fuentedeprrafopredeter"/>
    <w:link w:val="Ttulo3"/>
    <w:uiPriority w:val="9"/>
    <w:rsid w:val="00DA759F"/>
    <w:rPr>
      <w:rFonts w:ascii="Times New Roman" w:eastAsia="Times New Roman" w:hAnsi="Times New Roman" w:cs="Times New Roman"/>
      <w:b/>
      <w:color w:val="000000"/>
      <w:kern w:val="2"/>
      <w:sz w:val="24"/>
      <w:szCs w:val="24"/>
      <w:lang w:eastAsia="es-ES"/>
      <w14:ligatures w14:val="standardContextual"/>
    </w:rPr>
  </w:style>
  <w:style w:type="numbering" w:customStyle="1" w:styleId="Sinlista1">
    <w:name w:val="Sin lista1"/>
    <w:next w:val="Sinlista"/>
    <w:uiPriority w:val="99"/>
    <w:semiHidden/>
    <w:unhideWhenUsed/>
    <w:rsid w:val="00DA759F"/>
  </w:style>
  <w:style w:type="table" w:customStyle="1" w:styleId="TableGrid">
    <w:name w:val="TableGrid"/>
    <w:rsid w:val="00DA759F"/>
    <w:pPr>
      <w:spacing w:after="0" w:line="240" w:lineRule="auto"/>
    </w:pPr>
    <w:rPr>
      <w:rFonts w:eastAsia="Times New Roman"/>
      <w:kern w:val="2"/>
      <w:sz w:val="24"/>
      <w:szCs w:val="24"/>
      <w:lang w:eastAsia="es-ES"/>
      <w14:ligatures w14:val="standardContextual"/>
    </w:rPr>
    <w:tblPr>
      <w:tblCellMar>
        <w:top w:w="0" w:type="dxa"/>
        <w:left w:w="0" w:type="dxa"/>
        <w:bottom w:w="0" w:type="dxa"/>
        <w:right w:w="0" w:type="dxa"/>
      </w:tblCellMar>
    </w:tblPr>
  </w:style>
  <w:style w:type="paragraph" w:styleId="Revisin">
    <w:name w:val="Revision"/>
    <w:hidden/>
    <w:uiPriority w:val="99"/>
    <w:semiHidden/>
    <w:rsid w:val="00DA759F"/>
    <w:pPr>
      <w:spacing w:after="0" w:line="240" w:lineRule="auto"/>
    </w:pPr>
    <w:rPr>
      <w:rFonts w:ascii="Times New Roman" w:eastAsia="Times New Roman" w:hAnsi="Times New Roman" w:cs="Times New Roman"/>
      <w:color w:val="000000"/>
      <w:kern w:val="2"/>
      <w:sz w:val="24"/>
      <w:szCs w:val="24"/>
      <w:lang w:eastAsia="es-ES"/>
      <w14:ligatures w14:val="standardContextual"/>
    </w:rPr>
  </w:style>
  <w:style w:type="character" w:styleId="Refdecomentario">
    <w:name w:val="annotation reference"/>
    <w:basedOn w:val="Fuentedeprrafopredeter"/>
    <w:uiPriority w:val="99"/>
    <w:semiHidden/>
    <w:unhideWhenUsed/>
    <w:rsid w:val="00DA759F"/>
    <w:rPr>
      <w:sz w:val="16"/>
      <w:szCs w:val="16"/>
    </w:rPr>
  </w:style>
  <w:style w:type="paragraph" w:styleId="Textocomentario">
    <w:name w:val="annotation text"/>
    <w:basedOn w:val="Normal"/>
    <w:link w:val="TextocomentarioCar"/>
    <w:uiPriority w:val="99"/>
    <w:unhideWhenUsed/>
    <w:rsid w:val="00DA759F"/>
    <w:pPr>
      <w:spacing w:after="12" w:line="240" w:lineRule="auto"/>
      <w:ind w:left="457" w:hanging="10"/>
      <w:jc w:val="both"/>
    </w:pPr>
    <w:rPr>
      <w:rFonts w:ascii="Times New Roman" w:eastAsia="Times New Roman" w:hAnsi="Times New Roman" w:cs="Times New Roman"/>
      <w:color w:val="000000"/>
      <w:kern w:val="2"/>
      <w:sz w:val="20"/>
      <w:szCs w:val="20"/>
      <w:lang w:eastAsia="es-ES"/>
      <w14:ligatures w14:val="standardContextual"/>
    </w:rPr>
  </w:style>
  <w:style w:type="character" w:customStyle="1" w:styleId="TextocomentarioCar">
    <w:name w:val="Texto comentario Car"/>
    <w:basedOn w:val="Fuentedeprrafopredeter"/>
    <w:link w:val="Textocomentario"/>
    <w:uiPriority w:val="99"/>
    <w:rsid w:val="00DA759F"/>
    <w:rPr>
      <w:rFonts w:ascii="Times New Roman" w:eastAsia="Times New Roman" w:hAnsi="Times New Roman" w:cs="Times New Roman"/>
      <w:color w:val="000000"/>
      <w:kern w:val="2"/>
      <w:sz w:val="20"/>
      <w:szCs w:val="20"/>
      <w:lang w:eastAsia="es-ES"/>
      <w14:ligatures w14:val="standardContextual"/>
    </w:rPr>
  </w:style>
  <w:style w:type="paragraph" w:styleId="Asuntodelcomentario">
    <w:name w:val="annotation subject"/>
    <w:basedOn w:val="Textocomentario"/>
    <w:next w:val="Textocomentario"/>
    <w:link w:val="AsuntodelcomentarioCar"/>
    <w:uiPriority w:val="99"/>
    <w:semiHidden/>
    <w:unhideWhenUsed/>
    <w:rsid w:val="00DA759F"/>
    <w:rPr>
      <w:b/>
      <w:bCs/>
    </w:rPr>
  </w:style>
  <w:style w:type="character" w:customStyle="1" w:styleId="AsuntodelcomentarioCar">
    <w:name w:val="Asunto del comentario Car"/>
    <w:basedOn w:val="TextocomentarioCar"/>
    <w:link w:val="Asuntodelcomentario"/>
    <w:uiPriority w:val="99"/>
    <w:semiHidden/>
    <w:rsid w:val="00DA759F"/>
    <w:rPr>
      <w:rFonts w:ascii="Times New Roman" w:eastAsia="Times New Roman" w:hAnsi="Times New Roman" w:cs="Times New Roman"/>
      <w:b/>
      <w:bCs/>
      <w:color w:val="000000"/>
      <w:kern w:val="2"/>
      <w:sz w:val="20"/>
      <w:szCs w:val="20"/>
      <w:lang w:eastAsia="es-ES"/>
      <w14:ligatures w14:val="standardContextual"/>
    </w:rPr>
  </w:style>
  <w:style w:type="paragraph" w:styleId="Prrafodelista">
    <w:name w:val="List Paragraph"/>
    <w:basedOn w:val="Normal"/>
    <w:uiPriority w:val="34"/>
    <w:qFormat/>
    <w:rsid w:val="00DA759F"/>
    <w:pPr>
      <w:spacing w:after="5" w:line="247" w:lineRule="auto"/>
      <w:ind w:left="720" w:firstLine="9"/>
      <w:contextualSpacing/>
      <w:jc w:val="both"/>
    </w:pPr>
    <w:rPr>
      <w:rFonts w:ascii="Times New Roman" w:eastAsia="Times New Roman" w:hAnsi="Times New Roman" w:cs="Times New Roman"/>
      <w:color w:val="000000"/>
      <w:kern w:val="2"/>
      <w:sz w:val="24"/>
      <w:lang w:eastAsia="es-ES"/>
      <w14:ligatures w14:val="standardContextual"/>
    </w:rPr>
  </w:style>
  <w:style w:type="paragraph" w:styleId="Textodeglobo">
    <w:name w:val="Balloon Text"/>
    <w:basedOn w:val="Normal"/>
    <w:link w:val="TextodegloboCar"/>
    <w:uiPriority w:val="99"/>
    <w:semiHidden/>
    <w:unhideWhenUsed/>
    <w:rsid w:val="00DA759F"/>
    <w:pPr>
      <w:spacing w:after="0" w:line="240" w:lineRule="auto"/>
      <w:ind w:left="457" w:hanging="10"/>
      <w:jc w:val="both"/>
    </w:pPr>
    <w:rPr>
      <w:rFonts w:ascii="Segoe UI" w:eastAsia="Times New Roman" w:hAnsi="Segoe UI" w:cs="Segoe UI"/>
      <w:color w:val="000000"/>
      <w:kern w:val="2"/>
      <w:sz w:val="18"/>
      <w:szCs w:val="18"/>
      <w:lang w:eastAsia="es-ES"/>
      <w14:ligatures w14:val="standardContextual"/>
    </w:rPr>
  </w:style>
  <w:style w:type="character" w:customStyle="1" w:styleId="TextodegloboCar">
    <w:name w:val="Texto de globo Car"/>
    <w:basedOn w:val="Fuentedeprrafopredeter"/>
    <w:link w:val="Textodeglobo"/>
    <w:uiPriority w:val="99"/>
    <w:semiHidden/>
    <w:rsid w:val="00DA759F"/>
    <w:rPr>
      <w:rFonts w:ascii="Segoe UI" w:eastAsia="Times New Roman" w:hAnsi="Segoe UI" w:cs="Segoe UI"/>
      <w:color w:val="000000"/>
      <w:kern w:val="2"/>
      <w:sz w:val="18"/>
      <w:szCs w:val="18"/>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8.jpg"/><Relationship Id="rId26"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www.ceat-rfet.es/p/disciplina.html"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ceat-rfet.es/p/disciplina.html"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ceat-rfet.es/p/disciplina.html" TargetMode="External"/><Relationship Id="rId23" Type="http://schemas.openxmlformats.org/officeDocument/2006/relationships/image" Target="media/image12.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eat-rfet.es/p/disciplina.html" TargetMode="External"/><Relationship Id="rId27" Type="http://schemas.openxmlformats.org/officeDocument/2006/relationships/footer" Target="footer7.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5.jpg"/><Relationship Id="rId1" Type="http://schemas.openxmlformats.org/officeDocument/2006/relationships/image" Target="media/image6.jpg"/></Relationships>
</file>

<file path=word/_rels/footer5.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5.jpg"/><Relationship Id="rId1" Type="http://schemas.openxmlformats.org/officeDocument/2006/relationships/image" Target="media/image6.jpg"/></Relationships>
</file>

<file path=word/_rels/footer6.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5.jpg"/><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15562</Words>
  <Characters>85591</Characters>
  <Application>Microsoft Office Word</Application>
  <DocSecurity>0</DocSecurity>
  <Lines>713</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dc:creator>
  <cp:keywords/>
  <dc:description/>
  <cp:lastModifiedBy>victor baez fernandez</cp:lastModifiedBy>
  <cp:revision>2</cp:revision>
  <dcterms:created xsi:type="dcterms:W3CDTF">2024-02-08T12:57:00Z</dcterms:created>
  <dcterms:modified xsi:type="dcterms:W3CDTF">2024-02-08T12:57:00Z</dcterms:modified>
</cp:coreProperties>
</file>