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  <w:sz w:val="36"/>
        </w:rPr>
        <w:t xml:space="preserve">Contoh Office (DOCX)</w:t>
      </w:r>
    </w:p>
    <w:p>
      <w:r>
        <w:t xml:space="preserve">Catatan: footer kanan memakai template No. + PAGE + NUMPAGES. Setelah pemecah halaman, Word memperbarui nomor per halaman.</w:t>
      </w:r>
    </w:p>
    <w:p>
      <w:r>
        <w:t xml:space="preserve">Style Heading1 terdaftar sebagai: heading 1</w:t>
      </w:r>
    </w:p>
    <w:p>
      <w:pPr>
        <w:ind w:left="720" w:firstLine="720"/>
        <w:spacing w:after="240"/>
      </w:pPr>
      <w:r>
        <w:t xml:space="preserve">Paragraf dengan indent kiri + baris pertama (w:ind) dan jarak setelah paragraf (w:spacing). Lorem ipsum dolor sit amet, consectetur adipiscing elit.</w:t>
      </w:r>
    </w:p>
    <w:p>
      <w:r>
        <w:t xml:space="preserve">[Kiri] Teks rata kiri (default).</w:t>
      </w:r>
    </w:p>
    <w:p>
      <w:pPr>
        <w:jc w:val="center"/>
      </w:pPr>
      <w:r>
        <w:t xml:space="preserve">[Tengah] Judul atau baris singkat di tengah.</w:t>
      </w:r>
    </w:p>
    <w:p>
      <w:pPr>
        <w:jc w:val="right"/>
      </w:pPr>
      <w:r>
        <w:t xml:space="preserve">[Kanan] Catatan atau tanggal di kanan.</w:t>
      </w:r>
    </w:p>
    <w:p>
      <w:pPr>
        <w:jc w:val="both"/>
      </w:pPr>
      <w:r>
        <w:t xml:space="preserve">[Justify] Paragraf panjang: Lorem ipsum dolor sit amet, consectetur adipiscing elit. Integer vitae velit non ligula faucibus auctor. Donec vitae sapien ut libero venenatis faucibus.</w:t>
      </w:r>
    </w:p>
    <w:p>
      <w:r>
        <w:t xml:space="preserve">Halaman 1 — di bawah ini page break.</w:t>
      </w:r>
      <w:r>
        <w:br w:type="page"/>
      </w:r>
    </w:p>
    <w:p>
      <w:r>
        <w:t xml:space="preserve">Halaman 2 — cek footer menampilkan nomor 2.</w:t>
      </w:r>
    </w:p>
    <w:p>
      <w:r>
        <w:t xml:space="preserve">Teks biasa, </w:t>
      </w:r>
      <w:r>
        <w:rPr>
          <w:b/>
        </w:rPr>
        <w:t xml:space="preserve">tebal</w:t>
      </w:r>
      <w:r>
        <w:t xml:space="preserve">, </w:t>
      </w:r>
      <w:r>
        <w:rPr>
          <w:i/>
        </w:rPr>
        <w:t xml:space="preserve">miring</w:t>
      </w:r>
      <w:r>
        <w:t xml:space="preserve">, </w:t>
      </w:r>
      <w:r>
        <w:rPr>
          <w:u w:val="single"/>
        </w:rPr>
        <w:t xml:space="preserve">garis bawah</w:t>
      </w:r>
      <w:r>
        <w:t xml:space="preserve">, </w:t>
      </w:r>
      <w:r>
        <w:rPr>
          <w:b/>
          <w:color w:val="C00000"/>
        </w:rPr>
        <w:t xml:space="preserve">warna</w:t>
      </w:r>
      <w:r>
        <w:t xml:space="preserve">, </w:t>
      </w:r>
      <w:r>
        <w:rPr>
          <w:highlight w:val="yellow"/>
        </w:rPr>
        <w:t xml:space="preserve">sorot</w:t>
      </w:r>
      <w:r>
        <w:t xml:space="preserve">, </w:t>
      </w:r>
      <w:r>
        <w:rPr>
          <w:strike/>
        </w:rPr>
        <w:t xml:space="preserve">coret</w:t>
      </w:r>
      <w:r>
        <w:t xml:space="preserve">, </w:t>
      </w:r>
      <w:r>
        <w:rPr>
          <w:em w:val="dot"/>
        </w:rPr>
        <w:t xml:space="preserve">Hellow selamat siang</w:t>
      </w:r>
      <w:r>
        <w:t xml:space="preserve">, </w:t>
      </w:r>
      <w:r>
        <w:t xml:space="preserve">x</w:t>
      </w:r>
      <w:r>
        <w:rPr>
          <w:vertAlign w:val="superscript"/>
        </w:rPr>
        <w:t xml:space="preserve">2</w:t>
      </w:r>
      <w:r>
        <w:t xml:space="preserve"> / H</w:t>
      </w:r>
      <w:r>
        <w:rPr>
          <w:vertAlign w:val="subscript"/>
        </w:rPr>
        <w:t xml:space="preserve">2</w:t>
      </w:r>
      <w:r>
        <w:t xml:space="preserve">O.</w:t>
      </w:r>
    </w:p>
    <w:p>
      <w:r>
        <w:t xml:space="preserve">Daftar bullet:</w:t>
      </w:r>
    </w:p>
    <w:p>
      <w:pPr>
        <w:pStyle w:val="ListParagraph"/>
        <w:numPr>
          <w:ilvl w:val="0"/>
          <w:numId w:val="1"/>
        </w:numPr>
      </w:pPr>
      <w:r>
        <w:t xml:space="preserve">Butir pertama</w:t>
      </w:r>
    </w:p>
    <w:p>
      <w:pPr>
        <w:pStyle w:val="ListParagraph"/>
        <w:numPr>
          <w:ilvl w:val="0"/>
          <w:numId w:val="1"/>
        </w:numPr>
      </w:pPr>
      <w:r>
        <w:t xml:space="preserve">Butir kedua</w:t>
      </w:r>
    </w:p>
    <w:p>
      <w:pPr>
        <w:pStyle w:val="ListParagraph"/>
        <w:numPr>
          <w:ilvl w:val="0"/>
          <w:numId w:val="1"/>
        </w:numPr>
      </w:pPr>
      <w:r>
        <w:t xml:space="preserve">Butir ketiga</w:t>
      </w:r>
    </w:p>
    <w:p>
      <w:r>
        <w:t xml:space="preserve">Daftar bernomor:</w:t>
      </w:r>
    </w:p>
    <w:p>
      <w:pPr>
        <w:pStyle w:val="ListParagraph"/>
        <w:numPr>
          <w:ilvl w:val="0"/>
          <w:numId w:val="2"/>
        </w:numPr>
      </w:pPr>
      <w:r>
        <w:t xml:space="preserve">Langkah satu</w:t>
      </w:r>
    </w:p>
    <w:p>
      <w:pPr>
        <w:pStyle w:val="ListParagraph"/>
        <w:numPr>
          <w:ilvl w:val="0"/>
          <w:numId w:val="2"/>
        </w:numPr>
      </w:pPr>
      <w:r>
        <w:t xml:space="preserve">Langkah dua</w:t>
      </w:r>
    </w:p>
    <w:p>
      <w:r>
        <w:t xml:space="preserve">Tabel (border + isi sel):</w:t>
      </w:r>
    </w:p>
    <w:tbl>
      <w:tblPr>
        <w:tblW w:w="5000" w:type="pct"/>
      </w:tblPr>
      <w:tblGrid>
        <w:gridCol w:w="2000"/>
        <w:gridCol w:w="2000"/>
      </w:tblGrid>
      <w:tr>
        <w:trPr>
          <w:trHeight w:val="500" w:hRule="atLeast"/>
        </w:trPr>
        <w:tc>
          <w:tcPr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  <w:insideH w:val="single" w:sz="8" w:space="0" w:color="4472C4"/>
              <w:insideV w:val="single" w:sz="8" w:space="0" w:color="4472C4"/>
            </w:tcBorders>
          </w:tcPr>
          <w:p>
            <w:r>
              <w:rPr>
                <w:b/>
              </w:rPr>
              <w:t xml:space="preserve">Kolom A</w:t>
            </w:r>
          </w:p>
        </w:tc>
        <w:tc>
          <w:tcPr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  <w:insideH w:val="single" w:sz="8" w:space="0" w:color="4472C4"/>
              <w:insideV w:val="single" w:sz="8" w:space="0" w:color="4472C4"/>
            </w:tcBorders>
          </w:tcPr>
          <w:p>
            <w:r>
              <w:rPr>
                <w:b/>
              </w:rPr>
              <w:t xml:space="preserve">Kolom B</w:t>
            </w:r>
          </w:p>
        </w:tc>
      </w:tr>
      <w:tr>
        <w:tc>
          <w:tcPr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  <w:insideH w:val="single" w:sz="8" w:space="0" w:color="4472C4"/>
              <w:insideV w:val="single" w:sz="8" w:space="0" w:color="4472C4"/>
            </w:tcBorders>
          </w:tcPr>
          <w:p>
            <w:r>
              <w:t xml:space="preserve">Sel baris 2, kolom 1</w:t>
            </w:r>
          </w:p>
        </w:tc>
        <w:tc>
          <w:tcPr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  <w:insideH w:val="single" w:sz="8" w:space="0" w:color="4472C4"/>
              <w:insideV w:val="single" w:sz="8" w:space="0" w:color="4472C4"/>
            </w:tcBorders>
          </w:tcPr>
          <w:p>
            <w:r>
              <w:t xml:space="preserve">Sel baris 2, kolom 2</w:t>
            </w:r>
          </w:p>
        </w:tc>
      </w:tr>
      <w:tr>
        <w:tc>
          <w:tcPr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  <w:insideH w:val="single" w:sz="8" w:space="0" w:color="4472C4"/>
              <w:insideV w:val="single" w:sz="8" w:space="0" w:color="4472C4"/>
            </w:tcBorders>
          </w:tcPr>
          <w:p>
            <w:r>
              <w:t xml:space="preserve">Teks panjang di satu sel (uji wrap).</w:t>
            </w:r>
          </w:p>
        </w:tc>
        <w:tc>
          <w:tcPr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  <w:insideH w:val="single" w:sz="8" w:space="0" w:color="4472C4"/>
              <w:insideV w:val="single" w:sz="8" w:space="0" w:color="4472C4"/>
            </w:tcBorders>
          </w:tcPr>
          <w:p>
            <w:r>
              <w:t xml:space="preserve">OK</w:t>
            </w:r>
          </w:p>
        </w:tc>
      </w:tr>
    </w:tbl>
    <w:p>
      <w:pPr>
        <w:sectPr xmlns:w="http://schemas.openxmlformats.org/wordprocessingml/2006/main">
          <w:type w:val="nextPage"/>
          <w:pgSz w:w="16838" w:h="11906" w:orient="landscape"/>
          <w:pgMar w:top="0" w:right="0" w:bottom="0" w:left="0" w:header="0" w:footer="0" w:gutter="0"/>
          <w:cols w:num="1" w:sep="0" w:equalWidth="0"/>
        </w:sectPr>
      </w:pPr>
      <w:r>
        <w:t xml:space="preserve">Pemecah bagian berikut: section berikutnya lanskap.</w:t>
      </w:r>
    </w:p>
    <w:p>
      <w:r>
        <w:t xml:space="preserve">Isi di section lanskap. Atur lewat d.SectionAt(i) sesuai indeks bagian.</w:t>
      </w:r>
    </w:p>
    <w:p>
      <w:pPr>
        <w:sectPr xmlns:w="http://schemas.openxmlformats.org/wordprocessingml/2006/main">
          <w:type w:val="continuous"/>
          <w:pgSz w:w="11906" w:h="16838" w:orient="portrait"/>
          <w:pgMar w:top="0" w:right="0" w:bottom="0" w:left="0" w:header="0" w:footer="0" w:gutter="0"/>
          <w:cols w:num="1" w:sep="0" w:equalWidth="0"/>
        </w:sectPr>
      </w:pPr>
      <w:r>
        <w:t xml:space="preserve">Pemecah bagian continuous: orientasi portrait lagi (tanpa halaman baru wajib).</w:t>
      </w:r>
    </w:p>
    <w:p>
      <w:r>
        <w:t xml:space="preserve">Isi setelah section portrait (continuous).</w:t>
      </w:r>
    </w:p>
    <w:p>
      <w:r>
        <w:t xml:space="preserve">Akhir contoh — buka di Word/LibreOffice untuk memeriksa tampilan.</w:t>
      </w:r>
    </w:p>
    <w:sectPr xmlns:w="http://schemas.openxmlformats.org/wordprocessingml/2006/main">
      <w:pgSz w:w="11906" w:h="16838" w:orient="portrait"/>
      <w:pgMar w:top="1800" w:right="1440" w:bottom="1800" w:left="1440" w:header="720" w:footer="720" w:gutter="0"/>
      <w:cols w:num="1" w:sep="0" w:equalWidth="0"/>
      <w:footerReference w:type="default" r:id="rId3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t xml:space="preserve">No.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 xml:space="preserve"> hal.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</w:lvl>
  </w:abstractNum>
  <w:abstractNum w:abstractNumId="2">
    <w:lvl w:ilvl="0">
      <w:start w:val="1"/>
      <w:numFmt w:val="decimal"/>
      <w:lvlText w:val="%1."/>
      <w:lvlJc w:val="left"/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0" w:defUnhideWhenUsed="0" w:defQFormat="0" w:count="371"/>
  <w:style w:type="paragraph" w:styleId="Normal">
    <w:name w:val="Normal"/>
  </w:style>
  <w:style w:type="paragraph" w:styleId="Heading1">
    <w:name w:val="heading 1"/>
    <w:basedOn w:val="Normal"/>
  </w:style>
  <w:style w:type="paragraph" w:styleId="Heading2">
    <w:name w:val="heading 2"/>
    <w:basedOn w:val="Normal"/>
  </w:style>
  <w:style w:type="paragraph" w:styleId="Heading3">
    <w:name w:val="heading 3"/>
    <w:basedOn w:val="Normal"/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github.com/triadmoko/office</dc:creator>
  <cp:lastModifiedBy>github.com/triadmoko/office</cp:lastModifiedBy>
  <dcterms:created xsi:type="dcterms:W3CDTF">2026-05-03T21:22:00Z</dcterms:created>
  <dcterms:modified xsi:type="dcterms:W3CDTF">2026-05-03T21:22:00Z</dcterms:modified>
</cp:coreProperties>
</file>