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D5" w:rsidRDefault="007C2D27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uas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sqa</w:t>
      </w:r>
      <w:proofErr w:type="spellEnd"/>
      <w:proofErr w:type="gramEnd"/>
      <w:r>
        <w:rPr>
          <w:lang w:val="en-US"/>
        </w:rPr>
        <w:t xml:space="preserve"> 2019</w:t>
      </w:r>
    </w:p>
    <w:p w:rsidR="00ED18FF" w:rsidRDefault="00ED18FF">
      <w:pPr>
        <w:rPr>
          <w:lang w:val="en-US"/>
        </w:rPr>
      </w:pPr>
      <w:r>
        <w:rPr>
          <w:lang w:val="en-US"/>
        </w:rPr>
        <w:t>1.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</w:pPr>
      <w:r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  <w:t>Advantages of prototyping: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Shorter development process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Substantial savings of development resources (man-days)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Better fit to customer requirements and reduced risk of project failure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Easier and faster user comprehension of the new system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</w:pPr>
      <w:r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  <w:t>Disadvantages of prototyping: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Diminished flexibility and adaptability to changes and additions</w:t>
      </w:r>
    </w:p>
    <w:p w:rsidR="00ED18FF" w:rsidRDefault="00ED18FF" w:rsidP="00ED18FF">
      <w:pPr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Reduced preparation for unexpected instances of failure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MetaNormalLF-Roman" w:hAnsi="MetaNormalLF-Roman" w:cs="MetaNormalLF-Roman"/>
          <w:color w:val="000000"/>
          <w:sz w:val="19"/>
          <w:szCs w:val="19"/>
          <w:lang w:val="en-US"/>
        </w:rPr>
        <w:t>2.</w:t>
      </w:r>
      <w:r w:rsidRPr="00ED18FF">
        <w:rPr>
          <w:rFonts w:ascii="ZapfDingbats" w:eastAsia="ZapfDingbats" w:cs="ZapfDingbats" w:hint="eastAsia"/>
          <w:color w:val="808080"/>
          <w:sz w:val="16"/>
          <w:szCs w:val="16"/>
        </w:rPr>
        <w:t xml:space="preserve"> </w:t>
      </w:r>
      <w:r>
        <w:rPr>
          <w:rFonts w:ascii="ZapfDingbats" w:eastAsia="ZapfDingbats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cs="ZapfDingbats"/>
          <w:color w:val="808080"/>
          <w:sz w:val="16"/>
          <w:szCs w:val="16"/>
        </w:rPr>
        <w:t xml:space="preserve"> </w:t>
      </w:r>
      <w:r>
        <w:rPr>
          <w:rFonts w:ascii="Sabon-Bold" w:eastAsia="ZapfDingbats" w:hAnsi="Sabon-Bold" w:cs="Sabon-Bold"/>
          <w:b/>
          <w:bCs/>
          <w:color w:val="000000"/>
          <w:sz w:val="20"/>
          <w:szCs w:val="20"/>
        </w:rPr>
        <w:t xml:space="preserve">“Verification </w:t>
      </w:r>
      <w:r>
        <w:rPr>
          <w:rFonts w:ascii="Sabon-Roman" w:eastAsia="ZapfDingbats" w:hAnsi="Sabon-Roman" w:cs="Sabon-Roman"/>
          <w:color w:val="000000"/>
          <w:sz w:val="20"/>
          <w:szCs w:val="20"/>
        </w:rPr>
        <w:t>– The process of evaluating a system or component to determine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Sabon-Roman" w:eastAsia="ZapfDingbats" w:hAnsi="Sabon-Roman" w:cs="Sabon-Roman"/>
          <w:color w:val="000000"/>
          <w:sz w:val="20"/>
          <w:szCs w:val="20"/>
        </w:rPr>
        <w:t>whether the products of a given development phase satisfy the</w:t>
      </w:r>
    </w:p>
    <w:p w:rsidR="00ED18FF" w:rsidRDefault="00ED18FF" w:rsidP="00ED18FF">
      <w:pPr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Sabon-Roman" w:eastAsia="ZapfDingbats" w:hAnsi="Sabon-Roman" w:cs="Sabon-Roman"/>
          <w:color w:val="000000"/>
          <w:sz w:val="20"/>
          <w:szCs w:val="20"/>
        </w:rPr>
        <w:t>conditions imposed at the start of that phase.”</w:t>
      </w:r>
    </w:p>
    <w:p w:rsidR="00ED18FF" w:rsidRDefault="00ED18FF" w:rsidP="00ED18FF">
      <w:pPr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cs="ZapfDingbats"/>
          <w:color w:val="808080"/>
          <w:sz w:val="16"/>
          <w:szCs w:val="16"/>
        </w:rPr>
        <w:t xml:space="preserve"> </w:t>
      </w:r>
      <w:r>
        <w:rPr>
          <w:rFonts w:ascii="Sabon-Bold" w:eastAsia="ZapfDingbats" w:hAnsi="Sabon-Bold" w:cs="Sabon-Bold"/>
          <w:b/>
          <w:bCs/>
          <w:color w:val="000000"/>
          <w:sz w:val="20"/>
          <w:szCs w:val="20"/>
        </w:rPr>
        <w:t xml:space="preserve">“Validation </w:t>
      </w:r>
      <w:r>
        <w:rPr>
          <w:rFonts w:ascii="Sabon-Roman" w:eastAsia="ZapfDingbats" w:hAnsi="Sabon-Roman" w:cs="Sabon-Roman"/>
          <w:color w:val="000000"/>
          <w:sz w:val="20"/>
          <w:szCs w:val="20"/>
        </w:rPr>
        <w:t>– The process of evaluating a system or component during or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Sabon-Roman" w:eastAsia="ZapfDingbats" w:hAnsi="Sabon-Roman" w:cs="Sabon-Roman"/>
          <w:color w:val="000000"/>
          <w:sz w:val="20"/>
          <w:szCs w:val="20"/>
        </w:rPr>
        <w:t>at the end of the development process to determine whether it satisfies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Sabon-Roman" w:eastAsia="ZapfDingbats" w:hAnsi="Sabon-Roman" w:cs="Sabon-Roman"/>
          <w:color w:val="000000"/>
          <w:sz w:val="20"/>
          <w:szCs w:val="20"/>
        </w:rPr>
        <w:t>specified requirements.”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ZapfDingbats" w:eastAsia="ZapfDingbats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cs="ZapfDingbats"/>
          <w:color w:val="808080"/>
          <w:sz w:val="16"/>
          <w:szCs w:val="16"/>
        </w:rPr>
        <w:t xml:space="preserve"> </w:t>
      </w:r>
      <w:r>
        <w:rPr>
          <w:rFonts w:ascii="Sabon-Bold" w:eastAsia="ZapfDingbats" w:hAnsi="Sabon-Bold" w:cs="Sabon-Bold"/>
          <w:b/>
          <w:bCs/>
          <w:color w:val="000000"/>
          <w:sz w:val="20"/>
          <w:szCs w:val="20"/>
        </w:rPr>
        <w:t xml:space="preserve">“Qualification </w:t>
      </w:r>
      <w:r>
        <w:rPr>
          <w:rFonts w:ascii="Sabon-Roman" w:eastAsia="ZapfDingbats" w:hAnsi="Sabon-Roman" w:cs="Sabon-Roman"/>
          <w:color w:val="000000"/>
          <w:sz w:val="20"/>
          <w:szCs w:val="20"/>
        </w:rPr>
        <w:t>– The process used to determine whether a system or component</w:t>
      </w:r>
    </w:p>
    <w:p w:rsidR="00ED18FF" w:rsidRDefault="00ED18FF" w:rsidP="00ED18FF">
      <w:pPr>
        <w:rPr>
          <w:rFonts w:ascii="Sabon-Roman" w:eastAsia="ZapfDingbats" w:hAnsi="Sabon-Roman" w:cs="Sabon-Roman"/>
          <w:color w:val="000000"/>
          <w:sz w:val="20"/>
          <w:szCs w:val="20"/>
        </w:rPr>
      </w:pPr>
      <w:r>
        <w:rPr>
          <w:rFonts w:ascii="Sabon-Roman" w:eastAsia="ZapfDingbats" w:hAnsi="Sabon-Roman" w:cs="Sabon-Roman"/>
          <w:color w:val="000000"/>
          <w:sz w:val="20"/>
          <w:szCs w:val="20"/>
        </w:rPr>
        <w:t>is suitable for operational use.”</w:t>
      </w:r>
    </w:p>
    <w:p w:rsidR="00ED18FF" w:rsidRDefault="00ED18FF" w:rsidP="00ED18FF">
      <w:pPr>
        <w:rPr>
          <w:rFonts w:ascii="Sabon-Roman" w:eastAsia="ZapfDingbats" w:hAnsi="Sabon-Roman" w:cs="Sabon-Roman"/>
          <w:color w:val="000000"/>
          <w:sz w:val="20"/>
          <w:szCs w:val="20"/>
          <w:lang w:val="en-US"/>
        </w:rPr>
      </w:pPr>
      <w:r>
        <w:rPr>
          <w:rFonts w:ascii="Sabon-Roman" w:eastAsia="ZapfDingbats" w:hAnsi="Sabon-Roman" w:cs="Sabon-Roman"/>
          <w:color w:val="000000"/>
          <w:sz w:val="20"/>
          <w:szCs w:val="20"/>
          <w:lang w:val="en-US"/>
        </w:rPr>
        <w:t>3. first is the authority is DR the team leader will assume the position of leader</w:t>
      </w:r>
    </w:p>
    <w:p w:rsidR="00ED18FF" w:rsidRDefault="00ED18FF" w:rsidP="00ED18FF">
      <w:pPr>
        <w:rPr>
          <w:rFonts w:ascii="Sabon-Roman" w:eastAsia="ZapfDingbats" w:hAnsi="Sabon-Roman" w:cs="Sabon-Roman"/>
          <w:color w:val="000000"/>
          <w:sz w:val="20"/>
          <w:szCs w:val="20"/>
          <w:lang w:val="en-US"/>
        </w:rPr>
      </w:pPr>
      <w:r>
        <w:rPr>
          <w:rFonts w:ascii="Sabon-Roman" w:eastAsia="ZapfDingbats" w:hAnsi="Sabon-Roman" w:cs="Sabon-Roman"/>
          <w:color w:val="000000"/>
          <w:sz w:val="20"/>
          <w:szCs w:val="20"/>
          <w:lang w:val="en-US"/>
        </w:rPr>
        <w:t xml:space="preserve">Second is the goal DR main goal is to see if the project can continue to the next goal but peer review main goal is to find fault and defects. 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BoldLF-Roman" w:hAnsi="MetaBoldLF-Roman" w:cs="MetaBoldLF-Roman"/>
          <w:b/>
          <w:bCs/>
          <w:sz w:val="19"/>
          <w:szCs w:val="19"/>
        </w:rPr>
      </w:pPr>
      <w:r>
        <w:rPr>
          <w:rFonts w:ascii="Sabon-Roman" w:eastAsia="ZapfDingbats" w:hAnsi="Sabon-Roman" w:cs="Sabon-Roman"/>
          <w:color w:val="000000"/>
          <w:sz w:val="20"/>
          <w:szCs w:val="20"/>
          <w:lang w:val="en-US"/>
        </w:rPr>
        <w:t xml:space="preserve">4. </w:t>
      </w:r>
      <w:r>
        <w:rPr>
          <w:rFonts w:ascii="MetaNormalLF-Roman" w:hAnsi="MetaNormalLF-Roman" w:cs="MetaNormalLF-Roman"/>
          <w:sz w:val="19"/>
          <w:szCs w:val="19"/>
        </w:rPr>
        <w:t xml:space="preserve">Software testing is a </w:t>
      </w:r>
      <w:r w:rsidRPr="00ED18FF">
        <w:rPr>
          <w:rFonts w:ascii="MetaBoldLF-Roman" w:hAnsi="MetaBoldLF-Roman" w:cs="MetaBoldLF-Roman"/>
          <w:b/>
          <w:bCs/>
          <w:i/>
          <w:sz w:val="19"/>
          <w:szCs w:val="19"/>
          <w:u w:val="single"/>
        </w:rPr>
        <w:t xml:space="preserve">formal </w:t>
      </w:r>
      <w:r>
        <w:rPr>
          <w:rFonts w:ascii="MetaNormalLF-Roman" w:hAnsi="MetaNormalLF-Roman" w:cs="MetaNormalLF-Roman"/>
          <w:sz w:val="19"/>
          <w:szCs w:val="19"/>
        </w:rPr>
        <w:t xml:space="preserve">process carried out by a </w:t>
      </w:r>
      <w:r w:rsidRPr="00ED18FF">
        <w:rPr>
          <w:rFonts w:ascii="MetaBoldLF-Roman" w:hAnsi="MetaBoldLF-Roman" w:cs="MetaBoldLF-Roman"/>
          <w:b/>
          <w:bCs/>
          <w:i/>
          <w:sz w:val="19"/>
          <w:szCs w:val="19"/>
          <w:u w:val="single"/>
        </w:rPr>
        <w:t>specialized testing team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in which a software unit, several integrated software units or an entire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 xml:space="preserve">software package are examined by </w:t>
      </w:r>
      <w:r w:rsidRPr="00ED18FF">
        <w:rPr>
          <w:rFonts w:ascii="MetaBoldLF-Roman" w:hAnsi="MetaBoldLF-Roman" w:cs="MetaBoldLF-Roman"/>
          <w:b/>
          <w:bCs/>
          <w:i/>
          <w:sz w:val="19"/>
          <w:szCs w:val="19"/>
          <w:u w:val="single"/>
        </w:rPr>
        <w:t>running the programs on a computer</w:t>
      </w:r>
      <w:r>
        <w:rPr>
          <w:rFonts w:ascii="MetaNormalLF-Roman" w:hAnsi="MetaNormalLF-Roman" w:cs="MetaNormalLF-Roman"/>
          <w:sz w:val="19"/>
          <w:szCs w:val="19"/>
        </w:rPr>
        <w:t>. All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 xml:space="preserve">the associated tests are performed according to </w:t>
      </w:r>
      <w:r w:rsidRPr="00ED18FF">
        <w:rPr>
          <w:rFonts w:ascii="MetaBoldLF-Roman" w:hAnsi="MetaBoldLF-Roman" w:cs="MetaBoldLF-Roman"/>
          <w:b/>
          <w:bCs/>
          <w:i/>
          <w:sz w:val="19"/>
          <w:szCs w:val="19"/>
          <w:u w:val="single"/>
        </w:rPr>
        <w:t>approved test procedures</w:t>
      </w:r>
      <w:r>
        <w:rPr>
          <w:rFonts w:ascii="MetaBoldLF-Roman" w:hAnsi="MetaBoldLF-Roman" w:cs="MetaBoldLF-Roman"/>
          <w:b/>
          <w:bCs/>
          <w:sz w:val="19"/>
          <w:szCs w:val="19"/>
        </w:rPr>
        <w:t xml:space="preserve"> </w:t>
      </w:r>
      <w:r>
        <w:rPr>
          <w:rFonts w:ascii="MetaNormalLF-Roman" w:hAnsi="MetaNormalLF-Roman" w:cs="MetaNormalLF-Roman"/>
          <w:sz w:val="19"/>
          <w:szCs w:val="19"/>
        </w:rPr>
        <w:t>on</w:t>
      </w:r>
    </w:p>
    <w:p w:rsidR="00ED18FF" w:rsidRDefault="00ED18FF" w:rsidP="00ED18FF">
      <w:pPr>
        <w:rPr>
          <w:rFonts w:ascii="MetaNormalLF-Roman" w:hAnsi="MetaNormalLF-Roman" w:cs="MetaNormalLF-Roman"/>
          <w:i/>
          <w:sz w:val="19"/>
          <w:szCs w:val="19"/>
          <w:u w:val="single"/>
        </w:rPr>
      </w:pPr>
      <w:r w:rsidRPr="00ED18FF">
        <w:rPr>
          <w:rFonts w:ascii="MetaBoldLF-Roman" w:hAnsi="MetaBoldLF-Roman" w:cs="MetaBoldLF-Roman"/>
          <w:b/>
          <w:bCs/>
          <w:i/>
          <w:sz w:val="19"/>
          <w:szCs w:val="19"/>
          <w:u w:val="single"/>
        </w:rPr>
        <w:t>approved test cases</w:t>
      </w:r>
      <w:r w:rsidRPr="00ED18FF">
        <w:rPr>
          <w:rFonts w:ascii="MetaNormalLF-Roman" w:hAnsi="MetaNormalLF-Roman" w:cs="MetaNormalLF-Roman"/>
          <w:i/>
          <w:sz w:val="19"/>
          <w:szCs w:val="19"/>
          <w:u w:val="single"/>
        </w:rPr>
        <w:t>.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  <w:lang w:val="en-US"/>
        </w:rPr>
        <w:t xml:space="preserve">5. </w:t>
      </w:r>
      <w:r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  <w:t>Direct objectives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To identify and reveal as many errors as possible in the tested software.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To bring the tested software, after correction of the identified errors and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MetaNormalLF-Roman" w:hAnsi="MetaNormalLF-Roman" w:cs="MetaNormalLF-Roman"/>
          <w:color w:val="000000"/>
          <w:sz w:val="19"/>
          <w:szCs w:val="19"/>
        </w:rPr>
        <w:t>retesting, to an acceptable level of quality.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To perform the required tests efficiently and effectively, within budgetary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MetaNormalLF-Roman" w:hAnsi="MetaNormalLF-Roman" w:cs="MetaNormalLF-Roman"/>
          <w:color w:val="000000"/>
          <w:sz w:val="19"/>
          <w:szCs w:val="19"/>
        </w:rPr>
        <w:t>and scheduling limitations.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</w:pPr>
      <w:r>
        <w:rPr>
          <w:rFonts w:ascii="MetaBoldLF-Italic" w:hAnsi="MetaBoldLF-Italic" w:cs="MetaBoldLF-Italic"/>
          <w:b/>
          <w:bCs/>
          <w:i/>
          <w:iCs/>
          <w:color w:val="000000"/>
          <w:sz w:val="19"/>
          <w:szCs w:val="19"/>
        </w:rPr>
        <w:t>Indirect objective</w:t>
      </w:r>
    </w:p>
    <w:p w:rsidR="00ED18FF" w:rsidRDefault="00ED18FF" w:rsidP="00ED18FF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ZapfDingbats" w:eastAsia="ZapfDingbats" w:hAnsi="MetaBoldLF-Italic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MetaBoldLF-Italic" w:cs="ZapfDingbats"/>
          <w:color w:val="808080"/>
          <w:sz w:val="16"/>
          <w:szCs w:val="16"/>
        </w:rPr>
        <w:t xml:space="preserve"> </w:t>
      </w:r>
      <w:r>
        <w:rPr>
          <w:rFonts w:ascii="MetaNormalLF-Roman" w:hAnsi="MetaNormalLF-Roman" w:cs="MetaNormalLF-Roman"/>
          <w:color w:val="000000"/>
          <w:sz w:val="19"/>
          <w:szCs w:val="19"/>
        </w:rPr>
        <w:t>To compile a record of software errors for use in error prevention (by</w:t>
      </w:r>
    </w:p>
    <w:p w:rsidR="00ED18FF" w:rsidRDefault="00ED18FF" w:rsidP="00ED18FF">
      <w:pPr>
        <w:rPr>
          <w:rFonts w:ascii="MetaNormalLF-Roman" w:hAnsi="MetaNormalLF-Roman" w:cs="MetaNormalLF-Roman"/>
          <w:color w:val="000000"/>
          <w:sz w:val="19"/>
          <w:szCs w:val="19"/>
        </w:rPr>
      </w:pPr>
      <w:r>
        <w:rPr>
          <w:rFonts w:ascii="MetaNormalLF-Roman" w:hAnsi="MetaNormalLF-Roman" w:cs="MetaNormalLF-Roman"/>
          <w:color w:val="000000"/>
          <w:sz w:val="19"/>
          <w:szCs w:val="19"/>
        </w:rPr>
        <w:t>corrective and preventive actions).</w:t>
      </w:r>
    </w:p>
    <w:p w:rsidR="00ED18FF" w:rsidRDefault="00D02DF8" w:rsidP="00ED18FF">
      <w:pPr>
        <w:rPr>
          <w:lang w:val="en-US"/>
        </w:rPr>
      </w:pPr>
      <w:r>
        <w:rPr>
          <w:lang w:val="en-US"/>
        </w:rPr>
        <w:t>6. Stubs are dummy modules that replace lover level modules they are used in top down approach</w:t>
      </w:r>
    </w:p>
    <w:p w:rsidR="00D02DF8" w:rsidRDefault="00D02DF8" w:rsidP="00ED18FF">
      <w:pPr>
        <w:rPr>
          <w:lang w:val="en-US"/>
        </w:rPr>
      </w:pPr>
      <w:r>
        <w:rPr>
          <w:lang w:val="en-US"/>
        </w:rPr>
        <w:t>Drivers are dummy modules that represent higher modules that are used in a bottom up approach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BoldLF-Italic" w:hAnsi="MetaBoldLF-Italic" w:cs="MetaBoldLF-Italic"/>
          <w:b/>
          <w:bCs/>
          <w:i/>
          <w:iCs/>
          <w:sz w:val="19"/>
          <w:szCs w:val="19"/>
        </w:rPr>
      </w:pPr>
      <w:r>
        <w:rPr>
          <w:lang w:val="en-US"/>
        </w:rPr>
        <w:t>7.</w:t>
      </w:r>
      <w:r w:rsidRPr="00D02DF8">
        <w:rPr>
          <w:rFonts w:ascii="MetaBoldLF-Italic" w:hAnsi="MetaBoldLF-Italic" w:cs="MetaBoldLF-Italic"/>
          <w:b/>
          <w:bCs/>
          <w:i/>
          <w:iCs/>
          <w:sz w:val="19"/>
          <w:szCs w:val="19"/>
        </w:rPr>
        <w:t xml:space="preserve"> </w:t>
      </w:r>
      <w:r>
        <w:rPr>
          <w:rFonts w:ascii="MetaBoldLF-Italic" w:hAnsi="MetaBoldLF-Italic" w:cs="MetaBoldLF-Italic"/>
          <w:b/>
          <w:bCs/>
          <w:i/>
          <w:iCs/>
          <w:sz w:val="19"/>
          <w:szCs w:val="19"/>
        </w:rPr>
        <w:t>Black box testing: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(1) Testing that ignores the internal mechanism of a system or component and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focuses solely on the outputs generated in response to selected inputs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and execution conditions.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(2) Testing conducted to evaluate the compliance of a system or component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with specified functional requirements.</w:t>
      </w:r>
    </w:p>
    <w:p w:rsidR="00D02DF8" w:rsidRDefault="00D02DF8" w:rsidP="00D02DF8">
      <w:pPr>
        <w:autoSpaceDE w:val="0"/>
        <w:autoSpaceDN w:val="0"/>
        <w:adjustRightInd w:val="0"/>
        <w:spacing w:after="0" w:line="240" w:lineRule="auto"/>
        <w:rPr>
          <w:rFonts w:ascii="MetaBoldLF-Italic" w:hAnsi="MetaBoldLF-Italic" w:cs="MetaBoldLF-Italic"/>
          <w:b/>
          <w:bCs/>
          <w:i/>
          <w:iCs/>
          <w:sz w:val="19"/>
          <w:szCs w:val="19"/>
        </w:rPr>
      </w:pPr>
      <w:r>
        <w:rPr>
          <w:rFonts w:ascii="MetaBoldLF-Italic" w:hAnsi="MetaBoldLF-Italic" w:cs="MetaBoldLF-Italic"/>
          <w:b/>
          <w:bCs/>
          <w:i/>
          <w:iCs/>
          <w:sz w:val="19"/>
          <w:szCs w:val="19"/>
        </w:rPr>
        <w:t>White box testing:</w:t>
      </w:r>
    </w:p>
    <w:p w:rsidR="00D02DF8" w:rsidRDefault="00D02DF8" w:rsidP="00D02DF8">
      <w:pPr>
        <w:rPr>
          <w:rFonts w:ascii="MetaNormalLF-Roman" w:hAnsi="MetaNormalLF-Roman" w:cs="MetaNormalLF-Roman"/>
          <w:sz w:val="19"/>
          <w:szCs w:val="19"/>
        </w:rPr>
      </w:pPr>
      <w:r>
        <w:rPr>
          <w:rFonts w:ascii="MetaNormalLF-Roman" w:hAnsi="MetaNormalLF-Roman" w:cs="MetaNormalLF-Roman"/>
          <w:sz w:val="19"/>
          <w:szCs w:val="19"/>
        </w:rPr>
        <w:t>Testing that takes into account the internal mechanism of a system or component.</w:t>
      </w:r>
    </w:p>
    <w:p w:rsidR="00D02DF8" w:rsidRDefault="0038051D" w:rsidP="00D02DF8">
      <w:pPr>
        <w:rPr>
          <w:lang w:val="en-US"/>
        </w:rPr>
      </w:pPr>
      <w:r>
        <w:rPr>
          <w:lang w:val="en-US"/>
        </w:rPr>
        <w:t>8. 4</w:t>
      </w:r>
    </w:p>
    <w:p w:rsidR="0038051D" w:rsidRDefault="0038051D" w:rsidP="0038051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000000"/>
          <w:sz w:val="20"/>
          <w:szCs w:val="20"/>
        </w:rPr>
      </w:pPr>
      <w:r>
        <w:rPr>
          <w:lang w:val="en-US"/>
        </w:rPr>
        <w:t>9.</w:t>
      </w:r>
      <w:r w:rsidRPr="0038051D">
        <w:rPr>
          <w:rFonts w:ascii="Sabon-Roman" w:hAnsi="Sabon-Roman" w:cs="Sabon-Roman"/>
          <w:color w:val="000000"/>
          <w:sz w:val="20"/>
          <w:szCs w:val="20"/>
        </w:rPr>
        <w:t xml:space="preserve"> </w:t>
      </w:r>
      <w:r>
        <w:rPr>
          <w:rFonts w:ascii="Sabon-Roman" w:hAnsi="Sabon-Roman" w:cs="Sabon-Roman"/>
          <w:color w:val="000000"/>
          <w:sz w:val="20"/>
          <w:szCs w:val="20"/>
        </w:rPr>
        <w:t>What to test?</w:t>
      </w:r>
    </w:p>
    <w:p w:rsidR="0038051D" w:rsidRDefault="0038051D" w:rsidP="0038051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000000"/>
          <w:sz w:val="20"/>
          <w:szCs w:val="20"/>
        </w:rPr>
      </w:pPr>
      <w:r>
        <w:rPr>
          <w:rFonts w:ascii="ZapfDingbats" w:eastAsia="ZapfDingbats" w:hAnsi="Sabon-Roman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Sabon-Roman" w:cs="ZapfDingbats"/>
          <w:color w:val="808080"/>
          <w:sz w:val="16"/>
          <w:szCs w:val="16"/>
        </w:rPr>
        <w:t xml:space="preserve"> </w:t>
      </w:r>
      <w:r>
        <w:rPr>
          <w:rFonts w:ascii="Sabon-Roman" w:hAnsi="Sabon-Roman" w:cs="Sabon-Roman"/>
          <w:color w:val="000000"/>
          <w:sz w:val="20"/>
          <w:szCs w:val="20"/>
        </w:rPr>
        <w:t>Which sources to use for test cases?</w:t>
      </w:r>
    </w:p>
    <w:p w:rsidR="0038051D" w:rsidRDefault="0038051D" w:rsidP="0038051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000000"/>
          <w:sz w:val="20"/>
          <w:szCs w:val="20"/>
        </w:rPr>
      </w:pPr>
      <w:r>
        <w:rPr>
          <w:rFonts w:ascii="ZapfDingbats" w:eastAsia="ZapfDingbats" w:hAnsi="Sabon-Roman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Sabon-Roman" w:cs="ZapfDingbats"/>
          <w:color w:val="808080"/>
          <w:sz w:val="16"/>
          <w:szCs w:val="16"/>
        </w:rPr>
        <w:t xml:space="preserve"> </w:t>
      </w:r>
      <w:r>
        <w:rPr>
          <w:rFonts w:ascii="Sabon-Roman" w:hAnsi="Sabon-Roman" w:cs="Sabon-Roman"/>
          <w:color w:val="000000"/>
          <w:sz w:val="20"/>
          <w:szCs w:val="20"/>
        </w:rPr>
        <w:t>Who is to perform the tests?</w:t>
      </w:r>
    </w:p>
    <w:p w:rsidR="0038051D" w:rsidRDefault="0038051D" w:rsidP="0038051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color w:val="000000"/>
          <w:sz w:val="20"/>
          <w:szCs w:val="20"/>
        </w:rPr>
      </w:pPr>
      <w:r>
        <w:rPr>
          <w:rFonts w:ascii="ZapfDingbats" w:eastAsia="ZapfDingbats" w:hAnsi="Sabon-Roman" w:cs="ZapfDingbats" w:hint="eastAsia"/>
          <w:color w:val="808080"/>
          <w:sz w:val="16"/>
          <w:szCs w:val="16"/>
        </w:rPr>
        <w:lastRenderedPageBreak/>
        <w:t>■</w:t>
      </w:r>
      <w:r>
        <w:rPr>
          <w:rFonts w:ascii="ZapfDingbats" w:eastAsia="ZapfDingbats" w:hAnsi="Sabon-Roman" w:cs="ZapfDingbats"/>
          <w:color w:val="808080"/>
          <w:sz w:val="16"/>
          <w:szCs w:val="16"/>
        </w:rPr>
        <w:t xml:space="preserve"> </w:t>
      </w:r>
      <w:r>
        <w:rPr>
          <w:rFonts w:ascii="Sabon-Roman" w:hAnsi="Sabon-Roman" w:cs="Sabon-Roman"/>
          <w:color w:val="000000"/>
          <w:sz w:val="20"/>
          <w:szCs w:val="20"/>
        </w:rPr>
        <w:t>Where to perform the tests?</w:t>
      </w:r>
    </w:p>
    <w:p w:rsidR="0038051D" w:rsidRDefault="0038051D" w:rsidP="0038051D">
      <w:pPr>
        <w:rPr>
          <w:rFonts w:ascii="Sabon-Roman" w:hAnsi="Sabon-Roman" w:cs="Sabon-Roman"/>
          <w:color w:val="000000"/>
          <w:sz w:val="20"/>
          <w:szCs w:val="20"/>
        </w:rPr>
      </w:pPr>
      <w:r>
        <w:rPr>
          <w:rFonts w:ascii="ZapfDingbats" w:eastAsia="ZapfDingbats" w:hAnsi="Sabon-Roman" w:cs="ZapfDingbats" w:hint="eastAsia"/>
          <w:color w:val="808080"/>
          <w:sz w:val="16"/>
          <w:szCs w:val="16"/>
        </w:rPr>
        <w:t>■</w:t>
      </w:r>
      <w:r>
        <w:rPr>
          <w:rFonts w:ascii="ZapfDingbats" w:eastAsia="ZapfDingbats" w:hAnsi="Sabon-Roman" w:cs="ZapfDingbats"/>
          <w:color w:val="808080"/>
          <w:sz w:val="16"/>
          <w:szCs w:val="16"/>
        </w:rPr>
        <w:t xml:space="preserve"> </w:t>
      </w:r>
      <w:r>
        <w:rPr>
          <w:rFonts w:ascii="Sabon-Roman" w:hAnsi="Sabon-Roman" w:cs="Sabon-Roman"/>
          <w:color w:val="000000"/>
          <w:sz w:val="20"/>
          <w:szCs w:val="20"/>
        </w:rPr>
        <w:t>When to terminate the tests?</w:t>
      </w:r>
    </w:p>
    <w:p w:rsidR="0038051D" w:rsidRDefault="0038051D" w:rsidP="0038051D">
      <w:pPr>
        <w:rPr>
          <w:rFonts w:ascii="Sabon-Roman" w:hAnsi="Sabon-Roman" w:cs="Sabon-Roman"/>
          <w:color w:val="000000"/>
          <w:sz w:val="20"/>
          <w:szCs w:val="20"/>
          <w:lang w:val="en-US"/>
        </w:rPr>
      </w:pPr>
      <w:r>
        <w:rPr>
          <w:rFonts w:ascii="Sabon-Roman" w:hAnsi="Sabon-Roman" w:cs="Sabon-Roman"/>
          <w:color w:val="000000"/>
          <w:sz w:val="20"/>
          <w:szCs w:val="20"/>
          <w:lang w:val="en-US"/>
        </w:rPr>
        <w:t>10 advantages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Accuracy and completeness of performance.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Accuracy of results log and summary reports.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Comprehensiveness of information.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Few manpower resources required to perform tests.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Shorter duration of testing.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Performance of complete regression tests.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Performance of test classes beyond the scope of manual testing.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  <w:r>
        <w:rPr>
          <w:rFonts w:ascii="Sabon-Bold" w:hAnsi="Sabon-Bold" w:cs="Sabon-Bold"/>
          <w:b/>
          <w:bCs/>
          <w:sz w:val="20"/>
          <w:szCs w:val="20"/>
          <w:lang w:val="en-US"/>
        </w:rPr>
        <w:t>Disadvantages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High investments required in package purchasing and training.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High package development investment costs.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High manpower requirements for test preparation.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Considerable testing areas left uncovered.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  <w:r>
        <w:rPr>
          <w:rFonts w:ascii="Sabon-Bold" w:hAnsi="Sabon-Bold" w:cs="Sabon-Bold"/>
          <w:b/>
          <w:bCs/>
          <w:sz w:val="20"/>
          <w:szCs w:val="20"/>
          <w:lang w:val="en-US"/>
        </w:rPr>
        <w:t>11. Alpha is usually done at the developer site but beta is usually done at the client or out site the developer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  <w:r>
        <w:rPr>
          <w:rFonts w:ascii="Sabon-Bold" w:hAnsi="Sabon-Bold" w:cs="Sabon-Bold"/>
          <w:b/>
          <w:bCs/>
          <w:sz w:val="20"/>
          <w:szCs w:val="20"/>
          <w:lang w:val="en-US"/>
        </w:rPr>
        <w:t xml:space="preserve">12 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  <w:r w:rsidRPr="0038051D">
        <w:rPr>
          <w:rFonts w:ascii="Sabon-Bold" w:hAnsi="Sabon-Bold" w:cs="Sabon-Bold"/>
          <w:b/>
          <w:bCs/>
          <w:sz w:val="20"/>
          <w:szCs w:val="20"/>
          <w:lang w:val="en-US"/>
        </w:rPr>
        <w:t>Corrective maintenance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</w:rPr>
      </w:pPr>
      <w:r>
        <w:rPr>
          <w:rFonts w:ascii="Sabon-Bold" w:hAnsi="Sabon-Bold" w:cs="Sabon-Bold"/>
          <w:b/>
          <w:bCs/>
          <w:sz w:val="20"/>
          <w:szCs w:val="20"/>
        </w:rPr>
        <w:t>Adaptive maintenance</w:t>
      </w:r>
    </w:p>
    <w:p w:rsid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  <w:r>
        <w:rPr>
          <w:rFonts w:ascii="Sabon-Bold" w:hAnsi="Sabon-Bold" w:cs="Sabon-Bold"/>
          <w:b/>
          <w:bCs/>
          <w:sz w:val="20"/>
          <w:szCs w:val="20"/>
        </w:rPr>
        <w:t>Functionality improvement maintenance</w:t>
      </w:r>
      <w:bookmarkStart w:id="0" w:name="_GoBack"/>
      <w:bookmarkEnd w:id="0"/>
    </w:p>
    <w:p w:rsidR="0038051D" w:rsidRP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</w:p>
    <w:p w:rsidR="0038051D" w:rsidRPr="0038051D" w:rsidRDefault="0038051D" w:rsidP="0038051D">
      <w:pPr>
        <w:rPr>
          <w:rFonts w:ascii="Sabon-Bold" w:hAnsi="Sabon-Bold" w:cs="Sabon-Bold"/>
          <w:b/>
          <w:bCs/>
          <w:sz w:val="20"/>
          <w:szCs w:val="20"/>
          <w:lang w:val="en-US"/>
        </w:rPr>
      </w:pPr>
    </w:p>
    <w:p w:rsidR="0038051D" w:rsidRPr="0038051D" w:rsidRDefault="0038051D" w:rsidP="0038051D">
      <w:pPr>
        <w:rPr>
          <w:lang w:val="en-US"/>
        </w:rPr>
      </w:pPr>
    </w:p>
    <w:sectPr w:rsidR="0038051D" w:rsidRPr="00380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BoldLF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etaNormalLF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taBoldLF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27"/>
    <w:rsid w:val="0038051D"/>
    <w:rsid w:val="007C2D27"/>
    <w:rsid w:val="00A735D5"/>
    <w:rsid w:val="00D02DF8"/>
    <w:rsid w:val="00E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4467"/>
  <w15:chartTrackingRefBased/>
  <w15:docId w15:val="{FC932301-0400-4C92-9138-129F9372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2019-12-11T01:00:00Z</dcterms:created>
  <dcterms:modified xsi:type="dcterms:W3CDTF">2019-12-11T01:44:00Z</dcterms:modified>
</cp:coreProperties>
</file>