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65A2" w14:textId="77777777" w:rsidR="008410C2" w:rsidRDefault="008410C2" w:rsidP="008410C2">
      <w:pPr>
        <w:jc w:val="center"/>
        <w:rPr>
          <w:rFonts w:eastAsia="Calibri"/>
          <w:b/>
          <w:sz w:val="36"/>
          <w:szCs w:val="44"/>
        </w:rPr>
      </w:pPr>
      <w:r w:rsidRPr="003A22E0">
        <w:rPr>
          <w:rFonts w:eastAsia="Calibri"/>
          <w:b/>
          <w:sz w:val="36"/>
          <w:szCs w:val="44"/>
        </w:rPr>
        <w:t>SURAT KEPUTUSAN</w:t>
      </w:r>
    </w:p>
    <w:p w14:paraId="2A0CD54A" w14:textId="77777777" w:rsidR="008410C2" w:rsidRPr="003039AD" w:rsidRDefault="008410C2" w:rsidP="008410C2">
      <w:pPr>
        <w:jc w:val="center"/>
        <w:rPr>
          <w:rFonts w:eastAsia="Calibri"/>
          <w:b/>
          <w:sz w:val="44"/>
          <w:szCs w:val="44"/>
          <w:lang w:val="id-ID"/>
        </w:rPr>
      </w:pPr>
      <w:r>
        <w:rPr>
          <w:rFonts w:eastAsia="Calibri"/>
          <w:b/>
          <w:sz w:val="28"/>
          <w:szCs w:val="40"/>
        </w:rPr>
        <w:t xml:space="preserve">KETUA PROGRAM STUDI </w:t>
      </w:r>
      <w:r w:rsidR="003039AD">
        <w:rPr>
          <w:rFonts w:eastAsia="Calibri"/>
          <w:b/>
          <w:sz w:val="28"/>
          <w:szCs w:val="40"/>
          <w:lang w:val="id-ID"/>
        </w:rPr>
        <w:t>TEKNIK INFORMATIKA</w:t>
      </w:r>
    </w:p>
    <w:p w14:paraId="495F3EC4" w14:textId="45F9DA59" w:rsidR="008410C2" w:rsidRPr="00B172B8" w:rsidRDefault="008410C2" w:rsidP="008410C2">
      <w:pPr>
        <w:jc w:val="center"/>
        <w:rPr>
          <w:rFonts w:eastAsia="Calibri"/>
          <w:b/>
          <w:lang w:val="id-ID"/>
        </w:rPr>
      </w:pPr>
      <w:proofErr w:type="spellStart"/>
      <w:proofErr w:type="gramStart"/>
      <w:r w:rsidRPr="00905F4D">
        <w:rPr>
          <w:rFonts w:eastAsia="Calibri"/>
          <w:b/>
        </w:rPr>
        <w:t>Nomor</w:t>
      </w:r>
      <w:proofErr w:type="spellEnd"/>
      <w:r w:rsidRPr="00905F4D">
        <w:rPr>
          <w:rFonts w:eastAsia="Calibri"/>
          <w:b/>
        </w:rPr>
        <w:t xml:space="preserve"> :</w:t>
      </w:r>
      <w:proofErr w:type="gramEnd"/>
      <w:r w:rsidRPr="00905F4D">
        <w:rPr>
          <w:rFonts w:eastAsia="Calibri"/>
          <w:b/>
        </w:rPr>
        <w:t xml:space="preserve"> </w:t>
      </w:r>
      <w:r>
        <w:rPr>
          <w:rFonts w:eastAsia="Calibri"/>
          <w:b/>
        </w:rPr>
        <w:t>00</w:t>
      </w:r>
      <w:r w:rsidR="00B172B8">
        <w:rPr>
          <w:rFonts w:eastAsia="Calibri"/>
          <w:b/>
          <w:lang w:val="id-ID"/>
        </w:rPr>
        <w:t>8</w:t>
      </w:r>
      <w:r>
        <w:rPr>
          <w:rFonts w:eastAsia="Calibri"/>
          <w:b/>
        </w:rPr>
        <w:t>/AMIKOMPWT/P</w:t>
      </w:r>
      <w:r w:rsidR="0099782E">
        <w:rPr>
          <w:rFonts w:eastAsia="Calibri"/>
          <w:b/>
          <w:lang w:val="id-ID"/>
        </w:rPr>
        <w:t>INF</w:t>
      </w:r>
      <w:r>
        <w:rPr>
          <w:rFonts w:eastAsia="Calibri"/>
          <w:b/>
        </w:rPr>
        <w:t>/11/I</w:t>
      </w:r>
      <w:r w:rsidR="00B172B8">
        <w:rPr>
          <w:rFonts w:eastAsia="Calibri"/>
          <w:b/>
          <w:lang w:val="id-ID"/>
        </w:rPr>
        <w:t>II</w:t>
      </w:r>
      <w:r>
        <w:rPr>
          <w:rFonts w:eastAsia="Calibri"/>
          <w:b/>
        </w:rPr>
        <w:t>/201</w:t>
      </w:r>
      <w:r w:rsidR="00B172B8">
        <w:rPr>
          <w:rFonts w:eastAsia="Calibri"/>
          <w:b/>
          <w:lang w:val="id-ID"/>
        </w:rPr>
        <w:t>9</w:t>
      </w:r>
    </w:p>
    <w:p w14:paraId="65F7B899" w14:textId="77777777" w:rsidR="008410C2" w:rsidRPr="008B5A25" w:rsidRDefault="008410C2" w:rsidP="008410C2">
      <w:pPr>
        <w:jc w:val="center"/>
        <w:rPr>
          <w:rFonts w:eastAsia="Calibri"/>
          <w:b/>
          <w:sz w:val="16"/>
        </w:rPr>
      </w:pPr>
    </w:p>
    <w:p w14:paraId="6B71A5CA" w14:textId="77777777" w:rsidR="008410C2" w:rsidRDefault="008410C2" w:rsidP="008410C2">
      <w:pPr>
        <w:jc w:val="center"/>
        <w:rPr>
          <w:rFonts w:eastAsia="Calibri"/>
          <w:b/>
        </w:rPr>
      </w:pPr>
      <w:proofErr w:type="spellStart"/>
      <w:r w:rsidRPr="00B453F5">
        <w:rPr>
          <w:rFonts w:eastAsia="Calibri"/>
          <w:b/>
        </w:rPr>
        <w:t>Tentang</w:t>
      </w:r>
      <w:proofErr w:type="spellEnd"/>
    </w:p>
    <w:p w14:paraId="01F218EB" w14:textId="77777777" w:rsidR="008410C2" w:rsidRPr="00382A0B" w:rsidRDefault="008410C2" w:rsidP="008410C2">
      <w:pPr>
        <w:jc w:val="center"/>
        <w:rPr>
          <w:b/>
          <w:bCs/>
        </w:rPr>
      </w:pPr>
      <w:r w:rsidRPr="008C2C62">
        <w:rPr>
          <w:b/>
          <w:bCs/>
          <w:lang w:val="sv-SE"/>
        </w:rPr>
        <w:t xml:space="preserve">PENETAPAN </w:t>
      </w:r>
      <w:r>
        <w:rPr>
          <w:b/>
          <w:bCs/>
          <w:lang w:val="sv-SE"/>
        </w:rPr>
        <w:t xml:space="preserve">DOSEN </w:t>
      </w:r>
      <w:r w:rsidRPr="008C2C62">
        <w:rPr>
          <w:b/>
          <w:bCs/>
          <w:lang w:val="sv-SE"/>
        </w:rPr>
        <w:t>PE</w:t>
      </w:r>
      <w:r>
        <w:rPr>
          <w:b/>
          <w:bCs/>
        </w:rPr>
        <w:t xml:space="preserve">NGUJI SKRIPSI </w:t>
      </w:r>
    </w:p>
    <w:p w14:paraId="3FB29D74" w14:textId="2DC79211" w:rsidR="008410C2" w:rsidRPr="0082199B" w:rsidRDefault="008410C2" w:rsidP="008410C2">
      <w:pPr>
        <w:jc w:val="center"/>
        <w:rPr>
          <w:b/>
          <w:bCs/>
          <w:lang w:val="id-ID"/>
        </w:rPr>
      </w:pPr>
      <w:r>
        <w:rPr>
          <w:b/>
          <w:bCs/>
        </w:rPr>
        <w:t>SEMESTER G</w:t>
      </w:r>
      <w:r w:rsidR="00B172B8">
        <w:rPr>
          <w:b/>
          <w:bCs/>
          <w:lang w:val="id-ID"/>
        </w:rPr>
        <w:t>ENAP</w:t>
      </w:r>
      <w:r>
        <w:rPr>
          <w:b/>
          <w:bCs/>
        </w:rPr>
        <w:t xml:space="preserve"> </w:t>
      </w:r>
      <w:r w:rsidRPr="00B453F5">
        <w:rPr>
          <w:b/>
          <w:bCs/>
          <w:lang w:val="sv-SE"/>
        </w:rPr>
        <w:t>TAHUN AKADEMIK 201</w:t>
      </w:r>
      <w:r w:rsidR="0082199B">
        <w:rPr>
          <w:b/>
          <w:bCs/>
          <w:lang w:val="id-ID"/>
        </w:rPr>
        <w:t>8</w:t>
      </w:r>
      <w:r w:rsidRPr="00B453F5">
        <w:rPr>
          <w:b/>
          <w:bCs/>
          <w:lang w:val="sv-SE"/>
        </w:rPr>
        <w:t>/201</w:t>
      </w:r>
      <w:r w:rsidR="0082199B">
        <w:rPr>
          <w:b/>
          <w:bCs/>
          <w:lang w:val="id-ID"/>
        </w:rPr>
        <w:t>9</w:t>
      </w:r>
    </w:p>
    <w:p w14:paraId="424F39D1" w14:textId="77777777" w:rsidR="008410C2" w:rsidRDefault="008410C2" w:rsidP="008410C2">
      <w:pPr>
        <w:jc w:val="center"/>
        <w:rPr>
          <w:rFonts w:eastAsia="Calibri"/>
          <w:b/>
        </w:rPr>
      </w:pPr>
    </w:p>
    <w:p w14:paraId="7469ED20" w14:textId="77777777" w:rsidR="008410C2" w:rsidRPr="0099782E" w:rsidRDefault="008410C2" w:rsidP="008410C2">
      <w:pPr>
        <w:jc w:val="center"/>
        <w:rPr>
          <w:rFonts w:eastAsia="Calibri"/>
          <w:b/>
          <w:lang w:val="id-ID"/>
        </w:rPr>
      </w:pPr>
      <w:r>
        <w:rPr>
          <w:rFonts w:eastAsia="Calibri"/>
          <w:b/>
        </w:rPr>
        <w:t xml:space="preserve">KETUA PROGRAM STUDI </w:t>
      </w:r>
      <w:r w:rsidR="0099782E">
        <w:rPr>
          <w:rFonts w:eastAsia="Calibri"/>
          <w:b/>
          <w:lang w:val="id-ID"/>
        </w:rPr>
        <w:t>TEKNIK INFORMATIKA</w:t>
      </w:r>
    </w:p>
    <w:p w14:paraId="1EBADB8A" w14:textId="77777777" w:rsidR="008410C2" w:rsidRDefault="008410C2" w:rsidP="008410C2">
      <w:pPr>
        <w:jc w:val="center"/>
        <w:rPr>
          <w:rFonts w:eastAsia="Calibri"/>
          <w:b/>
        </w:rPr>
      </w:pPr>
    </w:p>
    <w:p w14:paraId="0184FACE" w14:textId="77777777" w:rsidR="008410C2" w:rsidRPr="008B5A25" w:rsidRDefault="008410C2" w:rsidP="008410C2">
      <w:pPr>
        <w:jc w:val="center"/>
        <w:rPr>
          <w:rFonts w:eastAsia="Calibri"/>
          <w:b/>
          <w:sz w:val="2"/>
        </w:rPr>
      </w:pPr>
    </w:p>
    <w:p w14:paraId="659650C1" w14:textId="77777777" w:rsidR="008410C2" w:rsidRDefault="008410C2" w:rsidP="008410C2">
      <w:pPr>
        <w:jc w:val="center"/>
        <w:rPr>
          <w:rFonts w:eastAsia="Calibri"/>
          <w:b/>
        </w:rPr>
      </w:pPr>
    </w:p>
    <w:p w14:paraId="52A4E47D" w14:textId="77777777" w:rsidR="008410C2" w:rsidRPr="0026462E" w:rsidRDefault="008410C2" w:rsidP="008410C2">
      <w:pPr>
        <w:jc w:val="both"/>
        <w:rPr>
          <w:rFonts w:eastAsia="Calibri"/>
          <w:b/>
          <w:sz w:val="22"/>
        </w:rPr>
      </w:pPr>
      <w:proofErr w:type="spellStart"/>
      <w:proofErr w:type="gramStart"/>
      <w:r w:rsidRPr="0026462E">
        <w:rPr>
          <w:rFonts w:eastAsia="Calibri"/>
          <w:b/>
          <w:sz w:val="22"/>
        </w:rPr>
        <w:t>Menimbang</w:t>
      </w:r>
      <w:proofErr w:type="spellEnd"/>
      <w:r w:rsidRPr="0026462E">
        <w:rPr>
          <w:rFonts w:eastAsia="Calibri"/>
          <w:b/>
          <w:sz w:val="22"/>
        </w:rPr>
        <w:t xml:space="preserve"> :</w:t>
      </w:r>
      <w:proofErr w:type="gramEnd"/>
    </w:p>
    <w:p w14:paraId="1ADE75B1" w14:textId="79F89D9D" w:rsidR="008410C2" w:rsidRPr="0026462E" w:rsidRDefault="008410C2" w:rsidP="008410C2">
      <w:pPr>
        <w:widowControl w:val="0"/>
        <w:numPr>
          <w:ilvl w:val="0"/>
          <w:numId w:val="1"/>
        </w:numPr>
        <w:tabs>
          <w:tab w:val="clear" w:pos="720"/>
          <w:tab w:val="num" w:pos="1276"/>
        </w:tabs>
        <w:suppressAutoHyphens/>
        <w:ind w:left="1276" w:hanging="567"/>
        <w:jc w:val="both"/>
        <w:rPr>
          <w:sz w:val="22"/>
          <w:lang w:val="fi-FI"/>
        </w:rPr>
      </w:pPr>
      <w:r w:rsidRPr="0026462E">
        <w:rPr>
          <w:sz w:val="22"/>
          <w:lang w:val="fi-FI"/>
        </w:rPr>
        <w:t>Bahwa guna terlaksananya proses belajar mengajar Tahun Akademik 201</w:t>
      </w:r>
      <w:r w:rsidR="0082199B">
        <w:rPr>
          <w:sz w:val="22"/>
          <w:lang w:val="id-ID"/>
        </w:rPr>
        <w:t>8</w:t>
      </w:r>
      <w:r w:rsidRPr="0026462E">
        <w:rPr>
          <w:sz w:val="22"/>
          <w:lang w:val="fi-FI"/>
        </w:rPr>
        <w:t>/201</w:t>
      </w:r>
      <w:r w:rsidR="0082199B">
        <w:rPr>
          <w:sz w:val="22"/>
          <w:lang w:val="id-ID"/>
        </w:rPr>
        <w:t>9</w:t>
      </w:r>
      <w:r w:rsidRPr="0026462E">
        <w:rPr>
          <w:sz w:val="22"/>
          <w:lang w:val="fi-FI"/>
        </w:rPr>
        <w:t xml:space="preserve"> perlu diangkat dan ditunjuk </w:t>
      </w:r>
      <w:proofErr w:type="spellStart"/>
      <w:r w:rsidRPr="0026462E">
        <w:rPr>
          <w:sz w:val="22"/>
        </w:rPr>
        <w:t>Penguji</w:t>
      </w:r>
      <w:proofErr w:type="spellEnd"/>
      <w:r w:rsidRPr="0026462E">
        <w:rPr>
          <w:sz w:val="22"/>
        </w:rPr>
        <w:t xml:space="preserve"> </w:t>
      </w:r>
      <w:proofErr w:type="spellStart"/>
      <w:r w:rsidRPr="0026462E">
        <w:rPr>
          <w:sz w:val="22"/>
        </w:rPr>
        <w:t>Skripsi</w:t>
      </w:r>
      <w:proofErr w:type="spellEnd"/>
      <w:r w:rsidRPr="0026462E">
        <w:rPr>
          <w:sz w:val="22"/>
          <w:lang w:val="fi-FI"/>
        </w:rPr>
        <w:t>.</w:t>
      </w:r>
    </w:p>
    <w:p w14:paraId="6355B874" w14:textId="77777777" w:rsidR="008410C2" w:rsidRPr="0026462E" w:rsidRDefault="008410C2" w:rsidP="008410C2">
      <w:pPr>
        <w:widowControl w:val="0"/>
        <w:numPr>
          <w:ilvl w:val="0"/>
          <w:numId w:val="1"/>
        </w:numPr>
        <w:tabs>
          <w:tab w:val="clear" w:pos="720"/>
          <w:tab w:val="num" w:pos="1276"/>
        </w:tabs>
        <w:suppressAutoHyphens/>
        <w:ind w:left="1276" w:hanging="567"/>
        <w:jc w:val="both"/>
        <w:rPr>
          <w:sz w:val="22"/>
          <w:lang w:val="sv-SE"/>
        </w:rPr>
      </w:pPr>
      <w:r w:rsidRPr="0026462E">
        <w:rPr>
          <w:sz w:val="22"/>
          <w:lang w:val="sv-SE"/>
        </w:rPr>
        <w:t xml:space="preserve">Bahwa nama-nama yang bersangkutan adalah mampu </w:t>
      </w:r>
      <w:proofErr w:type="spellStart"/>
      <w:r w:rsidRPr="0026462E">
        <w:rPr>
          <w:sz w:val="22"/>
        </w:rPr>
        <w:t>untuk</w:t>
      </w:r>
      <w:proofErr w:type="spellEnd"/>
      <w:r w:rsidRPr="0026462E">
        <w:rPr>
          <w:sz w:val="22"/>
        </w:rPr>
        <w:t xml:space="preserve"> </w:t>
      </w:r>
      <w:proofErr w:type="spellStart"/>
      <w:r w:rsidRPr="0026462E">
        <w:rPr>
          <w:sz w:val="22"/>
        </w:rPr>
        <w:t>melaksanakan</w:t>
      </w:r>
      <w:proofErr w:type="spellEnd"/>
      <w:r w:rsidRPr="0026462E">
        <w:rPr>
          <w:sz w:val="22"/>
        </w:rPr>
        <w:t xml:space="preserve"> </w:t>
      </w:r>
      <w:proofErr w:type="spellStart"/>
      <w:r w:rsidRPr="0026462E">
        <w:rPr>
          <w:sz w:val="22"/>
        </w:rPr>
        <w:t>tugas</w:t>
      </w:r>
      <w:proofErr w:type="spellEnd"/>
      <w:r w:rsidRPr="0026462E">
        <w:rPr>
          <w:sz w:val="22"/>
        </w:rPr>
        <w:t xml:space="preserve"> </w:t>
      </w:r>
      <w:proofErr w:type="spellStart"/>
      <w:r w:rsidRPr="0026462E">
        <w:rPr>
          <w:sz w:val="22"/>
        </w:rPr>
        <w:t>tersebut</w:t>
      </w:r>
      <w:proofErr w:type="spellEnd"/>
      <w:r w:rsidRPr="0026462E">
        <w:rPr>
          <w:sz w:val="22"/>
          <w:lang w:val="sv-SE"/>
        </w:rPr>
        <w:t>.</w:t>
      </w:r>
    </w:p>
    <w:p w14:paraId="6A9219F9" w14:textId="52C5D380" w:rsidR="008410C2" w:rsidRPr="0026462E" w:rsidRDefault="008410C2" w:rsidP="008410C2">
      <w:pPr>
        <w:widowControl w:val="0"/>
        <w:numPr>
          <w:ilvl w:val="0"/>
          <w:numId w:val="1"/>
        </w:numPr>
        <w:tabs>
          <w:tab w:val="clear" w:pos="720"/>
          <w:tab w:val="num" w:pos="1276"/>
        </w:tabs>
        <w:suppressAutoHyphens/>
        <w:ind w:left="1276" w:hanging="567"/>
        <w:jc w:val="both"/>
        <w:rPr>
          <w:sz w:val="22"/>
          <w:lang w:val="sv-SE"/>
        </w:rPr>
      </w:pPr>
      <w:r w:rsidRPr="0026462E">
        <w:rPr>
          <w:sz w:val="22"/>
          <w:lang w:val="sv-SE"/>
        </w:rPr>
        <w:t xml:space="preserve">Bahwa guna kelancaran dan tertib administrasi perlu diterbitkan Surat Keputusan  untuk mengangkat dan menunjuk </w:t>
      </w:r>
      <w:proofErr w:type="spellStart"/>
      <w:r w:rsidRPr="0026462E">
        <w:rPr>
          <w:sz w:val="22"/>
        </w:rPr>
        <w:t>Penguji</w:t>
      </w:r>
      <w:proofErr w:type="spellEnd"/>
      <w:r w:rsidRPr="0026462E">
        <w:rPr>
          <w:sz w:val="22"/>
          <w:lang w:val="sv-SE"/>
        </w:rPr>
        <w:t xml:space="preserve"> </w:t>
      </w:r>
      <w:proofErr w:type="spellStart"/>
      <w:r w:rsidRPr="0026462E">
        <w:rPr>
          <w:sz w:val="22"/>
        </w:rPr>
        <w:t>Skripsi</w:t>
      </w:r>
      <w:proofErr w:type="spellEnd"/>
      <w:r w:rsidRPr="0026462E">
        <w:rPr>
          <w:sz w:val="22"/>
        </w:rPr>
        <w:t xml:space="preserve"> Semester G</w:t>
      </w:r>
      <w:r w:rsidR="00B172B8">
        <w:rPr>
          <w:sz w:val="22"/>
          <w:lang w:val="id-ID"/>
        </w:rPr>
        <w:t>enap</w:t>
      </w:r>
      <w:r w:rsidRPr="0026462E">
        <w:rPr>
          <w:sz w:val="22"/>
          <w:lang w:val="sv-SE"/>
        </w:rPr>
        <w:t xml:space="preserve"> Tahun Akademik 201</w:t>
      </w:r>
      <w:r w:rsidR="0082199B">
        <w:rPr>
          <w:sz w:val="22"/>
          <w:lang w:val="id-ID"/>
        </w:rPr>
        <w:t>8</w:t>
      </w:r>
      <w:r w:rsidRPr="0026462E">
        <w:rPr>
          <w:sz w:val="22"/>
          <w:lang w:val="sv-SE"/>
        </w:rPr>
        <w:t>/201</w:t>
      </w:r>
      <w:r w:rsidR="0082199B">
        <w:rPr>
          <w:sz w:val="22"/>
          <w:lang w:val="id-ID"/>
        </w:rPr>
        <w:t>9</w:t>
      </w:r>
      <w:r w:rsidRPr="0026462E">
        <w:rPr>
          <w:sz w:val="22"/>
        </w:rPr>
        <w:t>.</w:t>
      </w:r>
    </w:p>
    <w:p w14:paraId="01FB4B83" w14:textId="77777777" w:rsidR="008410C2" w:rsidRPr="0026462E" w:rsidRDefault="008410C2" w:rsidP="008410C2">
      <w:pPr>
        <w:ind w:left="720" w:hanging="720"/>
        <w:contextualSpacing/>
        <w:jc w:val="both"/>
        <w:rPr>
          <w:rFonts w:eastAsia="Calibri"/>
          <w:b/>
          <w:sz w:val="22"/>
        </w:rPr>
      </w:pPr>
      <w:proofErr w:type="spellStart"/>
      <w:proofErr w:type="gramStart"/>
      <w:r w:rsidRPr="0026462E">
        <w:rPr>
          <w:rFonts w:eastAsia="Calibri"/>
          <w:b/>
          <w:sz w:val="22"/>
        </w:rPr>
        <w:t>Mengingat</w:t>
      </w:r>
      <w:proofErr w:type="spellEnd"/>
      <w:r w:rsidRPr="0026462E">
        <w:rPr>
          <w:rFonts w:eastAsia="Calibri"/>
          <w:b/>
          <w:sz w:val="22"/>
        </w:rPr>
        <w:t xml:space="preserve"> :</w:t>
      </w:r>
      <w:proofErr w:type="gramEnd"/>
    </w:p>
    <w:p w14:paraId="208CA334" w14:textId="77777777" w:rsidR="008410C2" w:rsidRPr="0026462E" w:rsidRDefault="008410C2" w:rsidP="008410C2">
      <w:pPr>
        <w:numPr>
          <w:ilvl w:val="0"/>
          <w:numId w:val="3"/>
        </w:numPr>
        <w:ind w:left="1276" w:hanging="567"/>
        <w:contextualSpacing/>
        <w:jc w:val="both"/>
        <w:rPr>
          <w:rFonts w:eastAsia="Calibri"/>
          <w:sz w:val="22"/>
        </w:rPr>
      </w:pPr>
      <w:proofErr w:type="spellStart"/>
      <w:r w:rsidRPr="0026462E">
        <w:rPr>
          <w:rFonts w:eastAsia="Calibri"/>
          <w:sz w:val="22"/>
        </w:rPr>
        <w:t>Undang-Undang</w:t>
      </w:r>
      <w:proofErr w:type="spellEnd"/>
      <w:r w:rsidRPr="0026462E">
        <w:rPr>
          <w:rFonts w:eastAsia="Calibri"/>
          <w:sz w:val="22"/>
        </w:rPr>
        <w:t xml:space="preserve"> </w:t>
      </w:r>
      <w:proofErr w:type="spellStart"/>
      <w:r w:rsidRPr="0026462E">
        <w:rPr>
          <w:rFonts w:eastAsia="Calibri"/>
          <w:sz w:val="22"/>
        </w:rPr>
        <w:t>Nomor</w:t>
      </w:r>
      <w:proofErr w:type="spellEnd"/>
      <w:r w:rsidRPr="0026462E">
        <w:rPr>
          <w:rFonts w:eastAsia="Calibri"/>
          <w:sz w:val="22"/>
        </w:rPr>
        <w:t xml:space="preserve"> 12 </w:t>
      </w:r>
      <w:proofErr w:type="spellStart"/>
      <w:r w:rsidRPr="0026462E">
        <w:rPr>
          <w:rFonts w:eastAsia="Calibri"/>
          <w:sz w:val="22"/>
        </w:rPr>
        <w:t>Tahun</w:t>
      </w:r>
      <w:proofErr w:type="spellEnd"/>
      <w:r w:rsidRPr="0026462E">
        <w:rPr>
          <w:rFonts w:eastAsia="Calibri"/>
          <w:sz w:val="22"/>
        </w:rPr>
        <w:t xml:space="preserve"> 2012 </w:t>
      </w:r>
      <w:proofErr w:type="spellStart"/>
      <w:r w:rsidRPr="0026462E">
        <w:rPr>
          <w:rFonts w:eastAsia="Calibri"/>
          <w:sz w:val="22"/>
        </w:rPr>
        <w:t>tentang</w:t>
      </w:r>
      <w:proofErr w:type="spellEnd"/>
      <w:r w:rsidRPr="0026462E">
        <w:rPr>
          <w:rFonts w:eastAsia="Calibri"/>
          <w:sz w:val="22"/>
        </w:rPr>
        <w:t xml:space="preserve"> Pendidikan Tinggi</w:t>
      </w:r>
    </w:p>
    <w:p w14:paraId="4E5DC7BA" w14:textId="77777777" w:rsidR="008410C2" w:rsidRPr="0026462E" w:rsidRDefault="008410C2" w:rsidP="008410C2">
      <w:pPr>
        <w:numPr>
          <w:ilvl w:val="0"/>
          <w:numId w:val="3"/>
        </w:numPr>
        <w:ind w:left="1276" w:hanging="567"/>
        <w:contextualSpacing/>
        <w:jc w:val="both"/>
        <w:rPr>
          <w:rFonts w:eastAsia="Calibri"/>
          <w:sz w:val="22"/>
        </w:rPr>
      </w:pPr>
      <w:proofErr w:type="spellStart"/>
      <w:r w:rsidRPr="0026462E">
        <w:rPr>
          <w:rFonts w:eastAsia="Calibri"/>
          <w:sz w:val="22"/>
        </w:rPr>
        <w:t>Undang-Undang</w:t>
      </w:r>
      <w:proofErr w:type="spellEnd"/>
      <w:r w:rsidRPr="0026462E">
        <w:rPr>
          <w:rFonts w:eastAsia="Calibri"/>
          <w:sz w:val="22"/>
        </w:rPr>
        <w:t xml:space="preserve"> </w:t>
      </w:r>
      <w:proofErr w:type="spellStart"/>
      <w:r w:rsidRPr="0026462E">
        <w:rPr>
          <w:rFonts w:eastAsia="Calibri"/>
          <w:sz w:val="22"/>
        </w:rPr>
        <w:t>Nomor</w:t>
      </w:r>
      <w:proofErr w:type="spellEnd"/>
      <w:r w:rsidRPr="0026462E">
        <w:rPr>
          <w:rFonts w:eastAsia="Calibri"/>
          <w:sz w:val="22"/>
        </w:rPr>
        <w:t xml:space="preserve"> 20 </w:t>
      </w:r>
      <w:proofErr w:type="spellStart"/>
      <w:r w:rsidRPr="0026462E">
        <w:rPr>
          <w:rFonts w:eastAsia="Calibri"/>
          <w:sz w:val="22"/>
        </w:rPr>
        <w:t>Tahun</w:t>
      </w:r>
      <w:proofErr w:type="spellEnd"/>
      <w:r w:rsidRPr="0026462E">
        <w:rPr>
          <w:rFonts w:eastAsia="Calibri"/>
          <w:sz w:val="22"/>
        </w:rPr>
        <w:t xml:space="preserve"> 2003 </w:t>
      </w:r>
      <w:proofErr w:type="spellStart"/>
      <w:r w:rsidRPr="0026462E">
        <w:rPr>
          <w:rFonts w:eastAsia="Calibri"/>
          <w:sz w:val="22"/>
        </w:rPr>
        <w:t>tentang</w:t>
      </w:r>
      <w:proofErr w:type="spellEnd"/>
      <w:r w:rsidRPr="0026462E">
        <w:rPr>
          <w:rFonts w:eastAsia="Calibri"/>
          <w:sz w:val="22"/>
        </w:rPr>
        <w:t xml:space="preserve"> </w:t>
      </w:r>
      <w:proofErr w:type="spellStart"/>
      <w:r w:rsidRPr="0026462E">
        <w:rPr>
          <w:rFonts w:eastAsia="Calibri"/>
          <w:sz w:val="22"/>
        </w:rPr>
        <w:t>Sistem</w:t>
      </w:r>
      <w:proofErr w:type="spellEnd"/>
      <w:r w:rsidRPr="0026462E">
        <w:rPr>
          <w:rFonts w:eastAsia="Calibri"/>
          <w:sz w:val="22"/>
        </w:rPr>
        <w:t xml:space="preserve"> Pendidikan Nasional</w:t>
      </w:r>
    </w:p>
    <w:p w14:paraId="7EC40023" w14:textId="77777777" w:rsidR="008410C2" w:rsidRPr="0026462E" w:rsidRDefault="008410C2" w:rsidP="008410C2">
      <w:pPr>
        <w:numPr>
          <w:ilvl w:val="0"/>
          <w:numId w:val="3"/>
        </w:numPr>
        <w:ind w:left="1276" w:hanging="567"/>
        <w:contextualSpacing/>
        <w:jc w:val="both"/>
        <w:rPr>
          <w:rFonts w:eastAsia="Calibri"/>
          <w:sz w:val="22"/>
        </w:rPr>
      </w:pPr>
      <w:proofErr w:type="spellStart"/>
      <w:r w:rsidRPr="0026462E">
        <w:rPr>
          <w:rFonts w:eastAsia="Calibri"/>
          <w:sz w:val="22"/>
        </w:rPr>
        <w:t>Peraturan</w:t>
      </w:r>
      <w:proofErr w:type="spellEnd"/>
      <w:r w:rsidRPr="0026462E">
        <w:rPr>
          <w:rFonts w:eastAsia="Calibri"/>
          <w:sz w:val="22"/>
        </w:rPr>
        <w:t xml:space="preserve"> </w:t>
      </w:r>
      <w:proofErr w:type="spellStart"/>
      <w:r w:rsidRPr="0026462E">
        <w:rPr>
          <w:rFonts w:eastAsia="Calibri"/>
          <w:sz w:val="22"/>
        </w:rPr>
        <w:t>Pemerintah</w:t>
      </w:r>
      <w:proofErr w:type="spellEnd"/>
      <w:r w:rsidRPr="0026462E">
        <w:rPr>
          <w:rFonts w:eastAsia="Calibri"/>
          <w:sz w:val="22"/>
        </w:rPr>
        <w:t xml:space="preserve"> </w:t>
      </w:r>
      <w:proofErr w:type="spellStart"/>
      <w:r w:rsidRPr="0026462E">
        <w:rPr>
          <w:rFonts w:eastAsia="Calibri"/>
          <w:sz w:val="22"/>
        </w:rPr>
        <w:t>Nomor</w:t>
      </w:r>
      <w:proofErr w:type="spellEnd"/>
      <w:r w:rsidRPr="0026462E">
        <w:rPr>
          <w:rFonts w:eastAsia="Calibri"/>
          <w:sz w:val="22"/>
        </w:rPr>
        <w:t xml:space="preserve"> 66 </w:t>
      </w:r>
      <w:proofErr w:type="spellStart"/>
      <w:r w:rsidRPr="0026462E">
        <w:rPr>
          <w:rFonts w:eastAsia="Calibri"/>
          <w:sz w:val="22"/>
        </w:rPr>
        <w:t>Tahun</w:t>
      </w:r>
      <w:proofErr w:type="spellEnd"/>
      <w:r w:rsidRPr="0026462E">
        <w:rPr>
          <w:rFonts w:eastAsia="Calibri"/>
          <w:sz w:val="22"/>
        </w:rPr>
        <w:t xml:space="preserve"> 2010 </w:t>
      </w:r>
      <w:proofErr w:type="spellStart"/>
      <w:r w:rsidRPr="0026462E">
        <w:rPr>
          <w:rFonts w:eastAsia="Calibri"/>
          <w:sz w:val="22"/>
        </w:rPr>
        <w:t>tentang</w:t>
      </w:r>
      <w:proofErr w:type="spellEnd"/>
      <w:r w:rsidRPr="0026462E">
        <w:rPr>
          <w:rFonts w:eastAsia="Calibri"/>
          <w:sz w:val="22"/>
        </w:rPr>
        <w:t xml:space="preserve"> </w:t>
      </w:r>
      <w:proofErr w:type="spellStart"/>
      <w:r w:rsidRPr="0026462E">
        <w:rPr>
          <w:rFonts w:eastAsia="Calibri"/>
          <w:sz w:val="22"/>
        </w:rPr>
        <w:t>Pengelolaan</w:t>
      </w:r>
      <w:proofErr w:type="spellEnd"/>
      <w:r w:rsidRPr="0026462E">
        <w:rPr>
          <w:rFonts w:eastAsia="Calibri"/>
          <w:sz w:val="22"/>
        </w:rPr>
        <w:t xml:space="preserve"> dan </w:t>
      </w:r>
      <w:proofErr w:type="spellStart"/>
      <w:r w:rsidRPr="0026462E">
        <w:rPr>
          <w:rFonts w:eastAsia="Calibri"/>
          <w:sz w:val="22"/>
        </w:rPr>
        <w:t>Penyelenggaraan</w:t>
      </w:r>
      <w:proofErr w:type="spellEnd"/>
      <w:r w:rsidRPr="0026462E">
        <w:rPr>
          <w:rFonts w:eastAsia="Calibri"/>
          <w:sz w:val="22"/>
        </w:rPr>
        <w:t xml:space="preserve"> Pendidikan</w:t>
      </w:r>
    </w:p>
    <w:p w14:paraId="35BA0F10" w14:textId="77777777" w:rsidR="000018F4" w:rsidRDefault="000018F4" w:rsidP="000018F4">
      <w:pPr>
        <w:numPr>
          <w:ilvl w:val="0"/>
          <w:numId w:val="3"/>
        </w:numPr>
        <w:ind w:left="1276" w:hanging="567"/>
        <w:contextualSpacing/>
        <w:jc w:val="both"/>
      </w:pPr>
      <w:r w:rsidRPr="000018F4">
        <w:rPr>
          <w:rFonts w:eastAsia="Calibri"/>
          <w:sz w:val="22"/>
        </w:rPr>
        <w:t>Keputusan</w:t>
      </w:r>
      <w:r w:rsidRPr="007E610A">
        <w:t xml:space="preserve"> Yayasan </w:t>
      </w:r>
      <w:proofErr w:type="spellStart"/>
      <w:r w:rsidRPr="007E610A">
        <w:t>Amikom</w:t>
      </w:r>
      <w:proofErr w:type="spellEnd"/>
      <w:r w:rsidRPr="007E610A">
        <w:t xml:space="preserve"> </w:t>
      </w:r>
      <w:proofErr w:type="spellStart"/>
      <w:r w:rsidRPr="007E610A">
        <w:t>Nomor</w:t>
      </w:r>
      <w:proofErr w:type="spellEnd"/>
      <w:r w:rsidRPr="007E610A">
        <w:t xml:space="preserve"> 010/</w:t>
      </w:r>
      <w:proofErr w:type="spellStart"/>
      <w:r w:rsidRPr="007E610A">
        <w:t>Ket</w:t>
      </w:r>
      <w:proofErr w:type="spellEnd"/>
      <w:r w:rsidRPr="007E610A">
        <w:t xml:space="preserve">/YYS AMIKOM/1/2015 </w:t>
      </w:r>
      <w:proofErr w:type="spellStart"/>
      <w:r w:rsidRPr="007E610A">
        <w:t>tentang</w:t>
      </w:r>
      <w:proofErr w:type="spellEnd"/>
      <w:r w:rsidRPr="007E610A">
        <w:t xml:space="preserve"> </w:t>
      </w:r>
      <w:proofErr w:type="spellStart"/>
      <w:r w:rsidRPr="007E610A">
        <w:t>Statuta</w:t>
      </w:r>
      <w:proofErr w:type="spellEnd"/>
      <w:r w:rsidRPr="007E610A">
        <w:t xml:space="preserve"> STMIK AMIKOM </w:t>
      </w:r>
      <w:proofErr w:type="spellStart"/>
      <w:r w:rsidRPr="007E610A">
        <w:t>Purwokerto</w:t>
      </w:r>
      <w:proofErr w:type="spellEnd"/>
      <w:r w:rsidRPr="007E610A">
        <w:t xml:space="preserve"> </w:t>
      </w:r>
      <w:proofErr w:type="spellStart"/>
      <w:r w:rsidRPr="007E610A">
        <w:t>Tahun</w:t>
      </w:r>
      <w:proofErr w:type="spellEnd"/>
      <w:r w:rsidRPr="007E610A">
        <w:t xml:space="preserve"> 2015</w:t>
      </w:r>
    </w:p>
    <w:p w14:paraId="3DE0A76A" w14:textId="77777777" w:rsidR="000018F4" w:rsidRDefault="000018F4" w:rsidP="000018F4">
      <w:pPr>
        <w:numPr>
          <w:ilvl w:val="0"/>
          <w:numId w:val="3"/>
        </w:numPr>
        <w:ind w:left="1276" w:hanging="567"/>
        <w:contextualSpacing/>
        <w:jc w:val="both"/>
      </w:pPr>
      <w:r w:rsidRPr="007E610A">
        <w:t xml:space="preserve">Keputusan Yayasan </w:t>
      </w:r>
      <w:proofErr w:type="spellStart"/>
      <w:r w:rsidRPr="007E610A">
        <w:t>Amikom</w:t>
      </w:r>
      <w:proofErr w:type="spellEnd"/>
      <w:r w:rsidRPr="007E610A">
        <w:t xml:space="preserve"> </w:t>
      </w:r>
      <w:proofErr w:type="spellStart"/>
      <w:r w:rsidRPr="007E610A">
        <w:t>Nomor</w:t>
      </w:r>
      <w:proofErr w:type="spellEnd"/>
      <w:r w:rsidRPr="007E610A">
        <w:t xml:space="preserve"> 011/</w:t>
      </w:r>
      <w:proofErr w:type="spellStart"/>
      <w:r w:rsidRPr="007E610A">
        <w:t>Ket</w:t>
      </w:r>
      <w:proofErr w:type="spellEnd"/>
      <w:r w:rsidRPr="007E610A">
        <w:t xml:space="preserve">/YYS AMIKOM/1/2015 </w:t>
      </w:r>
      <w:proofErr w:type="spellStart"/>
      <w:r w:rsidRPr="007E610A">
        <w:t>tentang</w:t>
      </w:r>
      <w:proofErr w:type="spellEnd"/>
      <w:r w:rsidRPr="007E610A">
        <w:t xml:space="preserve"> </w:t>
      </w:r>
      <w:proofErr w:type="spellStart"/>
      <w:r w:rsidRPr="007E610A">
        <w:t>Organisasi</w:t>
      </w:r>
      <w:proofErr w:type="spellEnd"/>
      <w:r w:rsidRPr="007E610A">
        <w:t xml:space="preserve"> dan Tata </w:t>
      </w:r>
      <w:proofErr w:type="spellStart"/>
      <w:r w:rsidRPr="007E610A">
        <w:t>Kerja</w:t>
      </w:r>
      <w:proofErr w:type="spellEnd"/>
      <w:r w:rsidRPr="007E610A">
        <w:t xml:space="preserve"> STMIK AMIKOM </w:t>
      </w:r>
      <w:proofErr w:type="spellStart"/>
      <w:r w:rsidRPr="007E610A">
        <w:t>Purwokerto</w:t>
      </w:r>
      <w:proofErr w:type="spellEnd"/>
      <w:r w:rsidRPr="007E610A">
        <w:t>;</w:t>
      </w:r>
    </w:p>
    <w:p w14:paraId="46035DF7" w14:textId="77777777" w:rsidR="008410C2" w:rsidRPr="0026462E" w:rsidRDefault="008410C2" w:rsidP="008410C2">
      <w:pPr>
        <w:ind w:left="786"/>
        <w:contextualSpacing/>
        <w:jc w:val="both"/>
        <w:rPr>
          <w:rFonts w:eastAsia="Calibri"/>
          <w:sz w:val="22"/>
        </w:rPr>
      </w:pPr>
    </w:p>
    <w:p w14:paraId="0A389D48" w14:textId="77777777" w:rsidR="008410C2" w:rsidRPr="0026462E" w:rsidRDefault="008410C2" w:rsidP="008410C2">
      <w:pPr>
        <w:ind w:left="786" w:hanging="786"/>
        <w:contextualSpacing/>
        <w:jc w:val="center"/>
        <w:rPr>
          <w:rFonts w:eastAsia="Calibri"/>
          <w:b/>
          <w:sz w:val="22"/>
        </w:rPr>
      </w:pPr>
      <w:r w:rsidRPr="0026462E">
        <w:rPr>
          <w:rFonts w:eastAsia="Calibri"/>
          <w:b/>
          <w:sz w:val="22"/>
        </w:rPr>
        <w:t>MEMUTUSKAN</w:t>
      </w:r>
    </w:p>
    <w:p w14:paraId="38F690C0" w14:textId="77777777" w:rsidR="008410C2" w:rsidRDefault="008410C2" w:rsidP="008410C2">
      <w:pPr>
        <w:ind w:left="786" w:hanging="786"/>
        <w:contextualSpacing/>
        <w:jc w:val="both"/>
        <w:rPr>
          <w:rFonts w:eastAsia="Calibri"/>
          <w:b/>
          <w:sz w:val="22"/>
        </w:rPr>
      </w:pPr>
      <w:proofErr w:type="spellStart"/>
      <w:proofErr w:type="gramStart"/>
      <w:r w:rsidRPr="0026462E">
        <w:rPr>
          <w:rFonts w:eastAsia="Calibri"/>
          <w:b/>
          <w:sz w:val="22"/>
        </w:rPr>
        <w:t>Menetapkan</w:t>
      </w:r>
      <w:proofErr w:type="spellEnd"/>
      <w:r w:rsidRPr="0026462E">
        <w:rPr>
          <w:rFonts w:eastAsia="Calibri"/>
          <w:b/>
          <w:sz w:val="22"/>
        </w:rPr>
        <w:t xml:space="preserve"> :</w:t>
      </w:r>
      <w:proofErr w:type="gramEnd"/>
    </w:p>
    <w:p w14:paraId="661BD510" w14:textId="77777777" w:rsidR="008410C2" w:rsidRDefault="008410C2" w:rsidP="008410C2">
      <w:pPr>
        <w:ind w:left="786" w:hanging="786"/>
        <w:contextualSpacing/>
        <w:jc w:val="both"/>
        <w:rPr>
          <w:rFonts w:eastAsia="Calibri"/>
          <w:b/>
          <w:sz w:val="22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90"/>
        <w:gridCol w:w="7790"/>
      </w:tblGrid>
      <w:tr w:rsidR="008410C2" w14:paraId="767ED959" w14:textId="77777777" w:rsidTr="00DE7C08">
        <w:tc>
          <w:tcPr>
            <w:tcW w:w="1276" w:type="dxa"/>
          </w:tcPr>
          <w:p w14:paraId="54C9B34F" w14:textId="77777777" w:rsidR="008410C2" w:rsidRDefault="008410C2" w:rsidP="00DE7C08">
            <w:pPr>
              <w:contextualSpacing/>
              <w:jc w:val="both"/>
              <w:rPr>
                <w:rFonts w:eastAsia="Calibri"/>
                <w:b/>
                <w:sz w:val="22"/>
              </w:rPr>
            </w:pPr>
            <w:r w:rsidRPr="0026462E">
              <w:rPr>
                <w:sz w:val="22"/>
                <w:lang w:val="sv-SE"/>
              </w:rPr>
              <w:t>Pertama</w:t>
            </w:r>
          </w:p>
        </w:tc>
        <w:tc>
          <w:tcPr>
            <w:tcW w:w="290" w:type="dxa"/>
          </w:tcPr>
          <w:p w14:paraId="58F0B823" w14:textId="77777777" w:rsidR="008410C2" w:rsidRDefault="008410C2" w:rsidP="00DE7C08">
            <w:pPr>
              <w:contextualSpacing/>
              <w:jc w:val="both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:</w:t>
            </w:r>
          </w:p>
        </w:tc>
        <w:tc>
          <w:tcPr>
            <w:tcW w:w="7790" w:type="dxa"/>
          </w:tcPr>
          <w:p w14:paraId="25D4F9C6" w14:textId="72A78922" w:rsidR="008410C2" w:rsidRDefault="008410C2" w:rsidP="00DE7C08">
            <w:pPr>
              <w:contextualSpacing/>
              <w:jc w:val="both"/>
              <w:rPr>
                <w:rFonts w:eastAsia="Calibri"/>
                <w:b/>
                <w:sz w:val="22"/>
              </w:rPr>
            </w:pPr>
            <w:r w:rsidRPr="0026462E">
              <w:rPr>
                <w:sz w:val="22"/>
                <w:lang w:val="sv-SE"/>
              </w:rPr>
              <w:t>Mengangkat</w:t>
            </w:r>
            <w:r w:rsidRPr="0026462E">
              <w:rPr>
                <w:sz w:val="22"/>
              </w:rPr>
              <w:t xml:space="preserve"> </w:t>
            </w:r>
            <w:proofErr w:type="spellStart"/>
            <w:r w:rsidRPr="0026462E">
              <w:rPr>
                <w:sz w:val="22"/>
              </w:rPr>
              <w:t>Penguji</w:t>
            </w:r>
            <w:proofErr w:type="spellEnd"/>
            <w:r w:rsidRPr="0026462E">
              <w:rPr>
                <w:sz w:val="22"/>
              </w:rPr>
              <w:t xml:space="preserve"> </w:t>
            </w:r>
            <w:proofErr w:type="spellStart"/>
            <w:r w:rsidRPr="0026462E">
              <w:rPr>
                <w:sz w:val="22"/>
              </w:rPr>
              <w:t>Skripsi</w:t>
            </w:r>
            <w:proofErr w:type="spellEnd"/>
            <w:r w:rsidRPr="0026462E">
              <w:rPr>
                <w:sz w:val="22"/>
              </w:rPr>
              <w:t xml:space="preserve"> </w:t>
            </w:r>
            <w:proofErr w:type="spellStart"/>
            <w:r w:rsidRPr="0026462E">
              <w:rPr>
                <w:sz w:val="22"/>
              </w:rPr>
              <w:t>sebagaimana</w:t>
            </w:r>
            <w:proofErr w:type="spellEnd"/>
            <w:r w:rsidRPr="0026462E">
              <w:rPr>
                <w:sz w:val="22"/>
              </w:rPr>
              <w:t xml:space="preserve"> </w:t>
            </w:r>
            <w:r w:rsidR="00B172B8">
              <w:rPr>
                <w:sz w:val="22"/>
                <w:lang w:val="id-ID"/>
              </w:rPr>
              <w:t xml:space="preserve">tercantum dalam </w:t>
            </w:r>
            <w:proofErr w:type="spellStart"/>
            <w:r w:rsidRPr="0026462E">
              <w:rPr>
                <w:sz w:val="22"/>
              </w:rPr>
              <w:t>lampir</w:t>
            </w:r>
            <w:proofErr w:type="spellEnd"/>
            <w:r w:rsidR="00B172B8">
              <w:rPr>
                <w:sz w:val="22"/>
                <w:lang w:val="id-ID"/>
              </w:rPr>
              <w:t>an</w:t>
            </w:r>
            <w:r w:rsidRPr="0026462E">
              <w:rPr>
                <w:sz w:val="22"/>
              </w:rPr>
              <w:t xml:space="preserve"> </w:t>
            </w:r>
            <w:proofErr w:type="spellStart"/>
            <w:r w:rsidRPr="0026462E">
              <w:rPr>
                <w:sz w:val="22"/>
              </w:rPr>
              <w:t>surat</w:t>
            </w:r>
            <w:proofErr w:type="spellEnd"/>
            <w:r w:rsidRPr="0026462E">
              <w:rPr>
                <w:sz w:val="22"/>
              </w:rPr>
              <w:t xml:space="preserve"> </w:t>
            </w:r>
            <w:proofErr w:type="spellStart"/>
            <w:r w:rsidRPr="0026462E">
              <w:rPr>
                <w:sz w:val="22"/>
              </w:rPr>
              <w:t>keputusan</w:t>
            </w:r>
            <w:proofErr w:type="spellEnd"/>
            <w:r w:rsidRPr="0026462E">
              <w:rPr>
                <w:sz w:val="22"/>
              </w:rPr>
              <w:t xml:space="preserve"> </w:t>
            </w:r>
            <w:proofErr w:type="spellStart"/>
            <w:r w:rsidRPr="0026462E">
              <w:rPr>
                <w:sz w:val="22"/>
              </w:rPr>
              <w:t>ini</w:t>
            </w:r>
            <w:proofErr w:type="spellEnd"/>
            <w:r w:rsidRPr="0026462E">
              <w:rPr>
                <w:sz w:val="22"/>
                <w:lang w:val="sv-SE"/>
              </w:rPr>
              <w:t>.</w:t>
            </w:r>
          </w:p>
        </w:tc>
      </w:tr>
      <w:tr w:rsidR="008410C2" w14:paraId="1BCFF5E8" w14:textId="77777777" w:rsidTr="00DE7C08">
        <w:tc>
          <w:tcPr>
            <w:tcW w:w="1276" w:type="dxa"/>
          </w:tcPr>
          <w:p w14:paraId="7B6522EA" w14:textId="77777777" w:rsidR="008410C2" w:rsidRDefault="008410C2" w:rsidP="00DE7C08">
            <w:pPr>
              <w:contextualSpacing/>
              <w:jc w:val="both"/>
              <w:rPr>
                <w:rFonts w:eastAsia="Calibri"/>
                <w:b/>
                <w:sz w:val="22"/>
              </w:rPr>
            </w:pPr>
            <w:r w:rsidRPr="0026462E">
              <w:rPr>
                <w:sz w:val="22"/>
                <w:lang w:val="sv-SE"/>
              </w:rPr>
              <w:t>Kedua</w:t>
            </w:r>
          </w:p>
        </w:tc>
        <w:tc>
          <w:tcPr>
            <w:tcW w:w="290" w:type="dxa"/>
          </w:tcPr>
          <w:p w14:paraId="71F96750" w14:textId="77777777" w:rsidR="008410C2" w:rsidRDefault="008410C2" w:rsidP="00DE7C08">
            <w:pPr>
              <w:contextualSpacing/>
              <w:jc w:val="both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:</w:t>
            </w:r>
          </w:p>
        </w:tc>
        <w:tc>
          <w:tcPr>
            <w:tcW w:w="7790" w:type="dxa"/>
          </w:tcPr>
          <w:p w14:paraId="07FD4F18" w14:textId="77777777" w:rsidR="008410C2" w:rsidRDefault="008410C2" w:rsidP="00DE7C08">
            <w:pPr>
              <w:contextualSpacing/>
              <w:jc w:val="both"/>
              <w:rPr>
                <w:rFonts w:eastAsia="Calibri"/>
                <w:b/>
                <w:sz w:val="22"/>
              </w:rPr>
            </w:pPr>
            <w:r w:rsidRPr="0026462E">
              <w:rPr>
                <w:sz w:val="22"/>
                <w:lang w:val="sv-SE"/>
              </w:rPr>
              <w:t xml:space="preserve">Untuk segera setelah diterbitkan surat keputusan ini, </w:t>
            </w:r>
            <w:proofErr w:type="spellStart"/>
            <w:r w:rsidRPr="0026462E">
              <w:rPr>
                <w:sz w:val="22"/>
              </w:rPr>
              <w:t>Penguji</w:t>
            </w:r>
            <w:proofErr w:type="spellEnd"/>
            <w:r w:rsidRPr="0026462E">
              <w:rPr>
                <w:sz w:val="22"/>
              </w:rPr>
              <w:t xml:space="preserve"> </w:t>
            </w:r>
            <w:proofErr w:type="spellStart"/>
            <w:r w:rsidRPr="0026462E">
              <w:rPr>
                <w:sz w:val="22"/>
              </w:rPr>
              <w:t>Skripsi</w:t>
            </w:r>
            <w:proofErr w:type="spellEnd"/>
            <w:r w:rsidRPr="0026462E">
              <w:rPr>
                <w:sz w:val="22"/>
                <w:lang w:val="sv-SE"/>
              </w:rPr>
              <w:t xml:space="preserve"> yang bersangkutan melaksanakan tugas dan tanggug jawabnya, dengan mentaati segala ketentuan yang berlaku, guna tertib dan lancarnya proses </w:t>
            </w:r>
            <w:proofErr w:type="spellStart"/>
            <w:r w:rsidRPr="0026462E">
              <w:rPr>
                <w:sz w:val="22"/>
              </w:rPr>
              <w:t>ujian</w:t>
            </w:r>
            <w:proofErr w:type="spellEnd"/>
            <w:r w:rsidRPr="0026462E">
              <w:rPr>
                <w:sz w:val="22"/>
              </w:rPr>
              <w:t xml:space="preserve"> </w:t>
            </w:r>
            <w:proofErr w:type="spellStart"/>
            <w:r w:rsidRPr="0026462E">
              <w:rPr>
                <w:sz w:val="22"/>
              </w:rPr>
              <w:t>skripsi</w:t>
            </w:r>
            <w:proofErr w:type="spellEnd"/>
            <w:r w:rsidRPr="0026462E">
              <w:rPr>
                <w:sz w:val="22"/>
                <w:lang w:val="sv-SE"/>
              </w:rPr>
              <w:t>.</w:t>
            </w:r>
          </w:p>
        </w:tc>
      </w:tr>
      <w:tr w:rsidR="008410C2" w14:paraId="7E2872C2" w14:textId="77777777" w:rsidTr="00DE7C08">
        <w:tc>
          <w:tcPr>
            <w:tcW w:w="1276" w:type="dxa"/>
          </w:tcPr>
          <w:p w14:paraId="141982E0" w14:textId="77777777" w:rsidR="008410C2" w:rsidRDefault="008410C2" w:rsidP="00DE7C08">
            <w:pPr>
              <w:contextualSpacing/>
              <w:jc w:val="both"/>
              <w:rPr>
                <w:rFonts w:eastAsia="Calibri"/>
                <w:b/>
                <w:sz w:val="22"/>
              </w:rPr>
            </w:pPr>
            <w:r w:rsidRPr="0026462E">
              <w:rPr>
                <w:sz w:val="22"/>
                <w:lang w:val="sv-SE"/>
              </w:rPr>
              <w:t>Ketiga</w:t>
            </w:r>
          </w:p>
        </w:tc>
        <w:tc>
          <w:tcPr>
            <w:tcW w:w="290" w:type="dxa"/>
          </w:tcPr>
          <w:p w14:paraId="31BE8AB1" w14:textId="77777777" w:rsidR="008410C2" w:rsidRDefault="008410C2" w:rsidP="00DE7C08">
            <w:pPr>
              <w:contextualSpacing/>
              <w:jc w:val="both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:</w:t>
            </w:r>
          </w:p>
        </w:tc>
        <w:tc>
          <w:tcPr>
            <w:tcW w:w="7790" w:type="dxa"/>
          </w:tcPr>
          <w:p w14:paraId="75DB6E6E" w14:textId="77777777" w:rsidR="008410C2" w:rsidRDefault="008410C2" w:rsidP="00DE7C08">
            <w:pPr>
              <w:contextualSpacing/>
              <w:jc w:val="both"/>
              <w:rPr>
                <w:rFonts w:eastAsia="Calibri"/>
                <w:b/>
                <w:sz w:val="22"/>
              </w:rPr>
            </w:pPr>
            <w:r w:rsidRPr="0026462E">
              <w:rPr>
                <w:sz w:val="22"/>
                <w:lang w:val="sv-SE"/>
              </w:rPr>
              <w:t>Semua P</w:t>
            </w:r>
            <w:proofErr w:type="spellStart"/>
            <w:r w:rsidRPr="0026462E">
              <w:rPr>
                <w:sz w:val="22"/>
              </w:rPr>
              <w:t>enguji</w:t>
            </w:r>
            <w:proofErr w:type="spellEnd"/>
            <w:r w:rsidRPr="0026462E">
              <w:rPr>
                <w:sz w:val="22"/>
              </w:rPr>
              <w:t xml:space="preserve"> </w:t>
            </w:r>
            <w:proofErr w:type="spellStart"/>
            <w:r w:rsidRPr="0026462E">
              <w:rPr>
                <w:sz w:val="22"/>
              </w:rPr>
              <w:t>Skripsi</w:t>
            </w:r>
            <w:proofErr w:type="spellEnd"/>
            <w:r w:rsidRPr="0026462E">
              <w:rPr>
                <w:sz w:val="22"/>
                <w:lang w:val="sv-SE"/>
              </w:rPr>
              <w:t xml:space="preserve"> berhak atas honor sesuai dengan ketentuan yang berlaku.</w:t>
            </w:r>
          </w:p>
        </w:tc>
      </w:tr>
      <w:tr w:rsidR="008410C2" w14:paraId="5624BDE7" w14:textId="77777777" w:rsidTr="00DE7C08">
        <w:tc>
          <w:tcPr>
            <w:tcW w:w="1276" w:type="dxa"/>
          </w:tcPr>
          <w:p w14:paraId="70C785F8" w14:textId="77777777" w:rsidR="008410C2" w:rsidRPr="0026462E" w:rsidRDefault="008410C2" w:rsidP="00DE7C08">
            <w:pPr>
              <w:contextualSpacing/>
              <w:jc w:val="both"/>
              <w:rPr>
                <w:sz w:val="22"/>
                <w:lang w:val="sv-SE"/>
              </w:rPr>
            </w:pPr>
            <w:r w:rsidRPr="0026462E">
              <w:rPr>
                <w:sz w:val="22"/>
                <w:lang w:val="sv-SE"/>
              </w:rPr>
              <w:t>Keempat</w:t>
            </w:r>
          </w:p>
        </w:tc>
        <w:tc>
          <w:tcPr>
            <w:tcW w:w="290" w:type="dxa"/>
          </w:tcPr>
          <w:p w14:paraId="316B60EC" w14:textId="77777777" w:rsidR="008410C2" w:rsidRDefault="008410C2" w:rsidP="00DE7C08">
            <w:pPr>
              <w:contextualSpacing/>
              <w:jc w:val="both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:</w:t>
            </w:r>
          </w:p>
        </w:tc>
        <w:tc>
          <w:tcPr>
            <w:tcW w:w="7790" w:type="dxa"/>
          </w:tcPr>
          <w:p w14:paraId="7F7211E0" w14:textId="77777777" w:rsidR="008410C2" w:rsidRDefault="008410C2" w:rsidP="00DE7C08">
            <w:pPr>
              <w:contextualSpacing/>
              <w:jc w:val="both"/>
              <w:rPr>
                <w:rFonts w:eastAsia="Calibri"/>
                <w:b/>
                <w:sz w:val="22"/>
              </w:rPr>
            </w:pPr>
            <w:r w:rsidRPr="0026462E">
              <w:rPr>
                <w:sz w:val="22"/>
                <w:lang w:val="sv-SE"/>
              </w:rPr>
              <w:t>Surat keputusan ini berlaku sejak dikeluarkan dan apabila ada kekeliruan akan dibetulkan sebagaimana mestinya.</w:t>
            </w:r>
          </w:p>
        </w:tc>
      </w:tr>
    </w:tbl>
    <w:p w14:paraId="5A9626C0" w14:textId="77777777" w:rsidR="008410C2" w:rsidRPr="0026462E" w:rsidRDefault="008410C2" w:rsidP="008410C2">
      <w:pPr>
        <w:ind w:left="786" w:hanging="786"/>
        <w:contextualSpacing/>
        <w:jc w:val="both"/>
        <w:rPr>
          <w:rFonts w:eastAsia="Calibri"/>
          <w:b/>
          <w:sz w:val="22"/>
        </w:rPr>
      </w:pPr>
    </w:p>
    <w:p w14:paraId="4D5979CD" w14:textId="77777777" w:rsidR="008410C2" w:rsidRPr="0026462E" w:rsidRDefault="008410C2" w:rsidP="008410C2">
      <w:pPr>
        <w:jc w:val="both"/>
        <w:rPr>
          <w:b/>
          <w:bCs/>
          <w:sz w:val="22"/>
        </w:rPr>
      </w:pPr>
    </w:p>
    <w:p w14:paraId="7CA29672" w14:textId="77777777" w:rsidR="008410C2" w:rsidRPr="0026462E" w:rsidRDefault="008410C2" w:rsidP="008410C2">
      <w:pPr>
        <w:tabs>
          <w:tab w:val="left" w:pos="1560"/>
        </w:tabs>
        <w:ind w:left="1701" w:hanging="1701"/>
        <w:jc w:val="both"/>
        <w:rPr>
          <w:sz w:val="6"/>
          <w:lang w:val="sv-SE"/>
        </w:rPr>
      </w:pPr>
      <w:r w:rsidRPr="0026462E">
        <w:rPr>
          <w:sz w:val="22"/>
          <w:lang w:val="sv-SE"/>
        </w:rPr>
        <w:tab/>
      </w:r>
    </w:p>
    <w:p w14:paraId="04727F9D" w14:textId="77777777" w:rsidR="008410C2" w:rsidRPr="0026462E" w:rsidRDefault="008410C2" w:rsidP="008410C2">
      <w:pPr>
        <w:jc w:val="both"/>
        <w:rPr>
          <w:sz w:val="22"/>
        </w:rPr>
      </w:pPr>
    </w:p>
    <w:p w14:paraId="3796689A" w14:textId="77777777" w:rsidR="008410C2" w:rsidRPr="0026462E" w:rsidRDefault="008410C2" w:rsidP="008410C2">
      <w:pPr>
        <w:ind w:firstLine="5529"/>
        <w:jc w:val="both"/>
        <w:rPr>
          <w:sz w:val="22"/>
          <w:lang w:val="sv-SE"/>
        </w:rPr>
      </w:pPr>
      <w:r w:rsidRPr="0026462E">
        <w:rPr>
          <w:sz w:val="22"/>
          <w:lang w:val="sv-SE"/>
        </w:rPr>
        <w:t>Ditetapkan di Purwokerto</w:t>
      </w:r>
    </w:p>
    <w:p w14:paraId="2037A920" w14:textId="46FE4515" w:rsidR="008410C2" w:rsidRPr="00B172B8" w:rsidRDefault="008410C2" w:rsidP="008410C2">
      <w:pPr>
        <w:ind w:firstLine="5529"/>
        <w:jc w:val="both"/>
        <w:rPr>
          <w:sz w:val="22"/>
          <w:lang w:val="id-ID"/>
        </w:rPr>
      </w:pPr>
      <w:r w:rsidRPr="0026462E">
        <w:rPr>
          <w:sz w:val="22"/>
          <w:lang w:val="sv-SE"/>
        </w:rPr>
        <w:t xml:space="preserve">Pada tanggal </w:t>
      </w:r>
      <w:r w:rsidR="00594A6A">
        <w:rPr>
          <w:sz w:val="22"/>
          <w:lang w:val="id-ID"/>
        </w:rPr>
        <w:t>2</w:t>
      </w:r>
      <w:r w:rsidR="00B172B8">
        <w:rPr>
          <w:sz w:val="22"/>
          <w:lang w:val="id-ID"/>
        </w:rPr>
        <w:t>3 Maret</w:t>
      </w:r>
      <w:r w:rsidR="00B172B8" w:rsidRPr="0026462E">
        <w:rPr>
          <w:sz w:val="22"/>
        </w:rPr>
        <w:t xml:space="preserve"> </w:t>
      </w:r>
      <w:r w:rsidRPr="0026462E">
        <w:rPr>
          <w:sz w:val="22"/>
        </w:rPr>
        <w:t>201</w:t>
      </w:r>
      <w:r w:rsidR="00B172B8">
        <w:rPr>
          <w:sz w:val="22"/>
          <w:lang w:val="id-ID"/>
        </w:rPr>
        <w:t>9</w:t>
      </w:r>
    </w:p>
    <w:p w14:paraId="125FE78D" w14:textId="77777777" w:rsidR="008410C2" w:rsidRPr="0099782E" w:rsidRDefault="008410C2" w:rsidP="008410C2">
      <w:pPr>
        <w:ind w:firstLine="5529"/>
        <w:jc w:val="both"/>
        <w:rPr>
          <w:sz w:val="22"/>
          <w:lang w:val="id-ID"/>
        </w:rPr>
      </w:pPr>
      <w:r w:rsidRPr="0026462E">
        <w:rPr>
          <w:sz w:val="22"/>
          <w:lang w:val="sv-SE"/>
        </w:rPr>
        <w:t xml:space="preserve">Ketua Program Studi </w:t>
      </w:r>
      <w:r w:rsidR="0099782E">
        <w:rPr>
          <w:sz w:val="22"/>
          <w:lang w:val="id-ID"/>
        </w:rPr>
        <w:t>Teknik Informatika</w:t>
      </w:r>
    </w:p>
    <w:p w14:paraId="0442C52C" w14:textId="18D056D8" w:rsidR="008410C2" w:rsidRPr="0026462E" w:rsidRDefault="008410C2" w:rsidP="008410C2">
      <w:pPr>
        <w:ind w:firstLine="5529"/>
        <w:jc w:val="both"/>
        <w:rPr>
          <w:sz w:val="22"/>
        </w:rPr>
      </w:pPr>
    </w:p>
    <w:p w14:paraId="1092DE43" w14:textId="77777777" w:rsidR="008410C2" w:rsidRPr="0026462E" w:rsidRDefault="008410C2" w:rsidP="008410C2">
      <w:pPr>
        <w:ind w:firstLine="5529"/>
        <w:jc w:val="both"/>
        <w:rPr>
          <w:sz w:val="6"/>
        </w:rPr>
      </w:pPr>
    </w:p>
    <w:p w14:paraId="6D65696F" w14:textId="77777777" w:rsidR="008410C2" w:rsidRDefault="008410C2" w:rsidP="008410C2">
      <w:pPr>
        <w:ind w:firstLine="5529"/>
        <w:jc w:val="both"/>
        <w:rPr>
          <w:sz w:val="22"/>
        </w:rPr>
      </w:pPr>
      <w:r w:rsidRPr="0026462E">
        <w:rPr>
          <w:sz w:val="22"/>
        </w:rPr>
        <w:t xml:space="preserve"> </w:t>
      </w:r>
    </w:p>
    <w:p w14:paraId="668AB0E5" w14:textId="77777777" w:rsidR="008410C2" w:rsidRPr="0026462E" w:rsidRDefault="008410C2" w:rsidP="008410C2">
      <w:pPr>
        <w:ind w:firstLine="5529"/>
        <w:jc w:val="both"/>
        <w:rPr>
          <w:sz w:val="22"/>
        </w:rPr>
      </w:pPr>
    </w:p>
    <w:p w14:paraId="71B13ED8" w14:textId="77777777" w:rsidR="008410C2" w:rsidRPr="0026462E" w:rsidRDefault="008410C2" w:rsidP="008410C2">
      <w:pPr>
        <w:ind w:firstLine="5529"/>
        <w:jc w:val="both"/>
        <w:rPr>
          <w:sz w:val="16"/>
        </w:rPr>
      </w:pPr>
    </w:p>
    <w:p w14:paraId="37C4D5C3" w14:textId="77777777" w:rsidR="0027545B" w:rsidRDefault="0027545B" w:rsidP="008410C2">
      <w:pPr>
        <w:tabs>
          <w:tab w:val="left" w:pos="5954"/>
        </w:tabs>
        <w:ind w:left="5529"/>
        <w:jc w:val="both"/>
        <w:rPr>
          <w:b/>
          <w:sz w:val="22"/>
          <w:u w:val="single"/>
          <w:lang w:val="id-ID"/>
        </w:rPr>
      </w:pPr>
    </w:p>
    <w:p w14:paraId="154965E5" w14:textId="6DFEF25A" w:rsidR="008410C2" w:rsidRPr="00594A6A" w:rsidRDefault="0099782E" w:rsidP="008410C2">
      <w:pPr>
        <w:tabs>
          <w:tab w:val="left" w:pos="5954"/>
        </w:tabs>
        <w:ind w:left="5529"/>
        <w:jc w:val="both"/>
        <w:rPr>
          <w:sz w:val="22"/>
          <w:u w:val="single"/>
          <w:lang w:val="id-ID"/>
        </w:rPr>
      </w:pPr>
      <w:r w:rsidRPr="00594A6A">
        <w:rPr>
          <w:sz w:val="22"/>
          <w:u w:val="single"/>
          <w:lang w:val="id-ID"/>
        </w:rPr>
        <w:t>Didit Suhartono, M.Kom.</w:t>
      </w:r>
    </w:p>
    <w:p w14:paraId="3BD6C3AE" w14:textId="77777777" w:rsidR="008410C2" w:rsidRPr="00594A6A" w:rsidRDefault="008410C2" w:rsidP="008410C2">
      <w:pPr>
        <w:ind w:left="5529"/>
        <w:contextualSpacing/>
        <w:jc w:val="both"/>
        <w:rPr>
          <w:sz w:val="22"/>
          <w:lang w:val="id-ID"/>
        </w:rPr>
      </w:pPr>
      <w:r w:rsidRPr="00594A6A">
        <w:rPr>
          <w:sz w:val="22"/>
          <w:lang w:val="sv-SE"/>
        </w:rPr>
        <w:t xml:space="preserve">NIK. </w:t>
      </w:r>
      <w:r w:rsidR="0099782E" w:rsidRPr="00594A6A">
        <w:rPr>
          <w:sz w:val="22"/>
          <w:lang w:val="id-ID"/>
        </w:rPr>
        <w:t>2016.10.1.028</w:t>
      </w:r>
    </w:p>
    <w:p w14:paraId="391DBA9C" w14:textId="77777777" w:rsidR="008410C2" w:rsidRPr="0026462E" w:rsidRDefault="008410C2" w:rsidP="008410C2">
      <w:pPr>
        <w:ind w:left="5529"/>
        <w:contextualSpacing/>
        <w:jc w:val="both"/>
        <w:rPr>
          <w:b/>
          <w:sz w:val="22"/>
        </w:rPr>
      </w:pPr>
    </w:p>
    <w:p w14:paraId="448CC8B1" w14:textId="77777777" w:rsidR="008410C2" w:rsidRDefault="008410C2" w:rsidP="008410C2">
      <w:pPr>
        <w:ind w:left="5529"/>
        <w:contextualSpacing/>
        <w:jc w:val="both"/>
        <w:rPr>
          <w:b/>
          <w:sz w:val="10"/>
        </w:rPr>
      </w:pPr>
    </w:p>
    <w:p w14:paraId="67FBF5DB" w14:textId="77777777" w:rsidR="008410C2" w:rsidRDefault="008410C2" w:rsidP="008410C2">
      <w:pPr>
        <w:ind w:left="5529"/>
        <w:contextualSpacing/>
        <w:jc w:val="both"/>
        <w:rPr>
          <w:b/>
          <w:sz w:val="10"/>
        </w:rPr>
      </w:pPr>
    </w:p>
    <w:p w14:paraId="4813BE4E" w14:textId="77777777" w:rsidR="008410C2" w:rsidRDefault="008410C2" w:rsidP="008410C2">
      <w:pPr>
        <w:ind w:left="5529"/>
        <w:contextualSpacing/>
        <w:jc w:val="both"/>
        <w:rPr>
          <w:b/>
          <w:sz w:val="10"/>
        </w:rPr>
      </w:pPr>
    </w:p>
    <w:p w14:paraId="387897D2" w14:textId="77777777" w:rsidR="008410C2" w:rsidRPr="0026462E" w:rsidRDefault="008410C2" w:rsidP="008410C2">
      <w:pPr>
        <w:ind w:left="5529"/>
        <w:contextualSpacing/>
        <w:jc w:val="both"/>
        <w:rPr>
          <w:b/>
          <w:sz w:val="10"/>
        </w:rPr>
      </w:pPr>
    </w:p>
    <w:p w14:paraId="056512D5" w14:textId="77777777" w:rsidR="008410C2" w:rsidRPr="0026462E" w:rsidRDefault="008410C2" w:rsidP="008410C2">
      <w:pPr>
        <w:contextualSpacing/>
        <w:jc w:val="both"/>
        <w:rPr>
          <w:b/>
          <w:sz w:val="22"/>
        </w:rPr>
      </w:pPr>
    </w:p>
    <w:p w14:paraId="11902A0F" w14:textId="77777777" w:rsidR="008410C2" w:rsidRPr="0026462E" w:rsidRDefault="008410C2" w:rsidP="008410C2">
      <w:pPr>
        <w:contextualSpacing/>
        <w:jc w:val="both"/>
        <w:rPr>
          <w:sz w:val="22"/>
        </w:rPr>
      </w:pPr>
      <w:proofErr w:type="spellStart"/>
      <w:r w:rsidRPr="0026462E">
        <w:rPr>
          <w:sz w:val="22"/>
        </w:rPr>
        <w:t>Tembusan</w:t>
      </w:r>
      <w:proofErr w:type="spellEnd"/>
      <w:r w:rsidRPr="0026462E">
        <w:rPr>
          <w:sz w:val="22"/>
        </w:rPr>
        <w:t>:</w:t>
      </w:r>
    </w:p>
    <w:p w14:paraId="62AA2929" w14:textId="77777777" w:rsidR="008410C2" w:rsidRPr="0026462E" w:rsidRDefault="008410C2" w:rsidP="008410C2">
      <w:pPr>
        <w:pStyle w:val="ListParagraph"/>
        <w:numPr>
          <w:ilvl w:val="1"/>
          <w:numId w:val="2"/>
        </w:numPr>
        <w:tabs>
          <w:tab w:val="clear" w:pos="1080"/>
          <w:tab w:val="num" w:pos="284"/>
        </w:tabs>
        <w:ind w:left="284" w:hanging="284"/>
        <w:jc w:val="both"/>
        <w:rPr>
          <w:sz w:val="22"/>
        </w:rPr>
      </w:pPr>
      <w:r w:rsidRPr="0026462E">
        <w:rPr>
          <w:sz w:val="22"/>
          <w:lang w:val="id-ID"/>
        </w:rPr>
        <w:t>Ketua STMIK Amikom Purwokerto</w:t>
      </w:r>
    </w:p>
    <w:p w14:paraId="34F9EE13" w14:textId="77777777" w:rsidR="008410C2" w:rsidRPr="008B5A25" w:rsidRDefault="008410C2" w:rsidP="008410C2">
      <w:pPr>
        <w:pStyle w:val="ListParagraph"/>
        <w:numPr>
          <w:ilvl w:val="1"/>
          <w:numId w:val="2"/>
        </w:numPr>
        <w:tabs>
          <w:tab w:val="clear" w:pos="1080"/>
          <w:tab w:val="num" w:pos="284"/>
        </w:tabs>
        <w:ind w:left="284" w:hanging="284"/>
        <w:jc w:val="both"/>
        <w:rPr>
          <w:lang w:val="id-ID"/>
        </w:rPr>
      </w:pPr>
      <w:r w:rsidRPr="0026462E">
        <w:rPr>
          <w:sz w:val="22"/>
          <w:lang w:val="id-ID"/>
        </w:rPr>
        <w:t>Wakil Ketua I</w:t>
      </w:r>
    </w:p>
    <w:p w14:paraId="732F231E" w14:textId="77777777" w:rsidR="008410C2" w:rsidRDefault="008410C2" w:rsidP="008410C2">
      <w:pPr>
        <w:pStyle w:val="ListParagraph"/>
        <w:jc w:val="both"/>
        <w:rPr>
          <w:sz w:val="22"/>
          <w:szCs w:val="22"/>
          <w:lang w:val="id-ID"/>
        </w:rPr>
      </w:pPr>
    </w:p>
    <w:p w14:paraId="72633C64" w14:textId="77777777" w:rsidR="008410C2" w:rsidRDefault="008410C2" w:rsidP="008410C2">
      <w:pPr>
        <w:pStyle w:val="ListParagraph"/>
        <w:jc w:val="both"/>
        <w:rPr>
          <w:sz w:val="22"/>
          <w:szCs w:val="22"/>
          <w:lang w:val="id-ID"/>
        </w:rPr>
      </w:pPr>
    </w:p>
    <w:p w14:paraId="4BAE4F58" w14:textId="25F449F3" w:rsidR="00D534F4" w:rsidRPr="00D534F4" w:rsidRDefault="008410C2" w:rsidP="008410C2">
      <w:pPr>
        <w:rPr>
          <w:sz w:val="20"/>
          <w:szCs w:val="20"/>
          <w:lang w:val="id-ID"/>
        </w:rPr>
      </w:pPr>
      <w:r w:rsidRPr="00D534F4">
        <w:rPr>
          <w:sz w:val="20"/>
          <w:szCs w:val="20"/>
        </w:rPr>
        <w:lastRenderedPageBreak/>
        <w:t>Lampiran</w:t>
      </w:r>
      <w:r w:rsidR="00B172B8" w:rsidRPr="00D534F4">
        <w:rPr>
          <w:sz w:val="20"/>
          <w:szCs w:val="20"/>
          <w:lang w:val="id-ID"/>
        </w:rPr>
        <w:t xml:space="preserve"> S</w:t>
      </w:r>
      <w:r w:rsidR="00705E8E" w:rsidRPr="00D534F4">
        <w:rPr>
          <w:sz w:val="20"/>
          <w:szCs w:val="20"/>
          <w:lang w:val="id-ID"/>
        </w:rPr>
        <w:t xml:space="preserve">urat </w:t>
      </w:r>
      <w:r w:rsidR="00B172B8" w:rsidRPr="00D534F4">
        <w:rPr>
          <w:sz w:val="20"/>
          <w:szCs w:val="20"/>
          <w:lang w:val="id-ID"/>
        </w:rPr>
        <w:t>K</w:t>
      </w:r>
      <w:r w:rsidR="00705E8E" w:rsidRPr="00D534F4">
        <w:rPr>
          <w:sz w:val="20"/>
          <w:szCs w:val="20"/>
          <w:lang w:val="id-ID"/>
        </w:rPr>
        <w:t>eputusan</w:t>
      </w:r>
      <w:r w:rsidR="00B172B8" w:rsidRPr="00D534F4">
        <w:rPr>
          <w:sz w:val="20"/>
          <w:szCs w:val="20"/>
          <w:lang w:val="id-ID"/>
        </w:rPr>
        <w:t xml:space="preserve"> </w:t>
      </w:r>
      <w:r w:rsidR="00D534F4" w:rsidRPr="00D534F4">
        <w:rPr>
          <w:sz w:val="20"/>
          <w:szCs w:val="20"/>
          <w:lang w:val="id-ID"/>
        </w:rPr>
        <w:t>Ketua Program Studi Teknik Informatika</w:t>
      </w:r>
    </w:p>
    <w:p w14:paraId="672334E6" w14:textId="16F53D76" w:rsidR="008410C2" w:rsidRPr="00D534F4" w:rsidRDefault="00705E8E" w:rsidP="00D534F4">
      <w:pPr>
        <w:tabs>
          <w:tab w:val="left" w:pos="851"/>
        </w:tabs>
        <w:rPr>
          <w:sz w:val="20"/>
          <w:szCs w:val="20"/>
          <w:lang w:val="id-ID"/>
        </w:rPr>
      </w:pPr>
      <w:r w:rsidRPr="00D534F4">
        <w:rPr>
          <w:sz w:val="20"/>
          <w:szCs w:val="20"/>
          <w:lang w:val="id-ID"/>
        </w:rPr>
        <w:t>No</w:t>
      </w:r>
      <w:r w:rsidR="00D534F4" w:rsidRPr="00D534F4">
        <w:rPr>
          <w:sz w:val="20"/>
          <w:szCs w:val="20"/>
          <w:lang w:val="id-ID"/>
        </w:rPr>
        <w:t>mor</w:t>
      </w:r>
      <w:r w:rsidRPr="00D534F4">
        <w:rPr>
          <w:sz w:val="20"/>
          <w:szCs w:val="20"/>
          <w:lang w:val="id-ID"/>
        </w:rPr>
        <w:t xml:space="preserve"> </w:t>
      </w:r>
      <w:r w:rsidR="00D534F4" w:rsidRPr="00D534F4">
        <w:rPr>
          <w:sz w:val="20"/>
          <w:szCs w:val="20"/>
          <w:lang w:val="id-ID"/>
        </w:rPr>
        <w:tab/>
      </w:r>
      <w:r w:rsidR="008410C2" w:rsidRPr="00D534F4">
        <w:rPr>
          <w:sz w:val="20"/>
          <w:szCs w:val="20"/>
        </w:rPr>
        <w:t>: 00</w:t>
      </w:r>
      <w:r w:rsidR="00B172B8" w:rsidRPr="00D534F4">
        <w:rPr>
          <w:sz w:val="20"/>
          <w:szCs w:val="20"/>
          <w:lang w:val="id-ID"/>
        </w:rPr>
        <w:t>8</w:t>
      </w:r>
      <w:r w:rsidR="008410C2" w:rsidRPr="00D534F4">
        <w:rPr>
          <w:sz w:val="20"/>
          <w:szCs w:val="20"/>
        </w:rPr>
        <w:t>/AMIKOMPWT/P</w:t>
      </w:r>
      <w:r w:rsidR="0099782E" w:rsidRPr="00D534F4">
        <w:rPr>
          <w:sz w:val="20"/>
          <w:szCs w:val="20"/>
          <w:lang w:val="id-ID"/>
        </w:rPr>
        <w:t>INF</w:t>
      </w:r>
      <w:r w:rsidR="008410C2" w:rsidRPr="00D534F4">
        <w:rPr>
          <w:sz w:val="20"/>
          <w:szCs w:val="20"/>
        </w:rPr>
        <w:t>/11/I</w:t>
      </w:r>
      <w:r w:rsidR="00B172B8" w:rsidRPr="00D534F4">
        <w:rPr>
          <w:sz w:val="20"/>
          <w:szCs w:val="20"/>
          <w:lang w:val="id-ID"/>
        </w:rPr>
        <w:t>II</w:t>
      </w:r>
      <w:r w:rsidR="008410C2" w:rsidRPr="00D534F4">
        <w:rPr>
          <w:sz w:val="20"/>
          <w:szCs w:val="20"/>
        </w:rPr>
        <w:t>/201</w:t>
      </w:r>
      <w:r w:rsidR="00B172B8" w:rsidRPr="00D534F4">
        <w:rPr>
          <w:sz w:val="20"/>
          <w:szCs w:val="20"/>
          <w:lang w:val="id-ID"/>
        </w:rPr>
        <w:t>9</w:t>
      </w:r>
    </w:p>
    <w:p w14:paraId="181B6770" w14:textId="1FFF58CD" w:rsidR="00D534F4" w:rsidRPr="00D534F4" w:rsidRDefault="00D534F4" w:rsidP="00D534F4">
      <w:pPr>
        <w:tabs>
          <w:tab w:val="left" w:pos="851"/>
        </w:tabs>
        <w:rPr>
          <w:sz w:val="20"/>
          <w:szCs w:val="20"/>
          <w:lang w:val="id-ID"/>
        </w:rPr>
      </w:pPr>
      <w:r w:rsidRPr="00D534F4">
        <w:rPr>
          <w:sz w:val="20"/>
          <w:szCs w:val="20"/>
          <w:lang w:val="id-ID"/>
        </w:rPr>
        <w:t xml:space="preserve">Tanggal </w:t>
      </w:r>
      <w:r w:rsidRPr="00D534F4">
        <w:rPr>
          <w:sz w:val="20"/>
          <w:szCs w:val="20"/>
          <w:lang w:val="id-ID"/>
        </w:rPr>
        <w:tab/>
        <w:t>: 23 Maret 201</w:t>
      </w:r>
      <w:r>
        <w:rPr>
          <w:sz w:val="20"/>
          <w:szCs w:val="20"/>
          <w:lang w:val="id-ID"/>
        </w:rPr>
        <w:t>9</w:t>
      </w:r>
    </w:p>
    <w:p w14:paraId="1AE8B83A" w14:textId="1067D395" w:rsidR="00D534F4" w:rsidRPr="00D534F4" w:rsidRDefault="00D534F4" w:rsidP="00D534F4">
      <w:pPr>
        <w:tabs>
          <w:tab w:val="left" w:pos="851"/>
        </w:tabs>
        <w:rPr>
          <w:sz w:val="20"/>
          <w:szCs w:val="20"/>
          <w:lang w:val="id-ID"/>
        </w:rPr>
      </w:pPr>
      <w:r w:rsidRPr="00D534F4">
        <w:rPr>
          <w:sz w:val="20"/>
          <w:szCs w:val="20"/>
          <w:lang w:val="id-ID"/>
        </w:rPr>
        <w:t xml:space="preserve">Tentang </w:t>
      </w:r>
      <w:r w:rsidRPr="00D534F4">
        <w:rPr>
          <w:sz w:val="20"/>
          <w:szCs w:val="20"/>
          <w:lang w:val="id-ID"/>
        </w:rPr>
        <w:tab/>
        <w:t>: Penetapan Dosen Penguji Skripsi Semester Genap Tahun Akademik 2018/2019</w:t>
      </w:r>
    </w:p>
    <w:p w14:paraId="4CB1552A" w14:textId="77777777" w:rsidR="008410C2" w:rsidRPr="00705E8E" w:rsidRDefault="008410C2" w:rsidP="008410C2">
      <w:pPr>
        <w:rPr>
          <w:sz w:val="16"/>
          <w:szCs w:val="16"/>
        </w:rPr>
      </w:pPr>
    </w:p>
    <w:tbl>
      <w:tblPr>
        <w:tblW w:w="7229" w:type="dxa"/>
        <w:tblInd w:w="132" w:type="dxa"/>
        <w:tblLook w:val="04A0" w:firstRow="1" w:lastRow="0" w:firstColumn="1" w:lastColumn="0" w:noHBand="0" w:noVBand="1"/>
      </w:tblPr>
      <w:tblGrid>
        <w:gridCol w:w="567"/>
        <w:gridCol w:w="1560"/>
        <w:gridCol w:w="5102"/>
      </w:tblGrid>
      <w:tr w:rsidR="00075E0C" w:rsidRPr="00DE33FD" w14:paraId="35798AC5" w14:textId="77777777" w:rsidTr="00075E0C">
        <w:trPr>
          <w:trHeight w:val="227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E0A30D" w14:textId="77777777" w:rsidR="00075E0C" w:rsidRPr="00DE33FD" w:rsidRDefault="00075E0C" w:rsidP="00075E0C">
            <w:pPr>
              <w:jc w:val="center"/>
              <w:rPr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b/>
                <w:bCs/>
                <w:color w:val="000000"/>
                <w:w w:val="95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DBE9A4" w14:textId="77777777" w:rsidR="00075E0C" w:rsidRPr="00DE33FD" w:rsidRDefault="00075E0C" w:rsidP="00075E0C">
            <w:pPr>
              <w:jc w:val="center"/>
              <w:rPr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b/>
                <w:bCs/>
                <w:color w:val="000000"/>
                <w:sz w:val="22"/>
                <w:szCs w:val="22"/>
                <w:lang w:eastAsia="id-ID"/>
              </w:rPr>
              <w:t>NIDN/NUPN</w:t>
            </w:r>
          </w:p>
        </w:tc>
        <w:tc>
          <w:tcPr>
            <w:tcW w:w="5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EE9BB" w14:textId="77777777" w:rsidR="00075E0C" w:rsidRPr="00DE33FD" w:rsidRDefault="00075E0C" w:rsidP="00075E0C">
            <w:pPr>
              <w:rPr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b/>
                <w:bCs/>
                <w:color w:val="000000"/>
                <w:sz w:val="22"/>
                <w:szCs w:val="22"/>
                <w:lang w:eastAsia="id-ID"/>
              </w:rPr>
              <w:t xml:space="preserve">Nama </w:t>
            </w:r>
            <w:proofErr w:type="spellStart"/>
            <w:r w:rsidRPr="00DE33FD">
              <w:rPr>
                <w:b/>
                <w:bCs/>
                <w:color w:val="000000"/>
                <w:sz w:val="22"/>
                <w:szCs w:val="22"/>
                <w:lang w:eastAsia="id-ID"/>
              </w:rPr>
              <w:t>Dosen</w:t>
            </w:r>
            <w:proofErr w:type="spellEnd"/>
          </w:p>
        </w:tc>
      </w:tr>
      <w:tr w:rsidR="00075E0C" w:rsidRPr="00DE33FD" w14:paraId="4AF8ABDE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CD6742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F1196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0620059003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5293B1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Abdul Aziz,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</w:p>
        </w:tc>
      </w:tr>
      <w:tr w:rsidR="00075E0C" w:rsidRPr="00DE33FD" w14:paraId="575C24C6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E630D3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EBEBF0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0616098901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C7357F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Abednego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Dwi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Septiadi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6FF3A3A7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B9F64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1E828A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0615089001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82BF59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Adam Prayogo Kuncoro, M.Kom.</w:t>
            </w:r>
          </w:p>
        </w:tc>
      </w:tr>
      <w:tr w:rsidR="00075E0C" w:rsidRPr="00DE33FD" w14:paraId="30AEF287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DA3434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119683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0412037602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C827E3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Agung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Prasetyo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7F12DC37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166BC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5F01C6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0617108501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D41412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Akto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Hariawan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S.Kom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.,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M.Si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5C6C6157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97167B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620C2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0620018601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639588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Andi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Dwi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Riyanto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</w:p>
        </w:tc>
      </w:tr>
      <w:tr w:rsidR="00075E0C" w:rsidRPr="00DE33FD" w14:paraId="00022C3A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F25C4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B89DE7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0616128702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8E8E9F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Desty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Rakhmawati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S.Si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>., M.Sc.</w:t>
            </w:r>
          </w:p>
        </w:tc>
      </w:tr>
      <w:tr w:rsidR="00075E0C" w:rsidRPr="00DE33FD" w14:paraId="29ADC260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6764F7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9944E8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0618028602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F52C36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Dhanar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Intan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Surya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Saputra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</w:p>
        </w:tc>
      </w:tr>
      <w:tr w:rsidR="00075E0C" w:rsidRPr="00DE33FD" w14:paraId="1FB9810C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69D8B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6879B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0626018004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1D224B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Didit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Suhartono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</w:p>
        </w:tc>
      </w:tr>
      <w:tr w:rsidR="00075E0C" w:rsidRPr="00DE33FD" w14:paraId="64CCAD41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986F1F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EBAFDC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0602127301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C65C38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Dr.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Berlilana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M.Si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1906A633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F7972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82D44C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0612078301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171ED5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Dr. Eng. Imam Tahyudin, M.M.</w:t>
            </w:r>
          </w:p>
        </w:tc>
      </w:tr>
      <w:tr w:rsidR="00075E0C" w:rsidRPr="00DE33FD" w14:paraId="449141B2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22BDAF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D39D2B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0618098301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41561B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Dr.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Taqwa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Hariguna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S.T.,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39DB8E30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92151F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0F65D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0612097503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383F26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Dr.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Yusmedi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Nurfaizal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>, S.E., M.M.</w:t>
            </w:r>
          </w:p>
        </w:tc>
      </w:tr>
      <w:tr w:rsidR="00075E0C" w:rsidRPr="00DE33FD" w14:paraId="2BA034C1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AAB2B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56164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0617048301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663230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Dwi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Krisbiantoro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79897B27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14975F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FFE762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0608028602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5C8C92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Eka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Tripustikasari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S.E.,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M.Si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3A552805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467744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5A235F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0628019003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0BF224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Fiby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Nur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Afiana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S.Kom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., M.MSI.</w:t>
            </w:r>
          </w:p>
        </w:tc>
      </w:tr>
      <w:tr w:rsidR="00075E0C" w:rsidRPr="00DE33FD" w14:paraId="4EAA0B12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ED1298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EF35B2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0616037701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EBDDD6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Hendra Marcos, S.T.,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M.Eng</w:t>
            </w:r>
            <w:proofErr w:type="spellEnd"/>
            <w:proofErr w:type="gramEnd"/>
          </w:p>
        </w:tc>
      </w:tr>
      <w:tr w:rsidR="00075E0C" w:rsidRPr="00DE33FD" w14:paraId="5181FCCA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779172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3AF6F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0609088401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E1A42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Irfan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Santiko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659D9C0B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CBAEAC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F8B56E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0630089101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55189B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Ito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Setiawan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S.Kom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., M.MSI.</w:t>
            </w:r>
          </w:p>
        </w:tc>
      </w:tr>
      <w:tr w:rsidR="00075E0C" w:rsidRPr="00DE33FD" w14:paraId="1BAF28D4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783280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3656E8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0629068105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B0C62A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Kuat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Indartono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>, S.T., M.Eng.</w:t>
            </w:r>
          </w:p>
        </w:tc>
      </w:tr>
      <w:tr w:rsidR="00075E0C" w:rsidRPr="00DE33FD" w14:paraId="74C5EE44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E1240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CEF4CB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0629098301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1FDE4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Mohammad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Imron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3CFEB309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5289C2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7BB669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0623058502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1B94E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Muliasari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Pinilih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S.E.,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M.Si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6D9133A8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747F9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00DDEC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0625028801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4E5EA2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Nurfaizah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3A6D6C59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7A6D2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47AA9E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0624107702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6951A1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Prayoga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Pribadi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S.E.,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M.Si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08D0D401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E26A87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1D6881" w14:textId="77777777" w:rsidR="00075E0C" w:rsidRPr="00DE33FD" w:rsidRDefault="00075E0C" w:rsidP="00075E0C">
            <w:pPr>
              <w:jc w:val="center"/>
              <w:rPr>
                <w:sz w:val="22"/>
                <w:szCs w:val="22"/>
                <w:lang w:val="id-ID" w:eastAsia="id-ID"/>
              </w:rPr>
            </w:pPr>
            <w:r w:rsidRPr="00DE33FD">
              <w:rPr>
                <w:sz w:val="22"/>
                <w:szCs w:val="22"/>
                <w:lang w:val="id-ID" w:eastAsia="id-ID"/>
              </w:rPr>
              <w:t>0602108801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3EDDD3" w14:textId="77777777" w:rsidR="00075E0C" w:rsidRPr="00DE33FD" w:rsidRDefault="00075E0C" w:rsidP="00075E0C">
            <w:pPr>
              <w:rPr>
                <w:sz w:val="22"/>
                <w:szCs w:val="22"/>
                <w:lang w:val="id-ID" w:eastAsia="id-ID"/>
              </w:rPr>
            </w:pPr>
            <w:r w:rsidRPr="00DE33FD">
              <w:rPr>
                <w:sz w:val="22"/>
                <w:szCs w:val="22"/>
                <w:lang w:val="id-ID" w:eastAsia="id-ID"/>
              </w:rPr>
              <w:t>Primandani Arsi, S.ST, M. Kom</w:t>
            </w:r>
          </w:p>
        </w:tc>
      </w:tr>
      <w:tr w:rsidR="00075E0C" w:rsidRPr="00DE33FD" w14:paraId="748BC4B4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1D080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88A9CD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0615127002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E6D525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Rahman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Rosyidi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S.Sos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.,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134CE6A0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062C8C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E7B3C6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0622038602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E8A69E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Retno Waluyo, S.Kom., M.MSI.</w:t>
            </w:r>
          </w:p>
        </w:tc>
      </w:tr>
      <w:tr w:rsidR="00075E0C" w:rsidRPr="00DE33FD" w14:paraId="4BBD1E1B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838D5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E8F966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0616088401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B4BCD5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Riyanto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7EAD98E1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38CCC6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148F09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1020108602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03493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Rizki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Wahyudi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15E911CE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CEF9C1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50516E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0610128503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0CD83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Sarmini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S.Kom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., M.MSI.</w:t>
            </w:r>
          </w:p>
        </w:tc>
      </w:tr>
      <w:tr w:rsidR="00075E0C" w:rsidRPr="00DE33FD" w14:paraId="7C323759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5CBF04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18B240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0623098304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7B2B1F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Septi Fajarwati, M. Pd</w:t>
            </w:r>
          </w:p>
        </w:tc>
      </w:tr>
      <w:tr w:rsidR="00075E0C" w:rsidRPr="00DE33FD" w14:paraId="179D4552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825189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7EC683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0620028401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929650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Sitaresmi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Wahyu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Handani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0AA0938A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790E7E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2DB7FD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0613069102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F831EF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Toni Anwar,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S.Kom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., M.MSI.</w:t>
            </w:r>
          </w:p>
        </w:tc>
      </w:tr>
      <w:tr w:rsidR="00075E0C" w:rsidRPr="00DE33FD" w14:paraId="39745BC1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48D652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52E2AC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0625048302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EED59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Tri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Astuti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S.Kom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, M.Eng.</w:t>
            </w:r>
          </w:p>
        </w:tc>
      </w:tr>
      <w:tr w:rsidR="00075E0C" w:rsidRPr="00DE33FD" w14:paraId="19056322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F0CE95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32114F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0630047502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CEBBBE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Trias Brata Kusuma, SE, M. MSI</w:t>
            </w:r>
          </w:p>
        </w:tc>
      </w:tr>
      <w:tr w:rsidR="00075E0C" w:rsidRPr="00DE33FD" w14:paraId="0C3766D5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8D388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9813DA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0617078701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E4705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Yuli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Purwati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  <w:tr w:rsidR="00075E0C" w:rsidRPr="00DE33FD" w14:paraId="4C45798E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70AEF4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F49B9C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0613037502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0288C4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Yusyida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Munsa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Idah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>, S.E., M.M.</w:t>
            </w:r>
          </w:p>
        </w:tc>
      </w:tr>
      <w:tr w:rsidR="00075E0C" w:rsidRPr="00DE33FD" w14:paraId="72BCDA4A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5518D3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A62121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0606108904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51DDF5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Zanuar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Rifa'i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.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S.Kom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., M.MSI.</w:t>
            </w:r>
          </w:p>
        </w:tc>
      </w:tr>
      <w:tr w:rsidR="00075E0C" w:rsidRPr="00DE33FD" w14:paraId="56ED1C41" w14:textId="77777777" w:rsidTr="00075E0C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0F445D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val="id-ID" w:eastAsia="id-ID"/>
              </w:rPr>
              <w:t>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BE8AD0" w14:textId="77777777" w:rsidR="00075E0C" w:rsidRPr="00DE33FD" w:rsidRDefault="00075E0C" w:rsidP="00075E0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>0608087901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01E09" w14:textId="77777777" w:rsidR="00075E0C" w:rsidRPr="00DE33FD" w:rsidRDefault="00075E0C" w:rsidP="00075E0C">
            <w:pPr>
              <w:rPr>
                <w:color w:val="000000"/>
                <w:sz w:val="22"/>
                <w:szCs w:val="22"/>
                <w:lang w:val="id-ID" w:eastAsia="id-ID"/>
              </w:rPr>
            </w:pPr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Zulia </w:t>
            </w:r>
            <w:proofErr w:type="spellStart"/>
            <w:r w:rsidRPr="00DE33FD">
              <w:rPr>
                <w:color w:val="000000"/>
                <w:sz w:val="22"/>
                <w:szCs w:val="22"/>
                <w:lang w:eastAsia="id-ID"/>
              </w:rPr>
              <w:t>Karini</w:t>
            </w:r>
            <w:proofErr w:type="spellEnd"/>
            <w:r w:rsidRPr="00DE33FD">
              <w:rPr>
                <w:color w:val="000000"/>
                <w:sz w:val="22"/>
                <w:szCs w:val="22"/>
                <w:lang w:eastAsia="id-ID"/>
              </w:rPr>
              <w:t xml:space="preserve">, S.S., </w:t>
            </w:r>
            <w:proofErr w:type="spellStart"/>
            <w:proofErr w:type="gramStart"/>
            <w:r w:rsidRPr="00DE33FD">
              <w:rPr>
                <w:color w:val="000000"/>
                <w:sz w:val="22"/>
                <w:szCs w:val="22"/>
                <w:lang w:eastAsia="id-ID"/>
              </w:rPr>
              <w:t>M.Hum</w:t>
            </w:r>
            <w:proofErr w:type="spellEnd"/>
            <w:proofErr w:type="gramEnd"/>
            <w:r w:rsidRPr="00DE33FD">
              <w:rPr>
                <w:color w:val="000000"/>
                <w:sz w:val="22"/>
                <w:szCs w:val="22"/>
                <w:lang w:eastAsia="id-ID"/>
              </w:rPr>
              <w:t>.</w:t>
            </w:r>
          </w:p>
        </w:tc>
      </w:tr>
    </w:tbl>
    <w:p w14:paraId="214B6A80" w14:textId="142B4990" w:rsidR="00705E8E" w:rsidRDefault="00705E8E" w:rsidP="00594A6A">
      <w:pPr>
        <w:ind w:firstLine="5529"/>
        <w:jc w:val="both"/>
        <w:rPr>
          <w:sz w:val="18"/>
          <w:szCs w:val="18"/>
          <w:lang w:val="sv-SE"/>
        </w:rPr>
      </w:pPr>
    </w:p>
    <w:p w14:paraId="5BB1C9B7" w14:textId="77777777" w:rsidR="00075E0C" w:rsidRPr="00705E8E" w:rsidRDefault="00075E0C" w:rsidP="00594A6A">
      <w:pPr>
        <w:ind w:firstLine="5529"/>
        <w:jc w:val="both"/>
        <w:rPr>
          <w:sz w:val="18"/>
          <w:szCs w:val="18"/>
          <w:lang w:val="sv-SE"/>
        </w:rPr>
      </w:pPr>
    </w:p>
    <w:p w14:paraId="45BE5A5C" w14:textId="2D32D7B5" w:rsidR="00594A6A" w:rsidRPr="0099782E" w:rsidRDefault="00594A6A" w:rsidP="00594A6A">
      <w:pPr>
        <w:ind w:firstLine="5529"/>
        <w:jc w:val="both"/>
        <w:rPr>
          <w:sz w:val="22"/>
          <w:lang w:val="id-ID"/>
        </w:rPr>
      </w:pPr>
      <w:r w:rsidRPr="0026462E">
        <w:rPr>
          <w:sz w:val="22"/>
          <w:lang w:val="sv-SE"/>
        </w:rPr>
        <w:t xml:space="preserve">Ketua Program Studi </w:t>
      </w:r>
      <w:r>
        <w:rPr>
          <w:sz w:val="22"/>
          <w:lang w:val="id-ID"/>
        </w:rPr>
        <w:t>Teknik Informatika</w:t>
      </w:r>
      <w:r w:rsidR="00D534F4">
        <w:rPr>
          <w:sz w:val="22"/>
          <w:lang w:val="id-ID"/>
        </w:rPr>
        <w:t>,</w:t>
      </w:r>
    </w:p>
    <w:p w14:paraId="329D5CD4" w14:textId="77777777" w:rsidR="00594A6A" w:rsidRPr="0026462E" w:rsidRDefault="00594A6A" w:rsidP="00594A6A">
      <w:pPr>
        <w:ind w:firstLine="5529"/>
        <w:jc w:val="both"/>
        <w:rPr>
          <w:sz w:val="22"/>
        </w:rPr>
      </w:pPr>
    </w:p>
    <w:p w14:paraId="59FF0FF3" w14:textId="77777777" w:rsidR="00594A6A" w:rsidRPr="0026462E" w:rsidRDefault="00594A6A" w:rsidP="00594A6A">
      <w:pPr>
        <w:ind w:firstLine="5529"/>
        <w:jc w:val="both"/>
        <w:rPr>
          <w:sz w:val="6"/>
        </w:rPr>
      </w:pPr>
    </w:p>
    <w:p w14:paraId="4A837D95" w14:textId="67A2F311" w:rsidR="00594A6A" w:rsidRDefault="00594A6A" w:rsidP="00705E8E">
      <w:pPr>
        <w:ind w:firstLine="5529"/>
        <w:jc w:val="both"/>
        <w:rPr>
          <w:sz w:val="22"/>
        </w:rPr>
      </w:pPr>
      <w:r w:rsidRPr="0026462E">
        <w:rPr>
          <w:sz w:val="22"/>
        </w:rPr>
        <w:t xml:space="preserve"> </w:t>
      </w:r>
    </w:p>
    <w:p w14:paraId="7153BEB2" w14:textId="77777777" w:rsidR="00075E0C" w:rsidRDefault="00075E0C" w:rsidP="00705E8E">
      <w:pPr>
        <w:ind w:firstLine="5529"/>
        <w:jc w:val="both"/>
        <w:rPr>
          <w:sz w:val="22"/>
        </w:rPr>
      </w:pPr>
      <w:bookmarkStart w:id="0" w:name="_GoBack"/>
      <w:bookmarkEnd w:id="0"/>
    </w:p>
    <w:p w14:paraId="0BC698FF" w14:textId="5CE83751" w:rsidR="00705E8E" w:rsidRDefault="00705E8E" w:rsidP="00705E8E">
      <w:pPr>
        <w:ind w:firstLine="5529"/>
        <w:jc w:val="both"/>
        <w:rPr>
          <w:sz w:val="22"/>
        </w:rPr>
      </w:pPr>
    </w:p>
    <w:p w14:paraId="31759B77" w14:textId="5C6C0825" w:rsidR="00594A6A" w:rsidRPr="00594A6A" w:rsidRDefault="00594A6A" w:rsidP="00594A6A">
      <w:pPr>
        <w:tabs>
          <w:tab w:val="left" w:pos="5954"/>
        </w:tabs>
        <w:ind w:left="5529"/>
        <w:jc w:val="both"/>
        <w:rPr>
          <w:sz w:val="22"/>
          <w:u w:val="single"/>
          <w:lang w:val="id-ID"/>
        </w:rPr>
      </w:pPr>
      <w:r w:rsidRPr="00594A6A">
        <w:rPr>
          <w:sz w:val="22"/>
          <w:u w:val="single"/>
          <w:lang w:val="id-ID"/>
        </w:rPr>
        <w:t>Didit Suhartono, M.Kom.</w:t>
      </w:r>
    </w:p>
    <w:p w14:paraId="07D9F203" w14:textId="77777777" w:rsidR="00594A6A" w:rsidRPr="00594A6A" w:rsidRDefault="00594A6A" w:rsidP="00594A6A">
      <w:pPr>
        <w:ind w:left="5529"/>
        <w:contextualSpacing/>
        <w:jc w:val="both"/>
        <w:rPr>
          <w:sz w:val="22"/>
          <w:lang w:val="id-ID"/>
        </w:rPr>
      </w:pPr>
      <w:r w:rsidRPr="00594A6A">
        <w:rPr>
          <w:sz w:val="22"/>
          <w:lang w:val="sv-SE"/>
        </w:rPr>
        <w:t xml:space="preserve">NIK. </w:t>
      </w:r>
      <w:r w:rsidRPr="00594A6A">
        <w:rPr>
          <w:sz w:val="22"/>
          <w:lang w:val="id-ID"/>
        </w:rPr>
        <w:t>2016.10.1.028</w:t>
      </w:r>
    </w:p>
    <w:p w14:paraId="7865B3E5" w14:textId="77777777" w:rsidR="008B0140" w:rsidRPr="00EE269B" w:rsidRDefault="008B0140" w:rsidP="00EE269B"/>
    <w:sectPr w:rsidR="008B0140" w:rsidRPr="00EE269B" w:rsidSect="00D832F0">
      <w:headerReference w:type="default" r:id="rId8"/>
      <w:footerReference w:type="default" r:id="rId9"/>
      <w:pgSz w:w="12191" w:h="18711" w:code="1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B70D5" w14:textId="77777777" w:rsidR="00785108" w:rsidRDefault="00785108">
      <w:r>
        <w:separator/>
      </w:r>
    </w:p>
  </w:endnote>
  <w:endnote w:type="continuationSeparator" w:id="0">
    <w:p w14:paraId="39E9FB5B" w14:textId="77777777" w:rsidR="00785108" w:rsidRDefault="0078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7B24C" w14:textId="77777777" w:rsidR="00FE1176" w:rsidRDefault="00187832">
    <w:pPr>
      <w:pStyle w:val="Footer"/>
    </w:pPr>
    <w:r>
      <w:rPr>
        <w:noProof/>
        <w:lang w:eastAsia="id-ID"/>
      </w:rPr>
      <w:drawing>
        <wp:anchor distT="0" distB="0" distL="114300" distR="114300" simplePos="0" relativeHeight="251658240" behindDoc="1" locked="0" layoutInCell="1" allowOverlap="1" wp14:anchorId="1CEE17CA" wp14:editId="75136C22">
          <wp:simplePos x="0" y="0"/>
          <wp:positionH relativeFrom="column">
            <wp:posOffset>-666750</wp:posOffset>
          </wp:positionH>
          <wp:positionV relativeFrom="paragraph">
            <wp:posOffset>-729615</wp:posOffset>
          </wp:positionV>
          <wp:extent cx="7200900" cy="12020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1202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18A66" w14:textId="77777777" w:rsidR="00785108" w:rsidRDefault="00785108">
      <w:r>
        <w:separator/>
      </w:r>
    </w:p>
  </w:footnote>
  <w:footnote w:type="continuationSeparator" w:id="0">
    <w:p w14:paraId="6DA009AB" w14:textId="77777777" w:rsidR="00785108" w:rsidRDefault="0078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E6361" w14:textId="77777777" w:rsidR="00FE1176" w:rsidRDefault="00187832">
    <w:pPr>
      <w:pStyle w:val="Header"/>
    </w:pPr>
    <w:r>
      <w:rPr>
        <w:noProof/>
        <w:lang w:eastAsia="id-ID"/>
      </w:rPr>
      <w:drawing>
        <wp:anchor distT="0" distB="0" distL="114300" distR="114300" simplePos="0" relativeHeight="251657216" behindDoc="0" locked="0" layoutInCell="1" allowOverlap="1" wp14:anchorId="6BAD96E5" wp14:editId="7D82C5E0">
          <wp:simplePos x="0" y="0"/>
          <wp:positionH relativeFrom="column">
            <wp:posOffset>-581025</wp:posOffset>
          </wp:positionH>
          <wp:positionV relativeFrom="paragraph">
            <wp:posOffset>-211455</wp:posOffset>
          </wp:positionV>
          <wp:extent cx="3267075" cy="666750"/>
          <wp:effectExtent l="0" t="0" r="9525" b="0"/>
          <wp:wrapNone/>
          <wp:docPr id="1" name="Picture 1" descr="logo amikom 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mikom fix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0000" contrast="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7075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1728EC" w14:textId="77777777" w:rsidR="00FE1176" w:rsidRDefault="00FE1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35215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98F6A0F"/>
    <w:multiLevelType w:val="hybridMultilevel"/>
    <w:tmpl w:val="FB06A280"/>
    <w:lvl w:ilvl="0" w:tplc="72080848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60468AA"/>
    <w:multiLevelType w:val="hybridMultilevel"/>
    <w:tmpl w:val="1BE0E69E"/>
    <w:lvl w:ilvl="0" w:tplc="D870ECB6">
      <w:start w:val="1"/>
      <w:numFmt w:val="decimal"/>
      <w:lvlText w:val="%1."/>
      <w:lvlJc w:val="left"/>
      <w:pPr>
        <w:ind w:left="1390" w:hanging="56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A16C34AA">
      <w:numFmt w:val="bullet"/>
      <w:lvlText w:val="•"/>
      <w:lvlJc w:val="left"/>
      <w:pPr>
        <w:ind w:left="2275" w:hanging="569"/>
      </w:pPr>
      <w:rPr>
        <w:rFonts w:hint="default"/>
      </w:rPr>
    </w:lvl>
    <w:lvl w:ilvl="2" w:tplc="E132D7A2">
      <w:numFmt w:val="bullet"/>
      <w:lvlText w:val="•"/>
      <w:lvlJc w:val="left"/>
      <w:pPr>
        <w:ind w:left="3150" w:hanging="569"/>
      </w:pPr>
      <w:rPr>
        <w:rFonts w:hint="default"/>
      </w:rPr>
    </w:lvl>
    <w:lvl w:ilvl="3" w:tplc="FC3E774A">
      <w:numFmt w:val="bullet"/>
      <w:lvlText w:val="•"/>
      <w:lvlJc w:val="left"/>
      <w:pPr>
        <w:ind w:left="4025" w:hanging="569"/>
      </w:pPr>
      <w:rPr>
        <w:rFonts w:hint="default"/>
      </w:rPr>
    </w:lvl>
    <w:lvl w:ilvl="4" w:tplc="CA1872F0">
      <w:numFmt w:val="bullet"/>
      <w:lvlText w:val="•"/>
      <w:lvlJc w:val="left"/>
      <w:pPr>
        <w:ind w:left="4900" w:hanging="569"/>
      </w:pPr>
      <w:rPr>
        <w:rFonts w:hint="default"/>
      </w:rPr>
    </w:lvl>
    <w:lvl w:ilvl="5" w:tplc="E43C8720">
      <w:numFmt w:val="bullet"/>
      <w:lvlText w:val="•"/>
      <w:lvlJc w:val="left"/>
      <w:pPr>
        <w:ind w:left="5776" w:hanging="569"/>
      </w:pPr>
      <w:rPr>
        <w:rFonts w:hint="default"/>
      </w:rPr>
    </w:lvl>
    <w:lvl w:ilvl="6" w:tplc="79E25204">
      <w:numFmt w:val="bullet"/>
      <w:lvlText w:val="•"/>
      <w:lvlJc w:val="left"/>
      <w:pPr>
        <w:ind w:left="6651" w:hanging="569"/>
      </w:pPr>
      <w:rPr>
        <w:rFonts w:hint="default"/>
      </w:rPr>
    </w:lvl>
    <w:lvl w:ilvl="7" w:tplc="DC2AB73C">
      <w:numFmt w:val="bullet"/>
      <w:lvlText w:val="•"/>
      <w:lvlJc w:val="left"/>
      <w:pPr>
        <w:ind w:left="7526" w:hanging="569"/>
      </w:pPr>
      <w:rPr>
        <w:rFonts w:hint="default"/>
      </w:rPr>
    </w:lvl>
    <w:lvl w:ilvl="8" w:tplc="179CFB04">
      <w:numFmt w:val="bullet"/>
      <w:lvlText w:val="•"/>
      <w:lvlJc w:val="left"/>
      <w:pPr>
        <w:ind w:left="8401" w:hanging="569"/>
      </w:pPr>
      <w:rPr>
        <w:rFonts w:hint="default"/>
      </w:rPr>
    </w:lvl>
  </w:abstractNum>
  <w:abstractNum w:abstractNumId="3" w15:restartNumberingAfterBreak="0">
    <w:nsid w:val="7DAF079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3"/>
    <w:rsid w:val="0000179A"/>
    <w:rsid w:val="000018F4"/>
    <w:rsid w:val="00003779"/>
    <w:rsid w:val="0000753B"/>
    <w:rsid w:val="00020879"/>
    <w:rsid w:val="00033FBA"/>
    <w:rsid w:val="00040CD6"/>
    <w:rsid w:val="00052BFA"/>
    <w:rsid w:val="00061D20"/>
    <w:rsid w:val="00075E0C"/>
    <w:rsid w:val="000829B6"/>
    <w:rsid w:val="000A3F87"/>
    <w:rsid w:val="000C677B"/>
    <w:rsid w:val="000D3887"/>
    <w:rsid w:val="000E3D75"/>
    <w:rsid w:val="000E6E44"/>
    <w:rsid w:val="000F4609"/>
    <w:rsid w:val="000F6677"/>
    <w:rsid w:val="00105337"/>
    <w:rsid w:val="00122E7D"/>
    <w:rsid w:val="001303A1"/>
    <w:rsid w:val="001306A8"/>
    <w:rsid w:val="0013117F"/>
    <w:rsid w:val="001318A8"/>
    <w:rsid w:val="00133091"/>
    <w:rsid w:val="00135CB9"/>
    <w:rsid w:val="00140B5A"/>
    <w:rsid w:val="0014641E"/>
    <w:rsid w:val="00147A6F"/>
    <w:rsid w:val="0017377F"/>
    <w:rsid w:val="00176A57"/>
    <w:rsid w:val="00187832"/>
    <w:rsid w:val="00194655"/>
    <w:rsid w:val="001A047A"/>
    <w:rsid w:val="001A0D12"/>
    <w:rsid w:val="001A1567"/>
    <w:rsid w:val="001A7AE8"/>
    <w:rsid w:val="001C4AC0"/>
    <w:rsid w:val="001D6AAC"/>
    <w:rsid w:val="001E1BF0"/>
    <w:rsid w:val="0020329C"/>
    <w:rsid w:val="00214284"/>
    <w:rsid w:val="0024188A"/>
    <w:rsid w:val="002624CB"/>
    <w:rsid w:val="002647F4"/>
    <w:rsid w:val="0027545B"/>
    <w:rsid w:val="0028201B"/>
    <w:rsid w:val="002845B9"/>
    <w:rsid w:val="00286CF5"/>
    <w:rsid w:val="002B0CFD"/>
    <w:rsid w:val="002B627E"/>
    <w:rsid w:val="002C0427"/>
    <w:rsid w:val="002D6002"/>
    <w:rsid w:val="002D7E97"/>
    <w:rsid w:val="002E0C17"/>
    <w:rsid w:val="002E13E9"/>
    <w:rsid w:val="002F101C"/>
    <w:rsid w:val="003019AE"/>
    <w:rsid w:val="003039AD"/>
    <w:rsid w:val="00313547"/>
    <w:rsid w:val="003216D0"/>
    <w:rsid w:val="0032579D"/>
    <w:rsid w:val="003309AA"/>
    <w:rsid w:val="0033797D"/>
    <w:rsid w:val="00340137"/>
    <w:rsid w:val="0034404B"/>
    <w:rsid w:val="00352387"/>
    <w:rsid w:val="003550B1"/>
    <w:rsid w:val="00361A1E"/>
    <w:rsid w:val="00364EF0"/>
    <w:rsid w:val="003734B3"/>
    <w:rsid w:val="00380E61"/>
    <w:rsid w:val="00382C72"/>
    <w:rsid w:val="00383B20"/>
    <w:rsid w:val="00385F36"/>
    <w:rsid w:val="00393404"/>
    <w:rsid w:val="003A0591"/>
    <w:rsid w:val="003A1A34"/>
    <w:rsid w:val="003B446E"/>
    <w:rsid w:val="003C001F"/>
    <w:rsid w:val="003C5A43"/>
    <w:rsid w:val="003C6FDE"/>
    <w:rsid w:val="003D0440"/>
    <w:rsid w:val="003D60D2"/>
    <w:rsid w:val="003D69F2"/>
    <w:rsid w:val="003E4A9B"/>
    <w:rsid w:val="003F1A62"/>
    <w:rsid w:val="003F1C94"/>
    <w:rsid w:val="003F49F4"/>
    <w:rsid w:val="00402ABD"/>
    <w:rsid w:val="00406AD3"/>
    <w:rsid w:val="00415B02"/>
    <w:rsid w:val="004215FA"/>
    <w:rsid w:val="00441A0B"/>
    <w:rsid w:val="004440BF"/>
    <w:rsid w:val="00465B07"/>
    <w:rsid w:val="00470205"/>
    <w:rsid w:val="00471551"/>
    <w:rsid w:val="0047567F"/>
    <w:rsid w:val="004A5508"/>
    <w:rsid w:val="004B00BB"/>
    <w:rsid w:val="004B1157"/>
    <w:rsid w:val="004B1ABC"/>
    <w:rsid w:val="004B2936"/>
    <w:rsid w:val="004B4DDE"/>
    <w:rsid w:val="004C0D3B"/>
    <w:rsid w:val="004D4B97"/>
    <w:rsid w:val="004E47C7"/>
    <w:rsid w:val="004E6AB6"/>
    <w:rsid w:val="004F4F06"/>
    <w:rsid w:val="005007CA"/>
    <w:rsid w:val="00504DAF"/>
    <w:rsid w:val="00506024"/>
    <w:rsid w:val="00522139"/>
    <w:rsid w:val="00526C97"/>
    <w:rsid w:val="00537ED8"/>
    <w:rsid w:val="00542D51"/>
    <w:rsid w:val="00552CE9"/>
    <w:rsid w:val="00554809"/>
    <w:rsid w:val="005645C1"/>
    <w:rsid w:val="00571013"/>
    <w:rsid w:val="00575DF1"/>
    <w:rsid w:val="0057671F"/>
    <w:rsid w:val="005806AB"/>
    <w:rsid w:val="005821F4"/>
    <w:rsid w:val="00583F16"/>
    <w:rsid w:val="0058564B"/>
    <w:rsid w:val="00592A14"/>
    <w:rsid w:val="00594A6A"/>
    <w:rsid w:val="005A1EC4"/>
    <w:rsid w:val="005B013E"/>
    <w:rsid w:val="005B3244"/>
    <w:rsid w:val="005C355E"/>
    <w:rsid w:val="005E2407"/>
    <w:rsid w:val="005F0E8C"/>
    <w:rsid w:val="005F0F11"/>
    <w:rsid w:val="005F1A30"/>
    <w:rsid w:val="005F1CAF"/>
    <w:rsid w:val="005F5DBE"/>
    <w:rsid w:val="005F6430"/>
    <w:rsid w:val="005F6774"/>
    <w:rsid w:val="00621FE5"/>
    <w:rsid w:val="006278EA"/>
    <w:rsid w:val="00633842"/>
    <w:rsid w:val="006347D4"/>
    <w:rsid w:val="006361EA"/>
    <w:rsid w:val="00636353"/>
    <w:rsid w:val="00641DCE"/>
    <w:rsid w:val="0064367B"/>
    <w:rsid w:val="006463F4"/>
    <w:rsid w:val="00647F77"/>
    <w:rsid w:val="00652134"/>
    <w:rsid w:val="0066754E"/>
    <w:rsid w:val="00670514"/>
    <w:rsid w:val="00675441"/>
    <w:rsid w:val="00697D78"/>
    <w:rsid w:val="00697E3E"/>
    <w:rsid w:val="006A3323"/>
    <w:rsid w:val="006A6E0E"/>
    <w:rsid w:val="006C09A8"/>
    <w:rsid w:val="006C32DE"/>
    <w:rsid w:val="006E285E"/>
    <w:rsid w:val="006E3408"/>
    <w:rsid w:val="006E7F81"/>
    <w:rsid w:val="007016DA"/>
    <w:rsid w:val="00705E8E"/>
    <w:rsid w:val="00712179"/>
    <w:rsid w:val="00732794"/>
    <w:rsid w:val="00736AB2"/>
    <w:rsid w:val="00737EE3"/>
    <w:rsid w:val="0075465D"/>
    <w:rsid w:val="00757919"/>
    <w:rsid w:val="00760073"/>
    <w:rsid w:val="00764719"/>
    <w:rsid w:val="0076758E"/>
    <w:rsid w:val="00774403"/>
    <w:rsid w:val="007803A9"/>
    <w:rsid w:val="00785108"/>
    <w:rsid w:val="00797A7A"/>
    <w:rsid w:val="007A540C"/>
    <w:rsid w:val="007B3FC5"/>
    <w:rsid w:val="007D0627"/>
    <w:rsid w:val="007D4210"/>
    <w:rsid w:val="007D71F6"/>
    <w:rsid w:val="00800E36"/>
    <w:rsid w:val="00800F07"/>
    <w:rsid w:val="00803CC4"/>
    <w:rsid w:val="008150C4"/>
    <w:rsid w:val="008174C5"/>
    <w:rsid w:val="00817A7F"/>
    <w:rsid w:val="0082199B"/>
    <w:rsid w:val="008252D1"/>
    <w:rsid w:val="00834F4F"/>
    <w:rsid w:val="008410C2"/>
    <w:rsid w:val="0086643E"/>
    <w:rsid w:val="00872D50"/>
    <w:rsid w:val="00874671"/>
    <w:rsid w:val="00880D2A"/>
    <w:rsid w:val="00893FE4"/>
    <w:rsid w:val="00895338"/>
    <w:rsid w:val="008B0140"/>
    <w:rsid w:val="008C1BB9"/>
    <w:rsid w:val="008D14CF"/>
    <w:rsid w:val="008E51FE"/>
    <w:rsid w:val="008F063D"/>
    <w:rsid w:val="008F7FC2"/>
    <w:rsid w:val="00902339"/>
    <w:rsid w:val="00902B02"/>
    <w:rsid w:val="00910F09"/>
    <w:rsid w:val="00911755"/>
    <w:rsid w:val="00914A6D"/>
    <w:rsid w:val="00922D8A"/>
    <w:rsid w:val="0093147C"/>
    <w:rsid w:val="009424D9"/>
    <w:rsid w:val="00943E11"/>
    <w:rsid w:val="00951635"/>
    <w:rsid w:val="00955776"/>
    <w:rsid w:val="00962186"/>
    <w:rsid w:val="00974241"/>
    <w:rsid w:val="00975BB0"/>
    <w:rsid w:val="00977C4E"/>
    <w:rsid w:val="009838D2"/>
    <w:rsid w:val="0098564D"/>
    <w:rsid w:val="0099782E"/>
    <w:rsid w:val="009A5B9B"/>
    <w:rsid w:val="009B2DDC"/>
    <w:rsid w:val="009B7FD5"/>
    <w:rsid w:val="009C5663"/>
    <w:rsid w:val="009E0131"/>
    <w:rsid w:val="009E3055"/>
    <w:rsid w:val="009F695A"/>
    <w:rsid w:val="00A13F80"/>
    <w:rsid w:val="00A31069"/>
    <w:rsid w:val="00A37855"/>
    <w:rsid w:val="00A41763"/>
    <w:rsid w:val="00A4246C"/>
    <w:rsid w:val="00A432EF"/>
    <w:rsid w:val="00A454B2"/>
    <w:rsid w:val="00A524D7"/>
    <w:rsid w:val="00A56CB5"/>
    <w:rsid w:val="00A60343"/>
    <w:rsid w:val="00A7032E"/>
    <w:rsid w:val="00A72062"/>
    <w:rsid w:val="00A748BB"/>
    <w:rsid w:val="00A86F3D"/>
    <w:rsid w:val="00AA65C8"/>
    <w:rsid w:val="00AC4265"/>
    <w:rsid w:val="00AC4D26"/>
    <w:rsid w:val="00AC4D4F"/>
    <w:rsid w:val="00AE028A"/>
    <w:rsid w:val="00AF2BDC"/>
    <w:rsid w:val="00B013BE"/>
    <w:rsid w:val="00B04CAF"/>
    <w:rsid w:val="00B134D3"/>
    <w:rsid w:val="00B172B8"/>
    <w:rsid w:val="00B23AE6"/>
    <w:rsid w:val="00B245E7"/>
    <w:rsid w:val="00B35F1B"/>
    <w:rsid w:val="00B55BE4"/>
    <w:rsid w:val="00B62B66"/>
    <w:rsid w:val="00B66882"/>
    <w:rsid w:val="00B7569E"/>
    <w:rsid w:val="00BA2221"/>
    <w:rsid w:val="00BC3D9B"/>
    <w:rsid w:val="00BD2E06"/>
    <w:rsid w:val="00BE3A20"/>
    <w:rsid w:val="00BE3B68"/>
    <w:rsid w:val="00BE67E1"/>
    <w:rsid w:val="00BE67E7"/>
    <w:rsid w:val="00BF30DC"/>
    <w:rsid w:val="00BF3ABC"/>
    <w:rsid w:val="00BF4AAE"/>
    <w:rsid w:val="00C10BD7"/>
    <w:rsid w:val="00C15335"/>
    <w:rsid w:val="00C17CDA"/>
    <w:rsid w:val="00C217BF"/>
    <w:rsid w:val="00C23D6E"/>
    <w:rsid w:val="00C27BB5"/>
    <w:rsid w:val="00C513DC"/>
    <w:rsid w:val="00C8393E"/>
    <w:rsid w:val="00C848C0"/>
    <w:rsid w:val="00C91A57"/>
    <w:rsid w:val="00C925DB"/>
    <w:rsid w:val="00C94FD8"/>
    <w:rsid w:val="00CA1FB4"/>
    <w:rsid w:val="00CA7701"/>
    <w:rsid w:val="00CC7692"/>
    <w:rsid w:val="00CD0677"/>
    <w:rsid w:val="00CD1650"/>
    <w:rsid w:val="00CE09FD"/>
    <w:rsid w:val="00CF29B7"/>
    <w:rsid w:val="00CF5048"/>
    <w:rsid w:val="00D074E6"/>
    <w:rsid w:val="00D1406F"/>
    <w:rsid w:val="00D34FDB"/>
    <w:rsid w:val="00D534F4"/>
    <w:rsid w:val="00D6032D"/>
    <w:rsid w:val="00D758CC"/>
    <w:rsid w:val="00D832F0"/>
    <w:rsid w:val="00DA49F5"/>
    <w:rsid w:val="00DC18B9"/>
    <w:rsid w:val="00DC1A52"/>
    <w:rsid w:val="00DD6B9C"/>
    <w:rsid w:val="00DD7E7B"/>
    <w:rsid w:val="00E02C59"/>
    <w:rsid w:val="00E15EBC"/>
    <w:rsid w:val="00E16E43"/>
    <w:rsid w:val="00E36400"/>
    <w:rsid w:val="00E3713D"/>
    <w:rsid w:val="00E5247F"/>
    <w:rsid w:val="00E60967"/>
    <w:rsid w:val="00E62AEE"/>
    <w:rsid w:val="00E7248F"/>
    <w:rsid w:val="00E83759"/>
    <w:rsid w:val="00E84BD4"/>
    <w:rsid w:val="00E86ED5"/>
    <w:rsid w:val="00E92B94"/>
    <w:rsid w:val="00EB5CD7"/>
    <w:rsid w:val="00ED60A1"/>
    <w:rsid w:val="00EE269B"/>
    <w:rsid w:val="00EE670E"/>
    <w:rsid w:val="00F04D24"/>
    <w:rsid w:val="00F072E9"/>
    <w:rsid w:val="00F12321"/>
    <w:rsid w:val="00F132F0"/>
    <w:rsid w:val="00F17716"/>
    <w:rsid w:val="00F21170"/>
    <w:rsid w:val="00F21DBC"/>
    <w:rsid w:val="00F2375A"/>
    <w:rsid w:val="00F23D7F"/>
    <w:rsid w:val="00F353A3"/>
    <w:rsid w:val="00F40138"/>
    <w:rsid w:val="00F611B8"/>
    <w:rsid w:val="00F61B4C"/>
    <w:rsid w:val="00F77AAF"/>
    <w:rsid w:val="00F81C31"/>
    <w:rsid w:val="00F92E68"/>
    <w:rsid w:val="00F930CB"/>
    <w:rsid w:val="00FC4146"/>
    <w:rsid w:val="00FD1CFA"/>
    <w:rsid w:val="00FE1176"/>
    <w:rsid w:val="00FE6996"/>
    <w:rsid w:val="00FF0A9A"/>
    <w:rsid w:val="00FF119B"/>
    <w:rsid w:val="00FF546B"/>
    <w:rsid w:val="00FF69AA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CD554"/>
  <w15:docId w15:val="{03958A7D-2BE5-419F-9122-3212818B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C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323"/>
    <w:pPr>
      <w:widowControl w:val="0"/>
      <w:tabs>
        <w:tab w:val="center" w:pos="4680"/>
        <w:tab w:val="right" w:pos="9360"/>
      </w:tabs>
      <w:suppressAutoHyphens/>
    </w:pPr>
    <w:rPr>
      <w:rFonts w:eastAsia="Lucida Sans Unicode"/>
      <w:lang w:val="id-ID"/>
    </w:rPr>
  </w:style>
  <w:style w:type="character" w:customStyle="1" w:styleId="HeaderChar">
    <w:name w:val="Header Char"/>
    <w:link w:val="Header"/>
    <w:uiPriority w:val="99"/>
    <w:rsid w:val="006A3323"/>
    <w:rPr>
      <w:rFonts w:ascii="Times New Roman" w:eastAsia="Lucida Sans Unicode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A3323"/>
    <w:pPr>
      <w:widowControl w:val="0"/>
      <w:tabs>
        <w:tab w:val="center" w:pos="4680"/>
        <w:tab w:val="right" w:pos="9360"/>
      </w:tabs>
      <w:suppressAutoHyphens/>
    </w:pPr>
    <w:rPr>
      <w:rFonts w:eastAsia="Lucida Sans Unicode"/>
      <w:lang w:val="id-ID"/>
    </w:rPr>
  </w:style>
  <w:style w:type="character" w:customStyle="1" w:styleId="FooterChar">
    <w:name w:val="Footer Char"/>
    <w:link w:val="Footer"/>
    <w:uiPriority w:val="99"/>
    <w:rsid w:val="006A3323"/>
    <w:rPr>
      <w:rFonts w:ascii="Times New Roman" w:eastAsia="Lucida Sans Unicode" w:hAnsi="Times New Roman" w:cs="Times New Roman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A72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9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19AE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26"/>
    <w:qFormat/>
    <w:rsid w:val="008410C2"/>
    <w:pPr>
      <w:widowControl w:val="0"/>
      <w:suppressAutoHyphens/>
      <w:ind w:left="720"/>
      <w:contextualSpacing/>
    </w:pPr>
    <w:rPr>
      <w:rFonts w:eastAsia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D4EEA-77B9-4FA4-92AE-003FE62D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stmik amikom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amikom</dc:creator>
  <cp:lastModifiedBy>user</cp:lastModifiedBy>
  <cp:revision>24</cp:revision>
  <cp:lastPrinted>2018-05-21T03:55:00Z</cp:lastPrinted>
  <dcterms:created xsi:type="dcterms:W3CDTF">2018-05-21T03:19:00Z</dcterms:created>
  <dcterms:modified xsi:type="dcterms:W3CDTF">2019-04-27T07:49:00Z</dcterms:modified>
</cp:coreProperties>
</file>