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C392" w14:textId="77777777" w:rsidR="001A7F9F" w:rsidRPr="001A7F9F" w:rsidRDefault="001A7F9F" w:rsidP="001A7F9F">
      <w:r w:rsidRPr="001A7F9F">
        <w:rPr>
          <w:b/>
          <w:bCs/>
          <w:u w:val="single"/>
        </w:rPr>
        <w:t>Batticaloa</w:t>
      </w:r>
    </w:p>
    <w:p w14:paraId="125CA1FE" w14:textId="77777777" w:rsidR="001A7F9F" w:rsidRPr="001A7F9F" w:rsidRDefault="001A7F9F" w:rsidP="001A7F9F">
      <w:r w:rsidRPr="001A7F9F">
        <w:rPr>
          <w:b/>
          <w:bCs/>
          <w:u w:val="single"/>
        </w:rPr>
        <w:t>Batticaloa | Introduction</w:t>
      </w:r>
    </w:p>
    <w:p w14:paraId="06BF3AC2" w14:textId="77777777" w:rsidR="001A7F9F" w:rsidRPr="001A7F9F" w:rsidRDefault="001A7F9F" w:rsidP="001A7F9F">
      <w:r w:rsidRPr="001A7F9F">
        <w:t>Nestled on the eastern coast of Sri Lanka, Batticaloa is a charming city renowned for its picturesque lagoons, vibrant culture, and historical significance. It is a key destination that offers visitors a blend of natural beauty, colonial history, and a distinct local identity.</w:t>
      </w:r>
    </w:p>
    <w:p w14:paraId="713DE1C4" w14:textId="77777777" w:rsidR="001A7F9F" w:rsidRPr="001A7F9F" w:rsidRDefault="001A7F9F" w:rsidP="001A7F9F">
      <w:r w:rsidRPr="001A7F9F">
        <w:rPr>
          <w:u w:val="single"/>
        </w:rPr>
        <w:t>History of Batticaloa</w:t>
      </w:r>
    </w:p>
    <w:p w14:paraId="6E0B0C5E" w14:textId="77777777" w:rsidR="001A7F9F" w:rsidRPr="001A7F9F" w:rsidRDefault="001A7F9F" w:rsidP="001A7F9F">
      <w:r w:rsidRPr="001A7F9F">
        <w:t>Batticaloa, often referred to by locals as "Batti," has a deep-rooted history that stretches back centuries. The region was historically a Tamil stronghold and part of the ancient Tamil Kingdoms of Sri Lanka. The city's early significance can be traced back to its strategic coastal location, which made it a vital hub for trade and cultural exchange with South India and Southeast Asia.</w:t>
      </w:r>
    </w:p>
    <w:p w14:paraId="38E66F34" w14:textId="77777777" w:rsidR="001A7F9F" w:rsidRPr="001A7F9F" w:rsidRDefault="001A7F9F" w:rsidP="001A7F9F">
      <w:r w:rsidRPr="001A7F9F">
        <w:rPr>
          <w:u w:val="single"/>
        </w:rPr>
        <w:t>Colonial Era Influence</w:t>
      </w:r>
    </w:p>
    <w:p w14:paraId="7B44FDDF" w14:textId="77777777" w:rsidR="001A7F9F" w:rsidRPr="001A7F9F" w:rsidRDefault="001A7F9F" w:rsidP="001A7F9F">
      <w:r w:rsidRPr="001A7F9F">
        <w:t>The colonial period brought profound changes to Batticaloa. The Portuguese were the first European power to take control of the area in the early 16th century, fortifying the region and leaving behind cultural influences, most notably in the form of Batticaloa’s Catholic heritage. In 1622, the Portuguese built the Batticaloa Fort, which remains a prominent historical landmark to this day. The fort later passed into the hands of the Dutch in 1638, who reinforced the structure and expanded its strategic role in the region.</w:t>
      </w:r>
    </w:p>
    <w:p w14:paraId="20CC4801" w14:textId="77777777" w:rsidR="001A7F9F" w:rsidRPr="001A7F9F" w:rsidRDefault="001A7F9F" w:rsidP="001A7F9F">
      <w:r w:rsidRPr="001A7F9F">
        <w:t>By the late 18th century, the British Empire had taken over control of Batticaloa, incorporating it into their colonial administration of Sri Lanka (then called Ceylon). During British rule, Batticaloa grew as a center of commerce and education, with many schools established, including the notable Methodist Central College in 1865.</w:t>
      </w:r>
    </w:p>
    <w:p w14:paraId="57F308BB" w14:textId="77777777" w:rsidR="001A7F9F" w:rsidRPr="001A7F9F" w:rsidRDefault="001A7F9F" w:rsidP="001A7F9F">
      <w:r w:rsidRPr="001A7F9F">
        <w:rPr>
          <w:u w:val="single"/>
        </w:rPr>
        <w:t>Modern Batticaloa</w:t>
      </w:r>
    </w:p>
    <w:p w14:paraId="21A2DAE2" w14:textId="77777777" w:rsidR="001A7F9F" w:rsidRPr="001A7F9F" w:rsidRDefault="001A7F9F" w:rsidP="001A7F9F">
      <w:r w:rsidRPr="001A7F9F">
        <w:t>Post-independence in 1948, Batticaloa became part of the Eastern Province of Sri Lanka, and over time, it developed as a center of culture, music, and agriculture. However, the city and its surrounding areas were heavily affected by the Sri Lankan Civil War, which lasted from 1983 to 2009. Batticaloa was a significant battleground during the conflict, as the Tamil Tigers, a separatist group, had a strong influence in the region.</w:t>
      </w:r>
    </w:p>
    <w:p w14:paraId="7FB3C79F" w14:textId="77777777" w:rsidR="001A7F9F" w:rsidRPr="001A7F9F" w:rsidRDefault="001A7F9F" w:rsidP="001A7F9F">
      <w:r w:rsidRPr="001A7F9F">
        <w:t>Despite the challenges faced during the war, Batticaloa has since emerged as a resilient and thriving community. Its rich blend of Tamil, Muslim, and Sinhalese cultures adds to its unique identity, with the locals speaking primarily Tamil while also maintaining fluency in Sinhala and English.</w:t>
      </w:r>
    </w:p>
    <w:p w14:paraId="2EFE0F75" w14:textId="77777777" w:rsidR="001A7F9F" w:rsidRPr="001A7F9F" w:rsidRDefault="001A7F9F" w:rsidP="001A7F9F">
      <w:r w:rsidRPr="001A7F9F">
        <w:rPr>
          <w:u w:val="single"/>
        </w:rPr>
        <w:t>Attractions and Natural Beauty</w:t>
      </w:r>
    </w:p>
    <w:p w14:paraId="63A3B62C" w14:textId="77777777" w:rsidR="001A7F9F" w:rsidRPr="001A7F9F" w:rsidRDefault="001A7F9F" w:rsidP="001A7F9F">
      <w:r w:rsidRPr="001A7F9F">
        <w:t xml:space="preserve">Batticaloa is often celebrated for its serene Batticaloa Lagoon, where visitors can witness the famous "singing fish" phenomenon, believed to produce melodic sounds in the waters on certain nights. The </w:t>
      </w:r>
      <w:r w:rsidRPr="001A7F9F">
        <w:lastRenderedPageBreak/>
        <w:t xml:space="preserve">region’s pristine beaches, such as </w:t>
      </w:r>
      <w:proofErr w:type="spellStart"/>
      <w:r w:rsidRPr="001A7F9F">
        <w:t>Kalkudah</w:t>
      </w:r>
      <w:proofErr w:type="spellEnd"/>
      <w:r w:rsidRPr="001A7F9F">
        <w:t xml:space="preserve"> and </w:t>
      </w:r>
      <w:proofErr w:type="spellStart"/>
      <w:r w:rsidRPr="001A7F9F">
        <w:t>Pasikudah</w:t>
      </w:r>
      <w:proofErr w:type="spellEnd"/>
      <w:r w:rsidRPr="001A7F9F">
        <w:t>, offer crystal-clear waters and calm seas, making it a favorite for tourists seeking relaxation and water activities.</w:t>
      </w:r>
    </w:p>
    <w:p w14:paraId="1A909871" w14:textId="77777777" w:rsidR="001A7F9F" w:rsidRPr="001A7F9F" w:rsidRDefault="001A7F9F" w:rsidP="001A7F9F">
      <w:r w:rsidRPr="001A7F9F">
        <w:t>The historic Batticaloa Lighthouse, standing near the lagoon, provides breathtaking views of the coastline and the city. The Dutch-built Batticaloa Fort is also a significant historical monument, showcasing the architectural legacy of the colonial powers that once ruled this land.</w:t>
      </w:r>
    </w:p>
    <w:p w14:paraId="3834F474" w14:textId="77777777" w:rsidR="001A7F9F" w:rsidRPr="001A7F9F" w:rsidRDefault="001A7F9F" w:rsidP="001A7F9F">
      <w:r w:rsidRPr="001A7F9F">
        <w:rPr>
          <w:u w:val="single"/>
        </w:rPr>
        <w:t>Culture and Festivals</w:t>
      </w:r>
    </w:p>
    <w:p w14:paraId="6292D1F7" w14:textId="77777777" w:rsidR="001A7F9F" w:rsidRPr="001A7F9F" w:rsidRDefault="001A7F9F" w:rsidP="001A7F9F">
      <w:r w:rsidRPr="001A7F9F">
        <w:t>Batticaloa is rich in tradition and cultural celebrations. The region is known for its Kavadi festival, a Hindu celebration dedicated to Lord Murugan, which attracts devotees from around the island. The influence of the Catholic Church remains strong, with numerous churches and festivals celebrated annually, especially during Easter and Christmas.</w:t>
      </w:r>
    </w:p>
    <w:p w14:paraId="358DEA0A" w14:textId="77777777" w:rsidR="001A7F9F" w:rsidRPr="001A7F9F" w:rsidRDefault="001A7F9F" w:rsidP="001A7F9F">
      <w:r w:rsidRPr="001A7F9F">
        <w:t>Music and folklore also play a significant role in the cultural fabric of Batticaloa. Traditional Tamil music and Bharatanatyam dance performances are common, and the unique local storytelling traditions continue to thrive.</w:t>
      </w:r>
    </w:p>
    <w:p w14:paraId="20585E65" w14:textId="77777777" w:rsidR="001A7F9F" w:rsidRPr="001A7F9F" w:rsidRDefault="001A7F9F" w:rsidP="001A7F9F">
      <w:r w:rsidRPr="001A7F9F">
        <w:rPr>
          <w:u w:val="single"/>
        </w:rPr>
        <w:t>A Resilient Community</w:t>
      </w:r>
    </w:p>
    <w:p w14:paraId="792A1D95" w14:textId="77777777" w:rsidR="001A7F9F" w:rsidRPr="001A7F9F" w:rsidRDefault="001A7F9F" w:rsidP="001A7F9F">
      <w:r w:rsidRPr="001A7F9F">
        <w:t>Batticaloa's journey through history has been marked by resilience and unity. The city’s people have endured natural disasters, such as the devastating 2004 tsunami, and the challenges of civil conflict, emerging stronger and more vibrant than ever. Today, Batticaloa stands as a symbol of hope, healing, and growth, inviting visitors to experience its rich history, warm hospitality, and stunning natural landscapes.</w:t>
      </w:r>
    </w:p>
    <w:p w14:paraId="5FBDD59D" w14:textId="77777777" w:rsidR="001A7F9F" w:rsidRPr="001A7F9F" w:rsidRDefault="001A7F9F" w:rsidP="001A7F9F">
      <w:r w:rsidRPr="001A7F9F">
        <w:t>Whether you're exploring its colonial forts, enjoying the tranquility of its lagoons, or basking in the sun on its pristine beaches, Batticaloa offers a unique window into the heart of Sri Lanka's Eastern Province.</w:t>
      </w:r>
    </w:p>
    <w:p w14:paraId="10B8C4E0" w14:textId="77777777" w:rsidR="001A7F9F" w:rsidRPr="001A7F9F" w:rsidRDefault="001A7F9F" w:rsidP="001A7F9F">
      <w:r w:rsidRPr="001A7F9F">
        <w:rPr>
          <w:u w:val="single"/>
        </w:rPr>
        <w:t>Place To Visit | Activities</w:t>
      </w:r>
      <w:r w:rsidRPr="001A7F9F">
        <w:t>​​​</w:t>
      </w:r>
    </w:p>
    <w:p w14:paraId="1B657AE0" w14:textId="77777777" w:rsidR="001A7F9F" w:rsidRPr="001A7F9F" w:rsidRDefault="001A7F9F" w:rsidP="001A7F9F">
      <w:pPr>
        <w:numPr>
          <w:ilvl w:val="0"/>
          <w:numId w:val="1"/>
        </w:numPr>
      </w:pPr>
      <w:r w:rsidRPr="001A7F9F">
        <w:t>Batticaloa fort</w:t>
      </w:r>
    </w:p>
    <w:p w14:paraId="1F27B161" w14:textId="77777777" w:rsidR="001A7F9F" w:rsidRPr="001A7F9F" w:rsidRDefault="001A7F9F" w:rsidP="001A7F9F">
      <w:pPr>
        <w:numPr>
          <w:ilvl w:val="0"/>
          <w:numId w:val="1"/>
        </w:numPr>
      </w:pPr>
      <w:r w:rsidRPr="001A7F9F">
        <w:t>Batticaloa Lighthouse</w:t>
      </w:r>
    </w:p>
    <w:p w14:paraId="50CC8D16" w14:textId="77777777" w:rsidR="001A7F9F" w:rsidRPr="001A7F9F" w:rsidRDefault="001A7F9F" w:rsidP="001A7F9F">
      <w:pPr>
        <w:numPr>
          <w:ilvl w:val="0"/>
          <w:numId w:val="1"/>
        </w:numPr>
      </w:pPr>
      <w:r w:rsidRPr="001A7F9F">
        <w:t>Mahatma Gandhi Park ​</w:t>
      </w:r>
    </w:p>
    <w:p w14:paraId="524D5D55" w14:textId="77777777" w:rsidR="001A7F9F" w:rsidRPr="001A7F9F" w:rsidRDefault="001A7F9F" w:rsidP="001A7F9F">
      <w:pPr>
        <w:numPr>
          <w:ilvl w:val="0"/>
          <w:numId w:val="1"/>
        </w:numPr>
      </w:pPr>
      <w:r w:rsidRPr="001A7F9F">
        <w:t>Batticaloa Gate</w:t>
      </w:r>
    </w:p>
    <w:p w14:paraId="7D0265A2" w14:textId="77777777" w:rsidR="001A7F9F" w:rsidRPr="001A7F9F" w:rsidRDefault="001A7F9F" w:rsidP="001A7F9F">
      <w:pPr>
        <w:numPr>
          <w:ilvl w:val="0"/>
          <w:numId w:val="1"/>
        </w:numPr>
      </w:pPr>
      <w:proofErr w:type="spellStart"/>
      <w:r w:rsidRPr="001A7F9F">
        <w:t>Kallady</w:t>
      </w:r>
      <w:proofErr w:type="spellEnd"/>
      <w:r w:rsidRPr="001A7F9F">
        <w:t xml:space="preserve"> Bridge</w:t>
      </w:r>
    </w:p>
    <w:p w14:paraId="6001FD4C" w14:textId="77777777" w:rsidR="001A7F9F" w:rsidRPr="001A7F9F" w:rsidRDefault="001A7F9F" w:rsidP="001A7F9F">
      <w:pPr>
        <w:numPr>
          <w:ilvl w:val="0"/>
          <w:numId w:val="1"/>
        </w:numPr>
      </w:pPr>
      <w:proofErr w:type="spellStart"/>
      <w:r w:rsidRPr="001A7F9F">
        <w:t>Pasikuda</w:t>
      </w:r>
      <w:proofErr w:type="spellEnd"/>
      <w:r w:rsidRPr="001A7F9F">
        <w:t xml:space="preserve"> Beach </w:t>
      </w:r>
    </w:p>
    <w:p w14:paraId="475F39C8" w14:textId="77777777" w:rsidR="001A7F9F" w:rsidRPr="001A7F9F" w:rsidRDefault="001A7F9F" w:rsidP="001A7F9F">
      <w:pPr>
        <w:numPr>
          <w:ilvl w:val="0"/>
          <w:numId w:val="1"/>
        </w:numPr>
      </w:pPr>
      <w:proofErr w:type="spellStart"/>
      <w:r w:rsidRPr="001A7F9F">
        <w:t>Kallady</w:t>
      </w:r>
      <w:proofErr w:type="spellEnd"/>
      <w:r w:rsidRPr="001A7F9F">
        <w:t xml:space="preserve"> Beach</w:t>
      </w:r>
    </w:p>
    <w:p w14:paraId="2B387A16" w14:textId="77777777" w:rsidR="001A7F9F" w:rsidRPr="001A7F9F" w:rsidRDefault="001A7F9F" w:rsidP="001A7F9F">
      <w:pPr>
        <w:numPr>
          <w:ilvl w:val="0"/>
          <w:numId w:val="1"/>
        </w:numPr>
      </w:pPr>
      <w:r w:rsidRPr="001A7F9F">
        <w:t>Arugam Bay Wave Surfing is the World's Best Surfing Location </w:t>
      </w:r>
    </w:p>
    <w:p w14:paraId="46CEE5E9" w14:textId="119E26F9" w:rsidR="000E0D12" w:rsidRDefault="001A7F9F" w:rsidP="00A13C34">
      <w:pPr>
        <w:numPr>
          <w:ilvl w:val="0"/>
          <w:numId w:val="1"/>
        </w:numPr>
      </w:pPr>
      <w:r w:rsidRPr="001A7F9F">
        <w:t>Biking</w:t>
      </w:r>
    </w:p>
    <w:sectPr w:rsidR="000E0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B0868"/>
    <w:multiLevelType w:val="multilevel"/>
    <w:tmpl w:val="72443F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331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F9F"/>
    <w:rsid w:val="000E0D12"/>
    <w:rsid w:val="001A7F9F"/>
    <w:rsid w:val="00A13C34"/>
    <w:rsid w:val="00B656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E3A78"/>
  <w15:chartTrackingRefBased/>
  <w15:docId w15:val="{B07C56E7-FD4C-488D-9CC9-851EAB93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F9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A7F9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A7F9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A7F9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A7F9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A7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F9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A7F9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A7F9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A7F9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A7F9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A7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F9F"/>
    <w:rPr>
      <w:rFonts w:eastAsiaTheme="majorEastAsia" w:cstheme="majorBidi"/>
      <w:color w:val="272727" w:themeColor="text1" w:themeTint="D8"/>
    </w:rPr>
  </w:style>
  <w:style w:type="paragraph" w:styleId="Title">
    <w:name w:val="Title"/>
    <w:basedOn w:val="Normal"/>
    <w:next w:val="Normal"/>
    <w:link w:val="TitleChar"/>
    <w:uiPriority w:val="10"/>
    <w:qFormat/>
    <w:rsid w:val="001A7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F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F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7F9F"/>
    <w:rPr>
      <w:i/>
      <w:iCs/>
      <w:color w:val="404040" w:themeColor="text1" w:themeTint="BF"/>
    </w:rPr>
  </w:style>
  <w:style w:type="paragraph" w:styleId="ListParagraph">
    <w:name w:val="List Paragraph"/>
    <w:basedOn w:val="Normal"/>
    <w:uiPriority w:val="34"/>
    <w:qFormat/>
    <w:rsid w:val="001A7F9F"/>
    <w:pPr>
      <w:ind w:left="720"/>
      <w:contextualSpacing/>
    </w:pPr>
  </w:style>
  <w:style w:type="character" w:styleId="IntenseEmphasis">
    <w:name w:val="Intense Emphasis"/>
    <w:basedOn w:val="DefaultParagraphFont"/>
    <w:uiPriority w:val="21"/>
    <w:qFormat/>
    <w:rsid w:val="001A7F9F"/>
    <w:rPr>
      <w:i/>
      <w:iCs/>
      <w:color w:val="365F91" w:themeColor="accent1" w:themeShade="BF"/>
    </w:rPr>
  </w:style>
  <w:style w:type="paragraph" w:styleId="IntenseQuote">
    <w:name w:val="Intense Quote"/>
    <w:basedOn w:val="Normal"/>
    <w:next w:val="Normal"/>
    <w:link w:val="IntenseQuoteChar"/>
    <w:uiPriority w:val="30"/>
    <w:qFormat/>
    <w:rsid w:val="001A7F9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A7F9F"/>
    <w:rPr>
      <w:i/>
      <w:iCs/>
      <w:color w:val="365F91" w:themeColor="accent1" w:themeShade="BF"/>
    </w:rPr>
  </w:style>
  <w:style w:type="character" w:styleId="IntenseReference">
    <w:name w:val="Intense Reference"/>
    <w:basedOn w:val="DefaultParagraphFont"/>
    <w:uiPriority w:val="32"/>
    <w:qFormat/>
    <w:rsid w:val="001A7F9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689</Words>
  <Characters>3839</Characters>
  <Application>Microsoft Office Word</Application>
  <DocSecurity>0</DocSecurity>
  <Lines>64</Lines>
  <Paragraphs>30</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2</cp:revision>
  <dcterms:created xsi:type="dcterms:W3CDTF">2026-03-23T06:20:00Z</dcterms:created>
  <dcterms:modified xsi:type="dcterms:W3CDTF">2026-03-23T06:21:00Z</dcterms:modified>
</cp:coreProperties>
</file>