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BD5453" wp14:paraId="509D55BF" wp14:textId="33B34150">
      <w:pPr>
        <w:spacing w:before="0" w:beforeAutospacing="on" w:after="0" w:afterAutospacing="on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BÀI 4: ĐÁNH GIÁ NGUỒN THÔNG TIN VỀ HỆ THỐNG CƠ SỞ DỮ LIỆU SQL VÀ </w:t>
      </w:r>
      <w:r w:rsidRPr="29BD5453" w:rsidR="0097E2D6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No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SQL</w:t>
      </w:r>
    </w:p>
    <w:p xmlns:wp14="http://schemas.microsoft.com/office/word/2010/wordml" w:rsidP="29BD5453" wp14:paraId="105342ED" wp14:textId="475F6776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I.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Xây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dựng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câu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hỏi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nghiên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cứu</w:t>
      </w:r>
      <w:r w:rsidRPr="29BD5453" w:rsidR="50100E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xmlns:wp14="http://schemas.microsoft.com/office/word/2010/wordml" w:rsidP="29BD5453" wp14:paraId="4AE598D1" wp14:textId="5861D71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44FFEDCA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-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Câu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hỏi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nghiên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cứu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</w:t>
      </w:r>
      <w:r w:rsidRPr="29BD5453" w:rsidR="306A3945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“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Ưu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điểm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hạn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chế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giữa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sở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SQL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NoSQL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trong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việc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xử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lớn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là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gì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?”</w:t>
      </w:r>
    </w:p>
    <w:p xmlns:wp14="http://schemas.microsoft.com/office/word/2010/wordml" w:rsidP="29BD5453" wp14:paraId="02D3828F" wp14:textId="07F4F004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3C93C28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- </w:t>
      </w:r>
      <w:r w:rsidRPr="29BD5453" w:rsidR="3C93C281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ục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tiêu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: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hiểu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sự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khác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biệt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giữa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hai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loại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quản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lý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sở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,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đánh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giá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mức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độ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phù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hợp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từng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loại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với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ứng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dụng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công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nghệ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nay.</w:t>
      </w:r>
    </w:p>
    <w:p xmlns:wp14="http://schemas.microsoft.com/office/word/2010/wordml" w:rsidP="29BD5453" wp14:paraId="3D0D3529" wp14:textId="7A082C7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II.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Thực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hiện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tìm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kiếm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thông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tin</w:t>
      </w:r>
      <w:r w:rsidRPr="29BD5453" w:rsidR="1008673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xmlns:wp14="http://schemas.microsoft.com/office/word/2010/wordml" w:rsidP="29BD5453" wp14:paraId="7166B76C" wp14:textId="7CB758C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778ACE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-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Công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cụ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sử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dụng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Google Scholar, Google, Oracle Documentation, MongoDB Blog, Stack Overflow.</w:t>
      </w:r>
    </w:p>
    <w:p xmlns:wp14="http://schemas.microsoft.com/office/word/2010/wordml" w:rsidP="29BD5453" wp14:paraId="0038D18A" wp14:textId="190AB58A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41726E59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-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Từ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khóa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kiếm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 “SQL vs NoSQL compa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rison 2024”, “difference between relational and non-relational databases”, “advantages of NoSQL databases”.</w:t>
      </w:r>
    </w:p>
    <w:p xmlns:wp14="http://schemas.microsoft.com/office/word/2010/wordml" w:rsidP="29BD5453" wp14:paraId="4B825A07" wp14:textId="6092FD1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08177F6D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-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Các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nguồn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tham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khảo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tìm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được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:</w:t>
      </w:r>
    </w:p>
    <w:p xmlns:wp14="http://schemas.microsoft.com/office/word/2010/wordml" w:rsidP="29BD5453" wp14:paraId="64F68800" wp14:textId="0CEF8457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1. Oracle (2023). SQL vs NoSQL Databases: 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What’s</w:t>
      </w: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the Difference?</w:t>
      </w:r>
    </w:p>
    <w:p xmlns:wp14="http://schemas.microsoft.com/office/word/2010/wordml" w:rsidP="29BD5453" wp14:paraId="4106A04D" wp14:textId="4125F2E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2. MongoDB (2024). SQL vs NoSQL: Which One is Better for Your Project?</w:t>
      </w:r>
    </w:p>
    <w:p xmlns:wp14="http://schemas.microsoft.com/office/word/2010/wordml" w:rsidP="29BD5453" wp14:paraId="7A31424E" wp14:textId="599E425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29BD5453" w:rsidR="2F73CFB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3. TechTarget (2023). NoSQL Databases Explained.</w:t>
      </w:r>
    </w:p>
    <w:p xmlns:wp14="http://schemas.microsoft.com/office/word/2010/wordml" w:rsidP="29BD5453" wp14:paraId="6816EF7B" wp14:textId="47A2F45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III.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Áp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dụng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bài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kiểm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tra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CRAAP</w:t>
      </w:r>
      <w:r w:rsidRPr="29BD5453" w:rsidR="2F6580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98"/>
        <w:gridCol w:w="2446"/>
        <w:gridCol w:w="2457"/>
        <w:gridCol w:w="2565"/>
      </w:tblGrid>
      <w:tr w:rsidR="29BD5453" w:rsidTr="29BD5453" w14:paraId="514E60EF">
        <w:trPr>
          <w:trHeight w:val="729"/>
        </w:trPr>
        <w:tc>
          <w:tcPr>
            <w:tcW w:w="1998" w:type="dxa"/>
            <w:shd w:val="clear" w:color="auto" w:fill="DAE9F7" w:themeFill="text2" w:themeFillTint="1A"/>
            <w:tcMar/>
            <w:vAlign w:val="center"/>
          </w:tcPr>
          <w:p w:rsidR="34988F4E" w:rsidP="29BD5453" w:rsidRDefault="34988F4E" w14:paraId="0D7CE2B1" w14:textId="7D6B5D15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Tiêu </w:t>
            </w: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chí</w:t>
            </w:r>
          </w:p>
        </w:tc>
        <w:tc>
          <w:tcPr>
            <w:tcW w:w="2446" w:type="dxa"/>
            <w:shd w:val="clear" w:color="auto" w:fill="DAE9F7" w:themeFill="text2" w:themeFillTint="1A"/>
            <w:tcMar/>
            <w:vAlign w:val="center"/>
          </w:tcPr>
          <w:p w:rsidR="34988F4E" w:rsidP="29BD5453" w:rsidRDefault="34988F4E" w14:paraId="5BD2BCC4" w14:textId="5993029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Nguồn</w:t>
            </w: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1: Oracle (2023)</w:t>
            </w:r>
          </w:p>
        </w:tc>
        <w:tc>
          <w:tcPr>
            <w:tcW w:w="2457" w:type="dxa"/>
            <w:shd w:val="clear" w:color="auto" w:fill="DAE9F7" w:themeFill="text2" w:themeFillTint="1A"/>
            <w:tcMar/>
            <w:vAlign w:val="center"/>
          </w:tcPr>
          <w:p w:rsidR="34988F4E" w:rsidP="29BD5453" w:rsidRDefault="34988F4E" w14:paraId="1E220A5A" w14:textId="64E8591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Nguồn</w:t>
            </w: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2: MongoDB (2024)</w:t>
            </w:r>
          </w:p>
        </w:tc>
        <w:tc>
          <w:tcPr>
            <w:tcW w:w="2565" w:type="dxa"/>
            <w:shd w:val="clear" w:color="auto" w:fill="DAE9F7" w:themeFill="text2" w:themeFillTint="1A"/>
            <w:tcMar/>
            <w:vAlign w:val="center"/>
          </w:tcPr>
          <w:p w:rsidR="34988F4E" w:rsidP="29BD5453" w:rsidRDefault="34988F4E" w14:paraId="4212E8F3" w14:textId="3690DF5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Nguồn</w:t>
            </w:r>
            <w:r w:rsidRPr="29BD5453" w:rsidR="34988F4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3: TechTarget (2023)</w:t>
            </w:r>
          </w:p>
        </w:tc>
      </w:tr>
      <w:tr w:rsidR="29BD5453" w:rsidTr="29BD5453" w14:paraId="433595CA">
        <w:trPr>
          <w:trHeight w:val="1244"/>
        </w:trPr>
        <w:tc>
          <w:tcPr>
            <w:tcW w:w="1998" w:type="dxa"/>
            <w:tcMar/>
          </w:tcPr>
          <w:p w:rsidR="046EEC71" w:rsidP="29BD5453" w:rsidRDefault="046EEC71" w14:paraId="3056E9D9" w14:textId="1DCA2212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C-Currency (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Tính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cập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nhật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6" w:type="dxa"/>
            <w:tcMar/>
          </w:tcPr>
          <w:p w:rsidR="01B5F8C2" w:rsidP="29BD5453" w:rsidRDefault="01B5F8C2" w14:paraId="3353C482" w14:textId="6153B5A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Mới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phù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hợp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với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công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nghệ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hiện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đại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457" w:type="dxa"/>
            <w:tcMar/>
          </w:tcPr>
          <w:p w:rsidR="01B5F8C2" w:rsidP="29BD5453" w:rsidRDefault="01B5F8C2" w14:paraId="4B8ED891" w14:textId="5B945A7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Rất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mới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chi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tiết</w:t>
            </w:r>
          </w:p>
        </w:tc>
        <w:tc>
          <w:tcPr>
            <w:tcW w:w="2565" w:type="dxa"/>
            <w:tcMar/>
          </w:tcPr>
          <w:p w:rsidR="01B5F8C2" w:rsidP="29BD5453" w:rsidRDefault="01B5F8C2" w14:paraId="4ED5086C" w14:textId="7574843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Còn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phù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1B5F8C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hợp</w:t>
            </w:r>
          </w:p>
        </w:tc>
      </w:tr>
      <w:tr w:rsidR="29BD5453" w:rsidTr="29BD5453" w14:paraId="02BF0222">
        <w:trPr>
          <w:trHeight w:val="302"/>
        </w:trPr>
        <w:tc>
          <w:tcPr>
            <w:tcW w:w="1998" w:type="dxa"/>
            <w:tcMar/>
          </w:tcPr>
          <w:p w:rsidR="046EEC71" w:rsidP="29BD5453" w:rsidRDefault="046EEC71" w14:paraId="6A3ADFDE" w14:textId="52CEFF0A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R-Relevance (Liên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quan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6" w:type="dxa"/>
            <w:tcMar/>
          </w:tcPr>
          <w:p w:rsidR="114FCD05" w:rsidP="29BD5453" w:rsidRDefault="114FCD05" w14:paraId="0E7F8C56" w14:textId="17CE909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Trình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bày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rõ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khác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biệt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giữa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SQL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NoSQL</w:t>
            </w:r>
          </w:p>
        </w:tc>
        <w:tc>
          <w:tcPr>
            <w:tcW w:w="2457" w:type="dxa"/>
            <w:tcMar/>
          </w:tcPr>
          <w:p w:rsidR="114FCD05" w:rsidP="29BD5453" w:rsidRDefault="114FCD05" w14:paraId="2645DE84" w14:textId="5CB6CDD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So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sánh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chi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tiết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về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hiệu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suất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khả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mở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14FCD0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rộng</w:t>
            </w:r>
          </w:p>
        </w:tc>
        <w:tc>
          <w:tcPr>
            <w:tcW w:w="2565" w:type="dxa"/>
            <w:tcMar/>
          </w:tcPr>
          <w:p w:rsidR="50808BC9" w:rsidP="29BD5453" w:rsidRDefault="50808BC9" w14:paraId="42E59AD6" w14:textId="1BF349C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Giải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thích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khái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niệm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ứng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dụng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thực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0808BC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tế</w:t>
            </w:r>
          </w:p>
        </w:tc>
      </w:tr>
      <w:tr w:rsidR="29BD5453" w:rsidTr="29BD5453" w14:paraId="645D0E4B">
        <w:trPr>
          <w:trHeight w:val="302"/>
        </w:trPr>
        <w:tc>
          <w:tcPr>
            <w:tcW w:w="1998" w:type="dxa"/>
            <w:tcMar/>
          </w:tcPr>
          <w:p w:rsidR="046EEC71" w:rsidP="29BD5453" w:rsidRDefault="046EEC71" w14:paraId="7980823A" w14:textId="13328335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A-Authority (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Độ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uy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tín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6" w:type="dxa"/>
            <w:tcMar/>
          </w:tcPr>
          <w:p w:rsidR="35FFA106" w:rsidP="29BD5453" w:rsidRDefault="35FFA106" w14:paraId="477DCDF8" w14:textId="762246D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Oracle 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công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ty 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hàng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đầu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về</w:t>
            </w:r>
            <w:r w:rsidRPr="29BD5453" w:rsidR="35FFA10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CSDL</w:t>
            </w:r>
          </w:p>
        </w:tc>
        <w:tc>
          <w:tcPr>
            <w:tcW w:w="2457" w:type="dxa"/>
            <w:tcMar/>
          </w:tcPr>
          <w:p w:rsidR="13F8747A" w:rsidP="29BD5453" w:rsidRDefault="13F8747A" w14:paraId="5F3E7EC3" w14:textId="0822A70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MongoDB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hãng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phát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triển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hệ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NoSQL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nổi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3F8747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tiếng</w:t>
            </w:r>
          </w:p>
        </w:tc>
        <w:tc>
          <w:tcPr>
            <w:tcW w:w="2565" w:type="dxa"/>
            <w:tcMar/>
          </w:tcPr>
          <w:p w:rsidR="182F27CE" w:rsidP="29BD5453" w:rsidRDefault="182F27CE" w14:paraId="2C84956A" w14:textId="5F6AEF4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TechTarget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là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trang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công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nghệ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uy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82F27C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</w:t>
            </w:r>
          </w:p>
        </w:tc>
      </w:tr>
      <w:tr w:rsidR="29BD5453" w:rsidTr="29BD5453" w14:paraId="6083590D">
        <w:trPr>
          <w:trHeight w:val="302"/>
        </w:trPr>
        <w:tc>
          <w:tcPr>
            <w:tcW w:w="1998" w:type="dxa"/>
            <w:tcMar/>
          </w:tcPr>
          <w:p w:rsidR="046EEC71" w:rsidP="29BD5453" w:rsidRDefault="046EEC71" w14:paraId="16541BCC" w14:textId="76EA079F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A-Accuracy (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Độ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chính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xác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6" w:type="dxa"/>
            <w:tcMar/>
          </w:tcPr>
          <w:p w:rsidR="64363E0A" w:rsidP="29BD5453" w:rsidRDefault="64363E0A" w14:paraId="79940086" w14:textId="23614E4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ví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dẫn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chứng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biểu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đồ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minh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63E0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họa</w:t>
            </w:r>
          </w:p>
        </w:tc>
        <w:tc>
          <w:tcPr>
            <w:tcW w:w="2457" w:type="dxa"/>
            <w:tcMar/>
          </w:tcPr>
          <w:p w:rsidR="1B66A2BA" w:rsidP="29BD5453" w:rsidRDefault="1B66A2BA" w14:paraId="258B1A95" w14:textId="2F65709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Có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số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liên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kết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đến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tài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kỹ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1B66A2B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thuật</w:t>
            </w:r>
          </w:p>
        </w:tc>
        <w:tc>
          <w:tcPr>
            <w:tcW w:w="2565" w:type="dxa"/>
            <w:tcMar/>
          </w:tcPr>
          <w:p w:rsidR="64356026" w:rsidP="29BD5453" w:rsidRDefault="64356026" w14:paraId="548E9711" w14:textId="3EB0170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Dẫn nguồn học 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thuật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chuyên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6435602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gia</w:t>
            </w:r>
          </w:p>
        </w:tc>
      </w:tr>
      <w:tr w:rsidR="29BD5453" w:rsidTr="29BD5453" w14:paraId="35782D63">
        <w:trPr>
          <w:trHeight w:val="302"/>
        </w:trPr>
        <w:tc>
          <w:tcPr>
            <w:tcW w:w="1998" w:type="dxa"/>
            <w:tcMar/>
          </w:tcPr>
          <w:p w:rsidR="046EEC71" w:rsidP="29BD5453" w:rsidRDefault="046EEC71" w14:paraId="518BF641" w14:textId="082DA31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P-Purpose (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Mục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đích</w:t>
            </w:r>
            <w:r w:rsidRPr="29BD5453" w:rsidR="046EEC71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)</w:t>
            </w:r>
          </w:p>
        </w:tc>
        <w:tc>
          <w:tcPr>
            <w:tcW w:w="2446" w:type="dxa"/>
            <w:tcMar/>
          </w:tcPr>
          <w:p w:rsidR="5DFCE658" w:rsidP="29BD5453" w:rsidRDefault="5DFCE658" w14:paraId="74B32CE3" w14:textId="2CA3EB0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Cung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cấp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thông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tin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trung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lập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mang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tính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giáo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DFCE65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dục</w:t>
            </w:r>
          </w:p>
        </w:tc>
        <w:tc>
          <w:tcPr>
            <w:tcW w:w="2457" w:type="dxa"/>
            <w:tcMar/>
          </w:tcPr>
          <w:p w:rsidR="21A71C85" w:rsidP="29BD5453" w:rsidRDefault="21A71C85" w14:paraId="26E24908" w14:textId="57B534C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Giới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thiệu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sản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phẩm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nhưng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vẫn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so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sánh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khách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21A71C85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</w:p>
        </w:tc>
        <w:tc>
          <w:tcPr>
            <w:tcW w:w="2565" w:type="dxa"/>
            <w:tcMar/>
          </w:tcPr>
          <w:p w:rsidR="0AEDC824" w:rsidP="29BD5453" w:rsidRDefault="0AEDC824" w14:paraId="18A2FA96" w14:textId="449FE1B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Mục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đích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giáo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dục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cung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cấp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kiến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0AEDC8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thức</w:t>
            </w:r>
          </w:p>
        </w:tc>
      </w:tr>
    </w:tbl>
    <w:p xmlns:wp14="http://schemas.microsoft.com/office/word/2010/wordml" w:rsidP="29BD5453" wp14:paraId="3E28AD4A" wp14:textId="1F78421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IV.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Tổng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hợp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kết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quả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và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so 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sánh</w:t>
      </w:r>
      <w:r w:rsidRPr="29BD5453" w:rsidR="2F73CFB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SQL – NoSQL</w:t>
      </w:r>
      <w:r w:rsidRPr="29BD5453" w:rsidR="7AA3A78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535"/>
        <w:gridCol w:w="3090"/>
        <w:gridCol w:w="3735"/>
      </w:tblGrid>
      <w:tr w:rsidR="29BD5453" w:rsidTr="29BD5453" w14:paraId="17F16430">
        <w:trPr>
          <w:trHeight w:val="300"/>
        </w:trPr>
        <w:tc>
          <w:tcPr>
            <w:tcW w:w="2535" w:type="dxa"/>
            <w:shd w:val="clear" w:color="auto" w:fill="DAE9F7" w:themeFill="text2" w:themeFillTint="1A"/>
            <w:tcMar/>
            <w:vAlign w:val="center"/>
          </w:tcPr>
          <w:p w:rsidR="540EA1DE" w:rsidP="29BD5453" w:rsidRDefault="540EA1DE" w14:paraId="2438DDE1" w14:textId="5EE7FDD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Tiêu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chí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so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sánh</w:t>
            </w:r>
          </w:p>
        </w:tc>
        <w:tc>
          <w:tcPr>
            <w:tcW w:w="3090" w:type="dxa"/>
            <w:shd w:val="clear" w:color="auto" w:fill="DAE9F7" w:themeFill="text2" w:themeFillTint="1A"/>
            <w:tcMar/>
            <w:vAlign w:val="center"/>
          </w:tcPr>
          <w:p w:rsidR="540EA1DE" w:rsidP="29BD5453" w:rsidRDefault="540EA1DE" w14:paraId="7539762F" w14:textId="0875A22D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SQL (Relational Database)</w:t>
            </w:r>
          </w:p>
        </w:tc>
        <w:tc>
          <w:tcPr>
            <w:tcW w:w="3735" w:type="dxa"/>
            <w:shd w:val="clear" w:color="auto" w:fill="DAE9F7" w:themeFill="text2" w:themeFillTint="1A"/>
            <w:tcMar/>
            <w:vAlign w:val="center"/>
          </w:tcPr>
          <w:p w:rsidR="540EA1DE" w:rsidP="29BD5453" w:rsidRDefault="540EA1DE" w14:paraId="2123F34D" w14:textId="4DA7048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NoSQL (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>Non-Relational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4"/>
                <w:szCs w:val="24"/>
                <w:lang w:val="en-US"/>
              </w:rPr>
              <w:t xml:space="preserve"> Database)</w:t>
            </w:r>
          </w:p>
        </w:tc>
      </w:tr>
      <w:tr w:rsidR="29BD5453" w:rsidTr="29BD5453" w14:paraId="096B0324">
        <w:trPr>
          <w:trHeight w:val="300"/>
        </w:trPr>
        <w:tc>
          <w:tcPr>
            <w:tcW w:w="2535" w:type="dxa"/>
            <w:tcMar/>
          </w:tcPr>
          <w:p w:rsidR="540EA1DE" w:rsidP="29BD5453" w:rsidRDefault="540EA1DE" w14:paraId="47D87A4C" w14:textId="137CB71C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Mô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hình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dữ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3090" w:type="dxa"/>
            <w:tcMar/>
          </w:tcPr>
          <w:p w:rsidR="540EA1DE" w:rsidP="29BD5453" w:rsidRDefault="540EA1DE" w14:paraId="77633523" w14:textId="0F56BE9A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dạng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quan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hệ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)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với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cột</w:t>
            </w:r>
          </w:p>
        </w:tc>
        <w:tc>
          <w:tcPr>
            <w:tcW w:w="3735" w:type="dxa"/>
            <w:tcMar/>
          </w:tcPr>
          <w:p w:rsidR="540EA1DE" w:rsidP="29BD5453" w:rsidRDefault="540EA1DE" w14:paraId="3AB5E614" w14:textId="595EF66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Dữ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dạng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tài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liệu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cặp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key-value,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đồ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thị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hoặc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cột</w:t>
            </w:r>
          </w:p>
        </w:tc>
      </w:tr>
      <w:tr w:rsidR="29BD5453" w:rsidTr="29BD5453" w14:paraId="5481A094">
        <w:trPr>
          <w:trHeight w:val="300"/>
        </w:trPr>
        <w:tc>
          <w:tcPr>
            <w:tcW w:w="2535" w:type="dxa"/>
            <w:tcMar/>
          </w:tcPr>
          <w:p w:rsidR="540EA1DE" w:rsidP="29BD5453" w:rsidRDefault="540EA1DE" w14:paraId="20C363DA" w14:textId="7D777060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Lược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đồ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(Schema)</w:t>
            </w:r>
          </w:p>
        </w:tc>
        <w:tc>
          <w:tcPr>
            <w:tcW w:w="3090" w:type="dxa"/>
            <w:tcMar/>
          </w:tcPr>
          <w:p w:rsidR="540EA1DE" w:rsidP="29BD5453" w:rsidRDefault="540EA1DE" w14:paraId="68E07CE5" w14:textId="506D20D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Cố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định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chặt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chẽ</w:t>
            </w:r>
          </w:p>
        </w:tc>
        <w:tc>
          <w:tcPr>
            <w:tcW w:w="3735" w:type="dxa"/>
            <w:tcMar/>
          </w:tcPr>
          <w:p w:rsidR="540EA1DE" w:rsidP="29BD5453" w:rsidRDefault="540EA1DE" w14:paraId="00179B91" w14:textId="611FA99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Linh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hoạt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dễ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thay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đổi</w:t>
            </w:r>
          </w:p>
        </w:tc>
      </w:tr>
      <w:tr w:rsidR="29BD5453" w:rsidTr="29BD5453" w14:paraId="47DE5434">
        <w:trPr>
          <w:trHeight w:val="300"/>
        </w:trPr>
        <w:tc>
          <w:tcPr>
            <w:tcW w:w="2535" w:type="dxa"/>
            <w:tcMar/>
          </w:tcPr>
          <w:p w:rsidR="540EA1DE" w:rsidP="29BD5453" w:rsidRDefault="540EA1DE" w14:paraId="5DEEB76A" w14:textId="39A000BE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Khả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năng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mở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rộng</w:t>
            </w:r>
          </w:p>
        </w:tc>
        <w:tc>
          <w:tcPr>
            <w:tcW w:w="3090" w:type="dxa"/>
            <w:tcMar/>
          </w:tcPr>
          <w:p w:rsidR="540EA1DE" w:rsidP="29BD5453" w:rsidRDefault="540EA1DE" w14:paraId="77873455" w14:textId="3F36BB2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Theo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chiều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dọc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(scale-up)</w:t>
            </w:r>
          </w:p>
        </w:tc>
        <w:tc>
          <w:tcPr>
            <w:tcW w:w="3735" w:type="dxa"/>
            <w:tcMar/>
          </w:tcPr>
          <w:p w:rsidR="540EA1DE" w:rsidP="29BD5453" w:rsidRDefault="540EA1DE" w14:paraId="08BB8746" w14:textId="0A5AFD4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Theo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chiều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ngang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(scale-out)</w:t>
            </w:r>
          </w:p>
        </w:tc>
      </w:tr>
      <w:tr w:rsidR="29BD5453" w:rsidTr="29BD5453" w14:paraId="4FD101B9">
        <w:trPr>
          <w:trHeight w:val="300"/>
        </w:trPr>
        <w:tc>
          <w:tcPr>
            <w:tcW w:w="2535" w:type="dxa"/>
            <w:tcMar/>
          </w:tcPr>
          <w:p w:rsidR="540EA1DE" w:rsidP="29BD5453" w:rsidRDefault="540EA1DE" w14:paraId="606D183E" w14:textId="42E9D75B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Tính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toàn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vẹn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dữ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liệu</w:t>
            </w:r>
          </w:p>
        </w:tc>
        <w:tc>
          <w:tcPr>
            <w:tcW w:w="3090" w:type="dxa"/>
            <w:tcMar/>
          </w:tcPr>
          <w:p w:rsidR="540EA1DE" w:rsidP="29BD5453" w:rsidRDefault="540EA1DE" w14:paraId="16C88FFD" w14:textId="38198B1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Tuân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thủ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ACID,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đảm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bảo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độ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chính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xác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cao</w:t>
            </w:r>
          </w:p>
        </w:tc>
        <w:tc>
          <w:tcPr>
            <w:tcW w:w="3735" w:type="dxa"/>
            <w:tcMar/>
          </w:tcPr>
          <w:p w:rsidR="540EA1DE" w:rsidP="29BD5453" w:rsidRDefault="540EA1DE" w14:paraId="5F09E853" w14:textId="02CEE5B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Thường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ưu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tiên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hiệu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năng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và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tính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mở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rộng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hơn</w:t>
            </w:r>
          </w:p>
        </w:tc>
      </w:tr>
      <w:tr w:rsidR="29BD5453" w:rsidTr="29BD5453" w14:paraId="1BA89228">
        <w:trPr>
          <w:trHeight w:val="300"/>
        </w:trPr>
        <w:tc>
          <w:tcPr>
            <w:tcW w:w="2535" w:type="dxa"/>
            <w:tcMar/>
          </w:tcPr>
          <w:p w:rsidR="540EA1DE" w:rsidP="29BD5453" w:rsidRDefault="540EA1DE" w14:paraId="797E8861" w14:textId="714FF0DD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Ứng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dụng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điển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noProof w:val="0"/>
                <w:color w:val="80340D" w:themeColor="accent2" w:themeTint="FF" w:themeShade="80"/>
                <w:sz w:val="24"/>
                <w:szCs w:val="24"/>
                <w:lang w:val="en-US"/>
              </w:rPr>
              <w:t>hình</w:t>
            </w:r>
          </w:p>
        </w:tc>
        <w:tc>
          <w:tcPr>
            <w:tcW w:w="3090" w:type="dxa"/>
            <w:tcMar/>
          </w:tcPr>
          <w:p w:rsidR="540EA1DE" w:rsidP="29BD5453" w:rsidRDefault="540EA1DE" w14:paraId="2C4B4815" w14:textId="4FAC724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Ngân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hàng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quản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lý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nhân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sự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hệ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thống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kế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toán</w:t>
            </w:r>
          </w:p>
        </w:tc>
        <w:tc>
          <w:tcPr>
            <w:tcW w:w="3735" w:type="dxa"/>
            <w:tcMar/>
          </w:tcPr>
          <w:p w:rsidR="540EA1DE" w:rsidP="29BD5453" w:rsidRDefault="540EA1DE" w14:paraId="276AAAE5" w14:textId="2D17E6C2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Mạng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xã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hội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phân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tích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dữ liệu lớn,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thương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mại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điện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</w:t>
            </w:r>
            <w:r w:rsidRPr="29BD5453" w:rsidR="540EA1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tử</w:t>
            </w:r>
          </w:p>
        </w:tc>
      </w:tr>
    </w:tbl>
    <w:p xmlns:wp14="http://schemas.microsoft.com/office/word/2010/wordml" w:rsidP="29BD5453" wp14:paraId="3D9F3071" wp14:textId="0D912CAE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</w:pPr>
      <w:r w:rsidRPr="29BD5453" w:rsidR="3B59CFE7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*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>Kết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>luận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>tóm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6"/>
          <w:szCs w:val="26"/>
          <w:u w:val="single"/>
          <w:lang w:val="en-US"/>
        </w:rPr>
        <w:t>tắt</w:t>
      </w:r>
      <w:r w:rsidRPr="29BD5453" w:rsidR="6A8B8359">
        <w:rPr>
          <w:rFonts w:ascii="Aptos" w:hAnsi="Aptos" w:eastAsia="Aptos" w:cs="Aptos"/>
          <w:b w:val="1"/>
          <w:bCs w:val="1"/>
          <w:i w:val="1"/>
          <w:iCs w:val="1"/>
          <w:noProof w:val="0"/>
          <w:sz w:val="24"/>
          <w:szCs w:val="24"/>
          <w:u w:val="single"/>
          <w:lang w:val="en-US"/>
        </w:rPr>
        <w:t>:</w:t>
      </w:r>
    </w:p>
    <w:p xmlns:wp14="http://schemas.microsoft.com/office/word/2010/wordml" w:rsidP="29BD5453" wp14:paraId="494D7168" wp14:textId="684B99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194102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SQL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phù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hợp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thống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chính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xác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quan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hệ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rõ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ràng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tính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toàn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vẹn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cao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9BD5453" wp14:paraId="6D3537F9" wp14:textId="72F5758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00096A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NoSQL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phù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hợp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với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dữ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liệu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phi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cấu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trúc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khối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lượng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lớn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và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cần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khả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năng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mở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rộng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linh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hoạt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29BD5453" wp14:paraId="65228EE1" wp14:textId="7B0CF15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29BD5453" w:rsidR="75A602C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Trong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kỷ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nguyên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Big Data,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nhiều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tổ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chức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kết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hợp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cả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loại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để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tối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ưu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hiệu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suất</w:t>
      </w:r>
      <w:r w:rsidRPr="29BD5453" w:rsidR="6A8B835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xmlns:wp14="http://schemas.microsoft.com/office/word/2010/wordml" w:rsidP="29BD5453" wp14:paraId="49D94A09" wp14:textId="40FDBAE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</w:pP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V. Tài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liệu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tham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khảo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(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theo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chuẩn</w:t>
      </w:r>
      <w:r w:rsidRPr="29BD5453" w:rsidR="6A8B835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 xml:space="preserve"> IEEE)</w:t>
      </w:r>
      <w:r w:rsidRPr="29BD5453" w:rsidR="5749047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:</w:t>
      </w:r>
    </w:p>
    <w:p xmlns:wp14="http://schemas.microsoft.com/office/word/2010/wordml" w:rsidP="29BD5453" wp14:paraId="35B760B2" wp14:textId="3C3F86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[1] Oracle, “SQL vs NoSQL Databases: What’s the Difference?”, Oracle.com, 2023.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[Online].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9BD5453" wp14:paraId="136A507B" wp14:textId="6C2AF6C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Available: </w:t>
      </w:r>
      <w:hyperlink r:id="R7b920d10e6ae4032">
        <w:r w:rsidRPr="29BD5453" w:rsidR="6A8B835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https://www.oracle.com/database/what-is-nosql/</w:t>
        </w:r>
      </w:hyperlink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9BD5453" wp14:paraId="7974CBDE" wp14:textId="49422E75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[2] MongoDB, “SQL vs NoSQL: Which One is Better for Your Project?”, MongoDB Blog, 2024.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[Online].</w:t>
      </w:r>
    </w:p>
    <w:p xmlns:wp14="http://schemas.microsoft.com/office/word/2010/wordml" w:rsidP="29BD5453" wp14:paraId="7C9FB4C6" wp14:textId="0A5A31A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Available: </w:t>
      </w:r>
      <w:hyperlink r:id="R5f85e65a9dc344e0">
        <w:r w:rsidRPr="29BD5453" w:rsidR="6A8B835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https://www.mongodb.com/</w:t>
        </w:r>
      </w:hyperlink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9BD5453" wp14:paraId="411142C2" wp14:textId="0791841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[3] TechTarget, “NoSQL Databases Explained”, TechTarget.com, 2023. 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[Online].</w:t>
      </w: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29BD5453" wp14:paraId="2C078E63" wp14:textId="417337A0">
      <w:pPr>
        <w:spacing w:before="240" w:beforeAutospacing="off" w:after="240" w:afterAutospacing="off"/>
        <w:rPr>
          <w:rFonts w:ascii="Times New Roman" w:hAnsi="Times New Roman" w:eastAsia="Times New Roman" w:cs="Times New Roman"/>
          <w:sz w:val="24"/>
          <w:szCs w:val="24"/>
        </w:rPr>
      </w:pPr>
      <w:r w:rsidRPr="29BD5453" w:rsidR="6A8B835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Available: </w:t>
      </w:r>
      <w:hyperlink r:id="R2b4b267f52b54b80">
        <w:r w:rsidRPr="29BD5453" w:rsidR="6A8B835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https://www.techtarget.com/searchdatamanagement/definition/NoSQL-database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a86b116e5b54d33"/>
      <w:footerReference w:type="default" r:id="R680149e6ddd8400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6000"/>
      <w:gridCol w:w="357"/>
    </w:tblGrid>
    <w:tr w:rsidR="29BD5453" w:rsidTr="29BD5453" w14:paraId="30AF3FE4">
      <w:trPr>
        <w:trHeight w:val="300"/>
      </w:trPr>
      <w:tc>
        <w:tcPr>
          <w:tcW w:w="3120" w:type="dxa"/>
          <w:tcMar/>
        </w:tcPr>
        <w:p w:rsidR="29BD5453" w:rsidP="29BD5453" w:rsidRDefault="29BD5453" w14:paraId="5B3CA78D" w14:textId="0DE22BCD">
          <w:pPr>
            <w:pStyle w:val="Header"/>
            <w:bidi w:val="0"/>
            <w:ind w:left="-115"/>
            <w:jc w:val="left"/>
          </w:pPr>
        </w:p>
      </w:tc>
      <w:tc>
        <w:tcPr>
          <w:tcW w:w="6000" w:type="dxa"/>
          <w:tcMar/>
        </w:tcPr>
        <w:p w:rsidR="29BD5453" w:rsidP="29BD5453" w:rsidRDefault="29BD5453" w14:paraId="2ACC1372" w14:textId="6EE7E9B7">
          <w:pPr>
            <w:pStyle w:val="Header"/>
            <w:bidi w:val="0"/>
            <w:jc w:val="center"/>
          </w:pPr>
        </w:p>
      </w:tc>
      <w:tc>
        <w:tcPr>
          <w:tcW w:w="357" w:type="dxa"/>
          <w:tcMar/>
        </w:tcPr>
        <w:p w:rsidR="29BD5453" w:rsidP="29BD5453" w:rsidRDefault="29BD5453" w14:paraId="222B1F1A" w14:textId="7799F46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29BD5453" w:rsidP="29BD5453" w:rsidRDefault="29BD5453" w14:paraId="5DE24082" w14:textId="425525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BD5453" w:rsidTr="29BD5453" w14:paraId="36E7E3F8">
      <w:trPr>
        <w:trHeight w:val="300"/>
      </w:trPr>
      <w:tc>
        <w:tcPr>
          <w:tcW w:w="3120" w:type="dxa"/>
          <w:tcMar/>
        </w:tcPr>
        <w:p w:rsidR="29BD5453" w:rsidP="29BD5453" w:rsidRDefault="29BD5453" w14:paraId="28ADF591" w14:textId="534706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BD5453" w:rsidP="29BD5453" w:rsidRDefault="29BD5453" w14:paraId="08F48C29" w14:textId="4EACA71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BD5453" w:rsidP="29BD5453" w:rsidRDefault="29BD5453" w14:paraId="6F331976" w14:textId="6DCCCB30">
          <w:pPr>
            <w:pStyle w:val="Header"/>
            <w:bidi w:val="0"/>
            <w:ind w:right="-115"/>
            <w:jc w:val="right"/>
          </w:pPr>
        </w:p>
      </w:tc>
    </w:tr>
  </w:tbl>
  <w:p w:rsidR="29BD5453" w:rsidP="29BD5453" w:rsidRDefault="29BD5453" w14:paraId="7B9D450A" w14:textId="6C46170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074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c83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741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b543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53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F6B655"/>
    <w:rsid w:val="00096A01"/>
    <w:rsid w:val="0093B6D8"/>
    <w:rsid w:val="0097E2D6"/>
    <w:rsid w:val="018AD65A"/>
    <w:rsid w:val="01B5F8C2"/>
    <w:rsid w:val="029BB365"/>
    <w:rsid w:val="03D4E62A"/>
    <w:rsid w:val="04164A15"/>
    <w:rsid w:val="046EEC71"/>
    <w:rsid w:val="04F6B655"/>
    <w:rsid w:val="05459C3F"/>
    <w:rsid w:val="05E8031C"/>
    <w:rsid w:val="06A630AA"/>
    <w:rsid w:val="06C24127"/>
    <w:rsid w:val="0720D256"/>
    <w:rsid w:val="079AAE0B"/>
    <w:rsid w:val="07CAE059"/>
    <w:rsid w:val="08177F6D"/>
    <w:rsid w:val="0852C15A"/>
    <w:rsid w:val="0AEDC824"/>
    <w:rsid w:val="0C4D3208"/>
    <w:rsid w:val="1008673F"/>
    <w:rsid w:val="10EEB163"/>
    <w:rsid w:val="114FCD05"/>
    <w:rsid w:val="12688F57"/>
    <w:rsid w:val="12E46020"/>
    <w:rsid w:val="13F8747A"/>
    <w:rsid w:val="17F78471"/>
    <w:rsid w:val="182F27CE"/>
    <w:rsid w:val="191C1D25"/>
    <w:rsid w:val="194102CD"/>
    <w:rsid w:val="1A5F3ADC"/>
    <w:rsid w:val="1AB661DE"/>
    <w:rsid w:val="1B66A2BA"/>
    <w:rsid w:val="1C592ED8"/>
    <w:rsid w:val="1FB47E63"/>
    <w:rsid w:val="21199DAA"/>
    <w:rsid w:val="2119DB2C"/>
    <w:rsid w:val="21A71C85"/>
    <w:rsid w:val="22F54E3F"/>
    <w:rsid w:val="23755CB4"/>
    <w:rsid w:val="23A7F152"/>
    <w:rsid w:val="25163F26"/>
    <w:rsid w:val="29BD5453"/>
    <w:rsid w:val="2DE001E1"/>
    <w:rsid w:val="2E7250FE"/>
    <w:rsid w:val="2F658072"/>
    <w:rsid w:val="2F6652C8"/>
    <w:rsid w:val="2F73CFB8"/>
    <w:rsid w:val="306A3945"/>
    <w:rsid w:val="30A6D8B3"/>
    <w:rsid w:val="32D6D24A"/>
    <w:rsid w:val="34988F4E"/>
    <w:rsid w:val="34E85B49"/>
    <w:rsid w:val="35FFA106"/>
    <w:rsid w:val="36D9E91F"/>
    <w:rsid w:val="37950744"/>
    <w:rsid w:val="37E114ED"/>
    <w:rsid w:val="38909A3E"/>
    <w:rsid w:val="399AD71F"/>
    <w:rsid w:val="39B3DEC1"/>
    <w:rsid w:val="3B59CFE7"/>
    <w:rsid w:val="3C93C281"/>
    <w:rsid w:val="3E1B7674"/>
    <w:rsid w:val="3E719156"/>
    <w:rsid w:val="3F4C9CD7"/>
    <w:rsid w:val="40640AD6"/>
    <w:rsid w:val="41726E59"/>
    <w:rsid w:val="4256E868"/>
    <w:rsid w:val="43BF94A7"/>
    <w:rsid w:val="44C7B3D4"/>
    <w:rsid w:val="44FFEDCA"/>
    <w:rsid w:val="47E02126"/>
    <w:rsid w:val="4951DE4D"/>
    <w:rsid w:val="4D015FFA"/>
    <w:rsid w:val="4EBE54C1"/>
    <w:rsid w:val="4F478359"/>
    <w:rsid w:val="4FF5342F"/>
    <w:rsid w:val="50100E29"/>
    <w:rsid w:val="50808BC9"/>
    <w:rsid w:val="5169C8AB"/>
    <w:rsid w:val="518C0E29"/>
    <w:rsid w:val="51E470D3"/>
    <w:rsid w:val="53B30870"/>
    <w:rsid w:val="540EA1DE"/>
    <w:rsid w:val="54983BAD"/>
    <w:rsid w:val="54CDD229"/>
    <w:rsid w:val="567A0E2C"/>
    <w:rsid w:val="57490472"/>
    <w:rsid w:val="58362CDA"/>
    <w:rsid w:val="59ED9D61"/>
    <w:rsid w:val="5A2F7CF1"/>
    <w:rsid w:val="5A3B5323"/>
    <w:rsid w:val="5D1D9968"/>
    <w:rsid w:val="5DA165A1"/>
    <w:rsid w:val="5DF3120B"/>
    <w:rsid w:val="5DFCE658"/>
    <w:rsid w:val="5E07B382"/>
    <w:rsid w:val="5ED59862"/>
    <w:rsid w:val="61B5EB56"/>
    <w:rsid w:val="62F6798B"/>
    <w:rsid w:val="630A29D6"/>
    <w:rsid w:val="6361AB7F"/>
    <w:rsid w:val="64356026"/>
    <w:rsid w:val="64363E0A"/>
    <w:rsid w:val="6474218E"/>
    <w:rsid w:val="65655C86"/>
    <w:rsid w:val="65FA7ADA"/>
    <w:rsid w:val="68498005"/>
    <w:rsid w:val="69CC5966"/>
    <w:rsid w:val="6A6AA53F"/>
    <w:rsid w:val="6A8B8359"/>
    <w:rsid w:val="6EA5CC01"/>
    <w:rsid w:val="6ED095C3"/>
    <w:rsid w:val="721CF525"/>
    <w:rsid w:val="7239D8F2"/>
    <w:rsid w:val="7324744A"/>
    <w:rsid w:val="73E0CEC9"/>
    <w:rsid w:val="747C0F20"/>
    <w:rsid w:val="74C9C6F8"/>
    <w:rsid w:val="7541F530"/>
    <w:rsid w:val="75A602C6"/>
    <w:rsid w:val="75EBEDDD"/>
    <w:rsid w:val="778ACE1E"/>
    <w:rsid w:val="7AA3A788"/>
    <w:rsid w:val="7B734330"/>
    <w:rsid w:val="7D20BDC2"/>
    <w:rsid w:val="7D9A8B60"/>
    <w:rsid w:val="7DA67E89"/>
    <w:rsid w:val="7E38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6B655"/>
  <w15:chartTrackingRefBased/>
  <w15:docId w15:val="{85C3E1B0-FE08-4A92-A424-7747D7AA2A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9BD5453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29BD545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9BD545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BD545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racle.com/database/what-is-nosql/" TargetMode="External" Id="R7b920d10e6ae4032" /><Relationship Type="http://schemas.openxmlformats.org/officeDocument/2006/relationships/hyperlink" Target="https://www.mongodb.com/" TargetMode="External" Id="R5f85e65a9dc344e0" /><Relationship Type="http://schemas.openxmlformats.org/officeDocument/2006/relationships/hyperlink" Target="https://www.techtarget.com/searchdatamanagement/definition/NoSQL-database" TargetMode="External" Id="R2b4b267f52b54b80" /><Relationship Type="http://schemas.openxmlformats.org/officeDocument/2006/relationships/header" Target="header.xml" Id="R4a86b116e5b54d33" /><Relationship Type="http://schemas.openxmlformats.org/officeDocument/2006/relationships/footer" Target="footer.xml" Id="R680149e6ddd8400b" /><Relationship Type="http://schemas.openxmlformats.org/officeDocument/2006/relationships/numbering" Target="numbering.xml" Id="R5bae47a3a4f94b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2025-10-18T16:11:13.8460086Z</dcterms:created>
  <dcterms:modified xsi:type="dcterms:W3CDTF">2025-10-18T17:16:09.7980482Z</dcterms:modified>
  <dc:creator>Tran Le</dc:creator>
  <lastModifiedBy>Tran Le</lastModifiedBy>
</coreProperties>
</file>